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2E" w:rsidRPr="00DD3E7C" w:rsidRDefault="001E6A2E">
      <w:pPr>
        <w:rPr>
          <w:sz w:val="32"/>
          <w:szCs w:val="32"/>
          <w:lang w:val="ka-GE"/>
        </w:rPr>
      </w:pPr>
      <w:r w:rsidRPr="00344EC6">
        <w:rPr>
          <w:sz w:val="32"/>
          <w:szCs w:val="32"/>
          <w:lang w:val="ka-GE"/>
        </w:rPr>
        <w:t xml:space="preserve">                           </w:t>
      </w:r>
      <w:r w:rsidR="00344EC6">
        <w:rPr>
          <w:sz w:val="32"/>
          <w:szCs w:val="32"/>
          <w:lang w:val="ka-GE"/>
        </w:rPr>
        <w:t xml:space="preserve">               </w:t>
      </w:r>
      <w:r w:rsidRPr="00344EC6">
        <w:rPr>
          <w:sz w:val="32"/>
          <w:szCs w:val="32"/>
          <w:lang w:val="ka-GE"/>
        </w:rPr>
        <w:t xml:space="preserve">     </w:t>
      </w:r>
      <w:r w:rsidR="00FC1B12" w:rsidRPr="00344EC6">
        <w:rPr>
          <w:sz w:val="32"/>
          <w:szCs w:val="32"/>
          <w:lang w:val="ka-GE"/>
        </w:rPr>
        <w:t>მიტიგაცია</w:t>
      </w:r>
    </w:p>
    <w:p w:rsidR="001E6A2E" w:rsidRDefault="001E6A2E">
      <w:pPr>
        <w:rPr>
          <w:lang w:val="ka-G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7123"/>
      </w:tblGrid>
      <w:tr w:rsidR="00344EC6" w:rsidTr="00483B07">
        <w:tc>
          <w:tcPr>
            <w:tcW w:w="558" w:type="dxa"/>
          </w:tcPr>
          <w:p w:rsidR="001E6A2E" w:rsidRDefault="001E6A2E">
            <w:pPr>
              <w:rPr>
                <w:lang w:val="ka-GE"/>
              </w:rPr>
            </w:pPr>
          </w:p>
        </w:tc>
        <w:tc>
          <w:tcPr>
            <w:tcW w:w="1890" w:type="dxa"/>
          </w:tcPr>
          <w:p w:rsidR="001E6A2E" w:rsidRPr="00344EC6" w:rsidRDefault="00344EC6">
            <w:pPr>
              <w:rPr>
                <w:sz w:val="36"/>
                <w:szCs w:val="36"/>
                <w:lang w:val="ka-GE"/>
              </w:rPr>
            </w:pPr>
            <w:r w:rsidRPr="00344EC6">
              <w:rPr>
                <w:sz w:val="36"/>
                <w:szCs w:val="36"/>
                <w:lang w:val="ka-GE"/>
              </w:rPr>
              <w:t>სექტორი</w:t>
            </w:r>
          </w:p>
        </w:tc>
        <w:tc>
          <w:tcPr>
            <w:tcW w:w="7123" w:type="dxa"/>
          </w:tcPr>
          <w:p w:rsidR="001E6A2E" w:rsidRPr="00344EC6" w:rsidRDefault="00344EC6">
            <w:pPr>
              <w:rPr>
                <w:sz w:val="36"/>
                <w:szCs w:val="36"/>
                <w:lang w:val="ka-GE"/>
              </w:rPr>
            </w:pPr>
            <w:r w:rsidRPr="00344EC6">
              <w:rPr>
                <w:sz w:val="36"/>
                <w:szCs w:val="36"/>
                <w:lang w:val="ka-GE"/>
              </w:rPr>
              <w:t>ღონისძიებები</w:t>
            </w:r>
          </w:p>
        </w:tc>
      </w:tr>
      <w:tr w:rsidR="00344EC6" w:rsidTr="00483B07">
        <w:tc>
          <w:tcPr>
            <w:tcW w:w="558" w:type="dxa"/>
          </w:tcPr>
          <w:p w:rsidR="001E6A2E" w:rsidRDefault="001E6A2E">
            <w:pPr>
              <w:rPr>
                <w:lang w:val="ka-GE"/>
              </w:rPr>
            </w:pPr>
          </w:p>
        </w:tc>
        <w:tc>
          <w:tcPr>
            <w:tcW w:w="1890" w:type="dxa"/>
          </w:tcPr>
          <w:p w:rsidR="001E6A2E" w:rsidRDefault="001E6A2E">
            <w:pPr>
              <w:rPr>
                <w:lang w:val="ka-GE"/>
              </w:rPr>
            </w:pPr>
          </w:p>
        </w:tc>
        <w:tc>
          <w:tcPr>
            <w:tcW w:w="7123" w:type="dxa"/>
          </w:tcPr>
          <w:p w:rsidR="001E6A2E" w:rsidRDefault="001E6A2E">
            <w:pPr>
              <w:rPr>
                <w:lang w:val="ka-GE"/>
              </w:rPr>
            </w:pPr>
          </w:p>
        </w:tc>
      </w:tr>
      <w:tr w:rsidR="00344EC6" w:rsidTr="00483B07">
        <w:tc>
          <w:tcPr>
            <w:tcW w:w="558" w:type="dxa"/>
          </w:tcPr>
          <w:p w:rsidR="001E6A2E" w:rsidRDefault="00344EC6">
            <w:pPr>
              <w:rPr>
                <w:lang w:val="ka-GE"/>
              </w:rPr>
            </w:pPr>
            <w:r>
              <w:rPr>
                <w:lang w:val="ka-GE"/>
              </w:rPr>
              <w:t>1.</w:t>
            </w:r>
          </w:p>
        </w:tc>
        <w:tc>
          <w:tcPr>
            <w:tcW w:w="1890" w:type="dxa"/>
          </w:tcPr>
          <w:p w:rsidR="001E6A2E" w:rsidRDefault="00344EC6">
            <w:pPr>
              <w:rPr>
                <w:lang w:val="ka-GE"/>
              </w:rPr>
            </w:pPr>
            <w:r>
              <w:rPr>
                <w:lang w:val="ka-GE"/>
              </w:rPr>
              <w:t>მუნიციპალური შენობები</w:t>
            </w:r>
          </w:p>
        </w:tc>
        <w:tc>
          <w:tcPr>
            <w:tcW w:w="7123" w:type="dxa"/>
          </w:tcPr>
          <w:p w:rsidR="001E6A2E" w:rsidRDefault="00344EC6">
            <w:pPr>
              <w:rPr>
                <w:lang w:val="ka-GE"/>
              </w:rPr>
            </w:pPr>
            <w:r>
              <w:rPr>
                <w:lang w:val="ka-GE"/>
              </w:rPr>
              <w:t xml:space="preserve">ენერგოეფეტურობის </w:t>
            </w:r>
            <w:r w:rsidR="006E5BA9">
              <w:rPr>
                <w:lang w:val="ka-GE"/>
              </w:rPr>
              <w:t>დანერგვა (სხვენის,კარფანჯრების თბოიზოლაცია,ენერგოეფექტური ნათურების რაოდენობების გაზრდა)</w:t>
            </w:r>
          </w:p>
          <w:p w:rsidR="00344EC6" w:rsidRDefault="00344EC6">
            <w:pPr>
              <w:rPr>
                <w:lang w:val="ka-GE"/>
              </w:rPr>
            </w:pPr>
            <w:r>
              <w:rPr>
                <w:lang w:val="ka-GE"/>
              </w:rPr>
              <w:t>1.საბავშვო ბაღებში მზის ქვესადგურის მონტაჟი-( ზმო ჭალადიდი,ახალსოფელი,თეკლათი)</w:t>
            </w:r>
          </w:p>
          <w:p w:rsidR="00344EC6" w:rsidRDefault="00344EC6">
            <w:pPr>
              <w:rPr>
                <w:lang w:val="ka-GE"/>
              </w:rPr>
            </w:pPr>
            <w:r>
              <w:rPr>
                <w:lang w:val="ka-GE"/>
              </w:rPr>
              <w:t>2.ენერგოეფექტური ღუმელით მომრაგება ( საბავშვო ბაღები-ჩამიონათვალი)</w:t>
            </w:r>
          </w:p>
          <w:p w:rsidR="00344EC6" w:rsidRDefault="00344EC6">
            <w:pPr>
              <w:rPr>
                <w:lang w:val="ka-GE"/>
              </w:rPr>
            </w:pPr>
            <w:r>
              <w:rPr>
                <w:lang w:val="ka-GE"/>
              </w:rPr>
              <w:t>3.მზის წყალგამაცხელებლის მონტაჟი ( სპორტსკოლასა და სპორტის ცენტრში),ბავშვთა საავადმყოფოში,</w:t>
            </w:r>
          </w:p>
        </w:tc>
      </w:tr>
      <w:tr w:rsidR="00344EC6" w:rsidTr="00483B07">
        <w:trPr>
          <w:trHeight w:val="1106"/>
        </w:trPr>
        <w:tc>
          <w:tcPr>
            <w:tcW w:w="558" w:type="dxa"/>
          </w:tcPr>
          <w:p w:rsidR="001E6A2E" w:rsidRDefault="00483B07">
            <w:pPr>
              <w:rPr>
                <w:lang w:val="ka-GE"/>
              </w:rPr>
            </w:pPr>
            <w:r>
              <w:rPr>
                <w:lang w:val="ka-GE"/>
              </w:rPr>
              <w:t>1.1</w:t>
            </w:r>
          </w:p>
        </w:tc>
        <w:tc>
          <w:tcPr>
            <w:tcW w:w="1890" w:type="dxa"/>
          </w:tcPr>
          <w:p w:rsidR="001E6A2E" w:rsidRDefault="00344EC6">
            <w:pPr>
              <w:rPr>
                <w:lang w:val="ka-GE"/>
              </w:rPr>
            </w:pPr>
            <w:r>
              <w:rPr>
                <w:lang w:val="ka-GE"/>
              </w:rPr>
              <w:t>არამუნიციპალური შენობები</w:t>
            </w:r>
          </w:p>
        </w:tc>
        <w:tc>
          <w:tcPr>
            <w:tcW w:w="7123" w:type="dxa"/>
          </w:tcPr>
          <w:p w:rsidR="001E6A2E" w:rsidRDefault="00CB426F">
            <w:pPr>
              <w:rPr>
                <w:lang w:val="ka-GE"/>
              </w:rPr>
            </w:pPr>
            <w:r>
              <w:rPr>
                <w:lang w:val="ka-GE"/>
              </w:rPr>
              <w:t>1.</w:t>
            </w:r>
            <w:r w:rsidR="00344EC6">
              <w:rPr>
                <w:lang w:val="ka-GE"/>
              </w:rPr>
              <w:t xml:space="preserve"> აკაკი ხორავას სახელმწიფო თეატრი - მზის ქვესადგური ( ? )</w:t>
            </w:r>
          </w:p>
          <w:p w:rsidR="00CB426F" w:rsidRDefault="00CB426F">
            <w:pPr>
              <w:rPr>
                <w:lang w:val="ka-GE"/>
              </w:rPr>
            </w:pPr>
            <w:r>
              <w:rPr>
                <w:lang w:val="ka-GE"/>
              </w:rPr>
              <w:t>2.შენობების დათუნების ღონისძიებების ხელშეწყობის კამპანია</w:t>
            </w:r>
          </w:p>
          <w:p w:rsidR="00CB426F" w:rsidRDefault="00CB426F">
            <w:pPr>
              <w:rPr>
                <w:lang w:val="ka-GE"/>
              </w:rPr>
            </w:pPr>
            <w:r>
              <w:rPr>
                <w:lang w:val="ka-GE"/>
              </w:rPr>
              <w:t>3.ენერგოეფექტურობის უნარჩვევების განვიტარების კამპანია</w:t>
            </w:r>
          </w:p>
        </w:tc>
      </w:tr>
      <w:tr w:rsidR="00344EC6" w:rsidTr="00DD3E7C">
        <w:trPr>
          <w:trHeight w:val="2294"/>
        </w:trPr>
        <w:tc>
          <w:tcPr>
            <w:tcW w:w="558" w:type="dxa"/>
          </w:tcPr>
          <w:p w:rsidR="001E6A2E" w:rsidRDefault="00483B07">
            <w:pPr>
              <w:rPr>
                <w:lang w:val="ka-GE"/>
              </w:rPr>
            </w:pPr>
            <w:r>
              <w:rPr>
                <w:lang w:val="ka-GE"/>
              </w:rPr>
              <w:t>1.2</w:t>
            </w:r>
          </w:p>
        </w:tc>
        <w:tc>
          <w:tcPr>
            <w:tcW w:w="1890" w:type="dxa"/>
          </w:tcPr>
          <w:p w:rsidR="001E6A2E" w:rsidRDefault="00344EC6">
            <w:pPr>
              <w:rPr>
                <w:lang w:val="ka-GE"/>
              </w:rPr>
            </w:pPr>
            <w:r>
              <w:rPr>
                <w:lang w:val="ka-GE"/>
              </w:rPr>
              <w:t>საყოფაცხოვერბო სექტორი</w:t>
            </w:r>
          </w:p>
        </w:tc>
        <w:tc>
          <w:tcPr>
            <w:tcW w:w="7123" w:type="dxa"/>
          </w:tcPr>
          <w:p w:rsidR="001E6A2E" w:rsidRDefault="00344EC6">
            <w:pPr>
              <w:rPr>
                <w:lang w:val="ka-GE"/>
              </w:rPr>
            </w:pPr>
            <w:r>
              <w:rPr>
                <w:lang w:val="ka-GE"/>
              </w:rPr>
              <w:t>1.მრავალსართულიანი შენობების გადახურვის სამუშაოები</w:t>
            </w:r>
          </w:p>
          <w:p w:rsidR="00344EC6" w:rsidRDefault="00344EC6">
            <w:pPr>
              <w:rPr>
                <w:lang w:val="ka-GE"/>
              </w:rPr>
            </w:pPr>
            <w:r>
              <w:rPr>
                <w:lang w:val="ka-GE"/>
              </w:rPr>
              <w:t>2.სადარბაზოების კარებისა და კიბის უჯრედების მოწყობა.</w:t>
            </w:r>
          </w:p>
          <w:p w:rsidR="00344EC6" w:rsidRDefault="00344EC6">
            <w:pPr>
              <w:rPr>
                <w:lang w:val="ka-GE"/>
              </w:rPr>
            </w:pPr>
            <w:r>
              <w:rPr>
                <w:lang w:val="ka-GE"/>
              </w:rPr>
              <w:t>3.კერძო შენობები- კლიმატის ცვლილების მიმართ მოწყვლადი სოფლებში მცხ.სოც დაუცველი ოჯახების აღჭურვა ენერგოეფექტური ტექნოლოგიებით ( ენერგოეფექტური ღუმელი,მზის წყალგამაცხელებელი.( სოფლები ძემო ჭალადიდი,თეკლათი,ახალსოფელი,მენჯი,ლეძაძამე,ნოსირი,გეჯეთი,ნოქალაქევი,ფოცხო).</w:t>
            </w:r>
          </w:p>
        </w:tc>
      </w:tr>
      <w:tr w:rsidR="00344EC6" w:rsidTr="00483B07">
        <w:tc>
          <w:tcPr>
            <w:tcW w:w="558" w:type="dxa"/>
          </w:tcPr>
          <w:p w:rsidR="001E6A2E" w:rsidRDefault="00483B07">
            <w:pPr>
              <w:rPr>
                <w:lang w:val="ka-GE"/>
              </w:rPr>
            </w:pPr>
            <w:r>
              <w:rPr>
                <w:lang w:val="ka-GE"/>
              </w:rPr>
              <w:t>2.</w:t>
            </w:r>
          </w:p>
        </w:tc>
        <w:tc>
          <w:tcPr>
            <w:tcW w:w="1890" w:type="dxa"/>
          </w:tcPr>
          <w:p w:rsidR="001E6A2E" w:rsidRDefault="00BB4210">
            <w:pPr>
              <w:rPr>
                <w:lang w:val="ka-GE"/>
              </w:rPr>
            </w:pPr>
            <w:r>
              <w:rPr>
                <w:lang w:val="ka-GE"/>
              </w:rPr>
              <w:t>გარე განათება</w:t>
            </w:r>
          </w:p>
        </w:tc>
        <w:tc>
          <w:tcPr>
            <w:tcW w:w="7123" w:type="dxa"/>
          </w:tcPr>
          <w:p w:rsidR="00483B07" w:rsidRDefault="00BB4210">
            <w:pPr>
              <w:rPr>
                <w:lang w:val="ka-GE"/>
              </w:rPr>
            </w:pPr>
            <w:r>
              <w:rPr>
                <w:lang w:val="ka-GE"/>
              </w:rPr>
              <w:t xml:space="preserve"> </w:t>
            </w:r>
            <w:r w:rsidR="00483B07">
              <w:rPr>
                <w:lang w:val="ka-GE"/>
              </w:rPr>
              <w:t>გარე განათების არსებული სისტემის განახლება ენეგოეფექტური მოწყობილობებით</w:t>
            </w:r>
          </w:p>
          <w:p w:rsidR="001E6A2E" w:rsidRDefault="00483B07">
            <w:pPr>
              <w:rPr>
                <w:lang w:val="ka-GE"/>
              </w:rPr>
            </w:pPr>
            <w:r>
              <w:rPr>
                <w:lang w:val="ka-GE"/>
              </w:rPr>
              <w:t xml:space="preserve">გარე განათების ქსელის მწყობა,რეაბილიტაცია და ექსპლოატაცია </w:t>
            </w:r>
            <w:r w:rsidR="00BB4210">
              <w:rPr>
                <w:lang w:val="ka-GE"/>
              </w:rPr>
              <w:t>ქუჩების,</w:t>
            </w:r>
            <w:r>
              <w:rPr>
                <w:lang w:val="ka-GE"/>
              </w:rPr>
              <w:t>მი</w:t>
            </w:r>
            <w:r w:rsidR="00BB4210">
              <w:rPr>
                <w:lang w:val="ka-GE"/>
              </w:rPr>
              <w:t>ნი სტადიონების და შენობების  აღჭურვა ლედ სანათებით.  მზის ენერგიაზე მომუშავე სანათებით დამონტაჟება პარკებსა და საბავშვო ბაღებში</w:t>
            </w:r>
          </w:p>
        </w:tc>
      </w:tr>
      <w:tr w:rsidR="00344EC6" w:rsidTr="00483B07">
        <w:tc>
          <w:tcPr>
            <w:tcW w:w="558" w:type="dxa"/>
          </w:tcPr>
          <w:p w:rsidR="001E6A2E" w:rsidRDefault="00483B07">
            <w:pPr>
              <w:rPr>
                <w:lang w:val="ka-GE"/>
              </w:rPr>
            </w:pPr>
            <w:r>
              <w:rPr>
                <w:lang w:val="ka-GE"/>
              </w:rPr>
              <w:t>3.</w:t>
            </w:r>
          </w:p>
        </w:tc>
        <w:tc>
          <w:tcPr>
            <w:tcW w:w="1890" w:type="dxa"/>
          </w:tcPr>
          <w:p w:rsidR="001E6A2E" w:rsidRDefault="00483B07">
            <w:pPr>
              <w:rPr>
                <w:lang w:val="ka-GE"/>
              </w:rPr>
            </w:pPr>
            <w:r>
              <w:rPr>
                <w:lang w:val="ka-GE"/>
              </w:rPr>
              <w:t>ტრანსპორტი</w:t>
            </w:r>
          </w:p>
        </w:tc>
        <w:tc>
          <w:tcPr>
            <w:tcW w:w="7123" w:type="dxa"/>
          </w:tcPr>
          <w:p w:rsidR="001E6A2E" w:rsidRDefault="00483B07">
            <w:pPr>
              <w:rPr>
                <w:lang w:val="ka-GE"/>
              </w:rPr>
            </w:pPr>
            <w:r>
              <w:rPr>
                <w:lang w:val="ka-GE"/>
              </w:rPr>
              <w:t>1.მუნიციპლაური საზოგადოებრივი ტრანსპორტის აღდგენა</w:t>
            </w:r>
          </w:p>
          <w:p w:rsidR="00483B07" w:rsidRDefault="00483B07">
            <w:pPr>
              <w:rPr>
                <w:lang w:val="ka-GE"/>
              </w:rPr>
            </w:pPr>
            <w:r>
              <w:rPr>
                <w:lang w:val="ka-GE"/>
              </w:rPr>
              <w:t>2.მუნიციპლაური ავტო</w:t>
            </w:r>
            <w:r w:rsidR="00B4230E">
              <w:rPr>
                <w:lang w:val="ka-GE"/>
              </w:rPr>
              <w:t>პ</w:t>
            </w:r>
            <w:r>
              <w:rPr>
                <w:lang w:val="ka-GE"/>
              </w:rPr>
              <w:t>არკის მოწყობა</w:t>
            </w:r>
          </w:p>
          <w:p w:rsidR="00483B07" w:rsidRDefault="00483B07">
            <w:pPr>
              <w:rPr>
                <w:lang w:val="ka-GE"/>
              </w:rPr>
            </w:pPr>
            <w:r>
              <w:rPr>
                <w:lang w:val="ka-GE"/>
              </w:rPr>
              <w:t>3.დაბალემისინი მობილობის ხელშეწყობა ( ბიოდიზელით  მომუშავე ტრანსპორტ წახალისება)</w:t>
            </w:r>
          </w:p>
          <w:p w:rsidR="00483B07" w:rsidRDefault="00483B07">
            <w:pPr>
              <w:rPr>
                <w:lang w:val="ka-GE"/>
              </w:rPr>
            </w:pPr>
            <w:r>
              <w:rPr>
                <w:lang w:val="ka-GE"/>
              </w:rPr>
              <w:t>4/სატრანსორტო ინფრასტრუქტურის ( გზები,მოსაცდელენუ) მოწყობა</w:t>
            </w:r>
          </w:p>
          <w:p w:rsidR="00483B07" w:rsidRDefault="00483B07">
            <w:pPr>
              <w:rPr>
                <w:lang w:val="ka-GE"/>
              </w:rPr>
            </w:pPr>
            <w:r>
              <w:rPr>
                <w:lang w:val="ka-GE"/>
              </w:rPr>
              <w:t>5.ელექტოდამტენის მონტაჟი</w:t>
            </w:r>
          </w:p>
          <w:p w:rsidR="00483B07" w:rsidRDefault="00483B07">
            <w:pPr>
              <w:rPr>
                <w:lang w:val="ka-GE"/>
              </w:rPr>
            </w:pPr>
            <w:r>
              <w:rPr>
                <w:lang w:val="ka-GE"/>
              </w:rPr>
              <w:t>6.ველობილიკების მოწყობა</w:t>
            </w:r>
          </w:p>
          <w:p w:rsidR="00483B07" w:rsidRDefault="00483B07">
            <w:pPr>
              <w:rPr>
                <w:lang w:val="ka-GE"/>
              </w:rPr>
            </w:pPr>
            <w:r>
              <w:rPr>
                <w:lang w:val="ka-GE"/>
              </w:rPr>
              <w:t>7.კერძო ტაქსებისა და კომპანიების თანამშრომლობის დარეგულირება</w:t>
            </w:r>
          </w:p>
        </w:tc>
      </w:tr>
      <w:tr w:rsidR="00344EC6" w:rsidTr="00483B07">
        <w:tc>
          <w:tcPr>
            <w:tcW w:w="558" w:type="dxa"/>
          </w:tcPr>
          <w:p w:rsidR="001E6A2E" w:rsidRDefault="00483B07">
            <w:pPr>
              <w:rPr>
                <w:lang w:val="ka-GE"/>
              </w:rPr>
            </w:pPr>
            <w:r>
              <w:rPr>
                <w:lang w:val="ka-GE"/>
              </w:rPr>
              <w:t>4.</w:t>
            </w:r>
          </w:p>
        </w:tc>
        <w:tc>
          <w:tcPr>
            <w:tcW w:w="1890" w:type="dxa"/>
          </w:tcPr>
          <w:p w:rsidR="001E6A2E" w:rsidRDefault="00483B07">
            <w:pPr>
              <w:rPr>
                <w:lang w:val="ka-GE"/>
              </w:rPr>
            </w:pPr>
            <w:r>
              <w:rPr>
                <w:lang w:val="ka-GE"/>
              </w:rPr>
              <w:t>გამწვანება</w:t>
            </w:r>
          </w:p>
        </w:tc>
        <w:tc>
          <w:tcPr>
            <w:tcW w:w="7123" w:type="dxa"/>
          </w:tcPr>
          <w:p w:rsidR="001E6A2E" w:rsidRDefault="005B354C">
            <w:pPr>
              <w:rPr>
                <w:lang w:val="ka-GE"/>
              </w:rPr>
            </w:pPr>
            <w:r>
              <w:rPr>
                <w:lang w:val="ka-GE"/>
              </w:rPr>
              <w:t>1.ქალაქის იერსახის მოწესრიგებისა და ეკოლოგიაზე ზრუნვის ფარგლებში არსებული მწვანე საფარის მოვლა-შენარჩუნება და ზრდა,ერთწლიანი და მრავალწლიანი ნარგავების დარგვა.</w:t>
            </w:r>
          </w:p>
          <w:p w:rsidR="005740C7" w:rsidRDefault="005B354C">
            <w:pPr>
              <w:rPr>
                <w:lang w:val="ka-GE"/>
              </w:rPr>
            </w:pPr>
            <w:r>
              <w:rPr>
                <w:lang w:val="ka-GE"/>
              </w:rPr>
              <w:t>2.მუნიციპალიტეტის ტერიტორიულ ერთეულებში ადგილობრვი მოსახლეობისა და ტურისტებისთვის რეკრეაციულ- მოსასვენწებელი სივრცეენის მოწყობა.</w:t>
            </w:r>
            <w:bookmarkStart w:id="0" w:name="_GoBack"/>
            <w:bookmarkEnd w:id="0"/>
          </w:p>
          <w:p w:rsidR="005B354C" w:rsidRDefault="005B354C">
            <w:pPr>
              <w:rPr>
                <w:lang w:val="ka-GE"/>
              </w:rPr>
            </w:pPr>
            <w:r>
              <w:rPr>
                <w:lang w:val="ka-GE"/>
              </w:rPr>
              <w:t>3.</w:t>
            </w:r>
            <w:r w:rsidR="005740C7">
              <w:rPr>
                <w:lang w:val="ka-GE"/>
              </w:rPr>
              <w:t>საზოგადოებრივი თავშეყრის ადგილებში საჩრდილობლის მოწყობა</w:t>
            </w:r>
            <w:r w:rsidR="00B4230E">
              <w:rPr>
                <w:lang w:val="ka-GE"/>
              </w:rPr>
              <w:t>-„ჭკვიანი სკამების „მონტაჟი</w:t>
            </w:r>
          </w:p>
        </w:tc>
      </w:tr>
    </w:tbl>
    <w:p w:rsidR="001E6A2E" w:rsidRDefault="001E6A2E">
      <w:pPr>
        <w:rPr>
          <w:lang w:val="ka-GE"/>
        </w:rPr>
      </w:pPr>
    </w:p>
    <w:p w:rsidR="00BB4210" w:rsidRDefault="00BB4210">
      <w:pPr>
        <w:rPr>
          <w:lang w:val="ka-GE"/>
        </w:rPr>
      </w:pPr>
    </w:p>
    <w:p w:rsidR="00BB4210" w:rsidRPr="001E6A2E" w:rsidRDefault="00BB4210">
      <w:pPr>
        <w:rPr>
          <w:lang w:val="ka-GE"/>
        </w:rPr>
      </w:pPr>
    </w:p>
    <w:sectPr w:rsidR="00BB4210" w:rsidRPr="001E6A2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51"/>
    <w:rsid w:val="001E6A2E"/>
    <w:rsid w:val="00344EC6"/>
    <w:rsid w:val="003C2FAE"/>
    <w:rsid w:val="00483B07"/>
    <w:rsid w:val="00556451"/>
    <w:rsid w:val="005740C7"/>
    <w:rsid w:val="005B354C"/>
    <w:rsid w:val="006E5BA9"/>
    <w:rsid w:val="00B4230E"/>
    <w:rsid w:val="00BB4210"/>
    <w:rsid w:val="00CB426F"/>
    <w:rsid w:val="00DD3E7C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EBFB-68FD-44A2-84F0-86257BCD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2023-10-03T07:16:00Z</cp:lastPrinted>
  <dcterms:created xsi:type="dcterms:W3CDTF">2023-10-03T06:02:00Z</dcterms:created>
  <dcterms:modified xsi:type="dcterms:W3CDTF">2023-10-03T07:28:00Z</dcterms:modified>
</cp:coreProperties>
</file>