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DBA23" w14:textId="41108718" w:rsidR="005A0708" w:rsidRPr="00060689" w:rsidRDefault="00F54014" w:rsidP="005A0708">
      <w:pPr>
        <w:jc w:val="center"/>
        <w:rPr>
          <w:rFonts w:ascii="Sylfaen" w:hAnsi="Sylfaen"/>
          <w:b/>
          <w:sz w:val="28"/>
          <w:szCs w:val="28"/>
          <w:lang w:val="ka-GE"/>
        </w:rPr>
      </w:pPr>
      <w:r w:rsidRPr="00060689">
        <w:rPr>
          <w:rFonts w:ascii="Sylfaen" w:hAnsi="Sylfaen"/>
          <w:b/>
          <w:sz w:val="28"/>
          <w:szCs w:val="28"/>
          <w:lang w:val="ka-GE"/>
        </w:rPr>
        <w:t>გ</w:t>
      </w:r>
      <w:r w:rsidR="005A0708" w:rsidRPr="00060689">
        <w:rPr>
          <w:rFonts w:ascii="Sylfaen" w:hAnsi="Sylfaen"/>
          <w:b/>
          <w:sz w:val="28"/>
          <w:szCs w:val="28"/>
          <w:lang w:val="ka-GE"/>
        </w:rPr>
        <w:t xml:space="preserve"> ა ნ ა ც ხ ა დ ი </w:t>
      </w:r>
    </w:p>
    <w:p w14:paraId="451AC946" w14:textId="6910E8BF" w:rsidR="005A0708" w:rsidRPr="00060689" w:rsidRDefault="005E0020" w:rsidP="005A0708">
      <w:pPr>
        <w:jc w:val="center"/>
        <w:rPr>
          <w:rFonts w:ascii="Sylfaen" w:hAnsi="Sylfaen"/>
          <w:b/>
          <w:sz w:val="28"/>
          <w:szCs w:val="28"/>
          <w:lang w:val="ka-GE"/>
        </w:rPr>
      </w:pPr>
      <w:r w:rsidRPr="00060689">
        <w:rPr>
          <w:rFonts w:ascii="Sylfaen" w:hAnsi="Sylfaen"/>
          <w:b/>
          <w:sz w:val="28"/>
          <w:szCs w:val="28"/>
          <w:lang w:val="ka-GE"/>
        </w:rPr>
        <w:t>20</w:t>
      </w:r>
      <w:r w:rsidR="0091590A" w:rsidRPr="00060689">
        <w:rPr>
          <w:rFonts w:ascii="Sylfaen" w:hAnsi="Sylfaen"/>
          <w:b/>
          <w:sz w:val="28"/>
          <w:szCs w:val="28"/>
          <w:lang w:val="ka-GE"/>
        </w:rPr>
        <w:t>2</w:t>
      </w:r>
      <w:r w:rsidR="001A7340" w:rsidRPr="00060689">
        <w:rPr>
          <w:rFonts w:ascii="Sylfaen" w:hAnsi="Sylfaen"/>
          <w:b/>
          <w:sz w:val="28"/>
          <w:szCs w:val="28"/>
          <w:lang w:val="ka-GE"/>
        </w:rPr>
        <w:t>4</w:t>
      </w:r>
      <w:r w:rsidRPr="00060689">
        <w:rPr>
          <w:rFonts w:ascii="Sylfaen" w:hAnsi="Sylfaen"/>
          <w:b/>
          <w:sz w:val="28"/>
          <w:szCs w:val="28"/>
          <w:lang w:val="ka-GE"/>
        </w:rPr>
        <w:t>-20</w:t>
      </w:r>
      <w:r w:rsidR="0091590A" w:rsidRPr="00060689">
        <w:rPr>
          <w:rFonts w:ascii="Sylfaen" w:hAnsi="Sylfaen"/>
          <w:b/>
          <w:sz w:val="28"/>
          <w:szCs w:val="28"/>
          <w:lang w:val="ka-GE"/>
        </w:rPr>
        <w:t>2</w:t>
      </w:r>
      <w:r w:rsidR="001A7340" w:rsidRPr="00060689">
        <w:rPr>
          <w:rFonts w:ascii="Sylfaen" w:hAnsi="Sylfaen"/>
          <w:b/>
          <w:sz w:val="28"/>
          <w:szCs w:val="28"/>
          <w:lang w:val="ka-GE"/>
        </w:rPr>
        <w:t>5</w:t>
      </w:r>
      <w:r w:rsidR="0091590A" w:rsidRPr="00060689">
        <w:rPr>
          <w:rFonts w:ascii="Sylfaen" w:hAnsi="Sylfaen"/>
          <w:b/>
          <w:sz w:val="28"/>
          <w:szCs w:val="28"/>
          <w:lang w:val="ka-GE"/>
        </w:rPr>
        <w:t xml:space="preserve"> </w:t>
      </w:r>
      <w:r w:rsidRPr="00060689">
        <w:rPr>
          <w:rFonts w:ascii="Sylfaen" w:hAnsi="Sylfaen"/>
          <w:b/>
          <w:sz w:val="28"/>
          <w:szCs w:val="28"/>
          <w:lang w:val="ka-GE"/>
        </w:rPr>
        <w:t>წლის საუკეთესო პრაქტიკის პროგრამაში</w:t>
      </w:r>
      <w:r w:rsidRPr="00060689">
        <w:rPr>
          <w:rFonts w:ascii="Sylfaen" w:hAnsi="Sylfaen"/>
          <w:b/>
          <w:sz w:val="28"/>
          <w:szCs w:val="28"/>
        </w:rPr>
        <w:t xml:space="preserve"> </w:t>
      </w:r>
      <w:r w:rsidR="005A0708" w:rsidRPr="00060689">
        <w:rPr>
          <w:rFonts w:ascii="Sylfaen" w:hAnsi="Sylfaen"/>
          <w:b/>
          <w:sz w:val="28"/>
          <w:szCs w:val="28"/>
          <w:lang w:val="ka-GE"/>
        </w:rPr>
        <w:t>მონაწილეობაზე</w:t>
      </w:r>
    </w:p>
    <w:p w14:paraId="2FA8664F" w14:textId="5016B1EC" w:rsidR="005A0708" w:rsidRPr="00060689" w:rsidRDefault="005F75DB" w:rsidP="005A0708">
      <w:pPr>
        <w:jc w:val="center"/>
        <w:rPr>
          <w:rFonts w:ascii="Sylfaen" w:hAnsi="Sylfaen"/>
          <w:b/>
          <w:sz w:val="28"/>
          <w:szCs w:val="28"/>
          <w:lang w:val="ka-GE"/>
        </w:rPr>
      </w:pPr>
      <w:r w:rsidRPr="00060689">
        <w:rPr>
          <w:rFonts w:ascii="Sylfaen" w:hAnsi="Sylfaen"/>
          <w:b/>
          <w:sz w:val="28"/>
          <w:szCs w:val="28"/>
          <w:lang w:val="ka-GE"/>
        </w:rPr>
        <w:t>ტყიბულის</w:t>
      </w:r>
      <w:r w:rsidR="005A0708" w:rsidRPr="00060689">
        <w:rPr>
          <w:rFonts w:ascii="Sylfaen" w:hAnsi="Sylfaen"/>
          <w:b/>
          <w:sz w:val="28"/>
          <w:szCs w:val="28"/>
          <w:lang w:val="ka-GE"/>
        </w:rPr>
        <w:t xml:space="preserve"> მუნიციპალიტეტი</w:t>
      </w:r>
    </w:p>
    <w:p w14:paraId="6A69C368" w14:textId="77777777" w:rsidR="005A0708" w:rsidRPr="00060689" w:rsidRDefault="005A0708" w:rsidP="005A0708">
      <w:pPr>
        <w:jc w:val="both"/>
        <w:rPr>
          <w:rFonts w:ascii="Sylfaen" w:hAnsi="Sylfaen" w:cs="Sylfaen"/>
          <w:sz w:val="28"/>
          <w:szCs w:val="28"/>
          <w:lang w:val="ka-GE"/>
        </w:rPr>
      </w:pPr>
    </w:p>
    <w:p w14:paraId="767A5D65" w14:textId="409A0481" w:rsidR="005A0708" w:rsidRPr="00060689" w:rsidRDefault="00E420EC" w:rsidP="005A0708">
      <w:pPr>
        <w:pStyle w:val="ListParagraph"/>
        <w:numPr>
          <w:ilvl w:val="0"/>
          <w:numId w:val="13"/>
        </w:numPr>
        <w:spacing w:after="0" w:line="240" w:lineRule="auto"/>
        <w:jc w:val="both"/>
        <w:rPr>
          <w:rFonts w:ascii="Sylfaen" w:hAnsi="Sylfaen"/>
          <w:lang w:val="ka-GE"/>
        </w:rPr>
      </w:pPr>
      <w:r w:rsidRPr="00060689">
        <w:rPr>
          <w:rFonts w:ascii="Sylfaen" w:hAnsi="Sylfaen" w:cs="Sylfaen"/>
          <w:b/>
          <w:lang w:val="ka-GE"/>
        </w:rPr>
        <w:t>პრაქტიკის/ინიციატივის</w:t>
      </w:r>
      <w:r w:rsidR="005A0708" w:rsidRPr="00060689">
        <w:rPr>
          <w:rFonts w:ascii="Sylfaen" w:hAnsi="Sylfaen" w:cs="Sylfaen"/>
          <w:b/>
          <w:lang w:val="ka-GE"/>
        </w:rPr>
        <w:t xml:space="preserve"> სათაური:</w:t>
      </w:r>
      <w:r w:rsidR="005A0708" w:rsidRPr="00060689">
        <w:rPr>
          <w:rFonts w:ascii="Sylfaen" w:hAnsi="Sylfaen" w:cs="Sylfaen"/>
          <w:lang w:val="ka-GE"/>
        </w:rPr>
        <w:t xml:space="preserve"> </w:t>
      </w:r>
    </w:p>
    <w:p w14:paraId="4F5DEC1E" w14:textId="77777777" w:rsidR="005A0708" w:rsidRPr="00060689" w:rsidRDefault="005A0708" w:rsidP="005A0708">
      <w:pPr>
        <w:spacing w:after="0" w:line="240" w:lineRule="auto"/>
        <w:ind w:left="360"/>
        <w:jc w:val="both"/>
        <w:rPr>
          <w:rFonts w:ascii="Sylfaen" w:hAnsi="Sylfaen" w:cs="Sylfaen"/>
          <w:sz w:val="18"/>
          <w:szCs w:val="18"/>
          <w:lang w:val="ka-GE"/>
        </w:rPr>
      </w:pPr>
      <w:r w:rsidRPr="00060689">
        <w:rPr>
          <w:rFonts w:ascii="Sylfaen" w:hAnsi="Sylfaen" w:cs="Sylfaen"/>
          <w:sz w:val="18"/>
          <w:szCs w:val="18"/>
          <w:lang w:val="ka-GE"/>
        </w:rPr>
        <w:t>(სათაურში მოკლედ უნდა მიეთითოს პროექტის შინაარსი)</w:t>
      </w:r>
    </w:p>
    <w:p w14:paraId="7E53667D" w14:textId="77777777" w:rsidR="002E1918" w:rsidRPr="00060689" w:rsidRDefault="002E1918" w:rsidP="005A0708">
      <w:pPr>
        <w:spacing w:after="0" w:line="240" w:lineRule="auto"/>
        <w:ind w:left="360"/>
        <w:jc w:val="both"/>
        <w:rPr>
          <w:rFonts w:ascii="Sylfaen" w:hAnsi="Sylfaen" w:cs="Sylfaen"/>
          <w:sz w:val="18"/>
          <w:szCs w:val="18"/>
          <w:lang w:val="ka-GE"/>
        </w:rPr>
      </w:pPr>
    </w:p>
    <w:p w14:paraId="13F45F84" w14:textId="5C789162" w:rsidR="002E1918" w:rsidRPr="00060689" w:rsidRDefault="002E1918" w:rsidP="0052060E">
      <w:pPr>
        <w:spacing w:after="0" w:line="240" w:lineRule="auto"/>
        <w:ind w:left="360"/>
        <w:jc w:val="both"/>
        <w:rPr>
          <w:rFonts w:ascii="Sylfaen" w:hAnsi="Sylfaen" w:cs="Sylfaen"/>
          <w:sz w:val="18"/>
          <w:szCs w:val="18"/>
          <w:lang w:val="ka-GE"/>
        </w:rPr>
      </w:pPr>
      <w:r w:rsidRPr="00060689">
        <w:rPr>
          <w:rFonts w:ascii="Sylfaen" w:hAnsi="Sylfaen" w:cs="Sylfaen"/>
          <w:b/>
          <w:bCs/>
          <w:sz w:val="18"/>
          <w:szCs w:val="18"/>
        </w:rPr>
        <w:t>„ვიზუალური ხელოვნებისა და ინოვაციების სკოლა</w:t>
      </w:r>
      <w:r w:rsidR="00583DE2" w:rsidRPr="00060689">
        <w:rPr>
          <w:rFonts w:ascii="Sylfaen" w:hAnsi="Sylfaen" w:cs="Sylfaen"/>
          <w:b/>
          <w:bCs/>
          <w:sz w:val="18"/>
          <w:szCs w:val="18"/>
        </w:rPr>
        <w:t xml:space="preserve"> </w:t>
      </w:r>
      <w:r w:rsidR="00583DE2" w:rsidRPr="00060689">
        <w:rPr>
          <w:rFonts w:ascii="Sylfaen" w:hAnsi="Sylfaen" w:cs="Sylfaen"/>
          <w:b/>
          <w:bCs/>
          <w:sz w:val="18"/>
          <w:szCs w:val="18"/>
          <w:lang w:val="ka-GE"/>
        </w:rPr>
        <w:t>ტყიბულის მუნიციპალიტეტში</w:t>
      </w:r>
      <w:r w:rsidRPr="00060689">
        <w:rPr>
          <w:rFonts w:ascii="Sylfaen" w:hAnsi="Sylfaen" w:cs="Sylfaen"/>
          <w:b/>
          <w:bCs/>
          <w:sz w:val="18"/>
          <w:szCs w:val="18"/>
        </w:rPr>
        <w:t>“</w:t>
      </w:r>
      <w:r w:rsidRPr="00060689">
        <w:rPr>
          <w:rFonts w:ascii="Sylfaen" w:hAnsi="Sylfaen" w:cs="Sylfaen"/>
          <w:sz w:val="18"/>
          <w:szCs w:val="18"/>
        </w:rPr>
        <w:t xml:space="preserve"> — თანამედროვე კულტურული და საგანმანათლებლო </w:t>
      </w:r>
      <w:r w:rsidR="00C05919" w:rsidRPr="00060689">
        <w:rPr>
          <w:rFonts w:ascii="Sylfaen" w:hAnsi="Sylfaen" w:cs="Sylfaen"/>
          <w:sz w:val="18"/>
          <w:szCs w:val="18"/>
        </w:rPr>
        <w:t xml:space="preserve">კერა </w:t>
      </w:r>
      <w:r w:rsidRPr="00060689">
        <w:rPr>
          <w:rFonts w:ascii="Sylfaen" w:hAnsi="Sylfaen" w:cs="Sylfaen"/>
          <w:sz w:val="18"/>
          <w:szCs w:val="18"/>
        </w:rPr>
        <w:t xml:space="preserve"> რომელიც აერთიანებს ტრადიციულ ხელოვნებასა და ინოვაციურ ტექნოლოგიებს</w:t>
      </w:r>
    </w:p>
    <w:p w14:paraId="613821A0" w14:textId="77777777" w:rsidR="005A0708" w:rsidRPr="00060689" w:rsidRDefault="005A0708" w:rsidP="005A0708">
      <w:pPr>
        <w:pStyle w:val="ListParagraph"/>
        <w:jc w:val="both"/>
        <w:rPr>
          <w:rFonts w:ascii="Sylfaen" w:hAnsi="Sylfaen" w:cs="Sylfaen"/>
          <w:lang w:val="ka-GE"/>
        </w:rPr>
      </w:pPr>
    </w:p>
    <w:p w14:paraId="416ED217" w14:textId="25967030" w:rsidR="005A0708" w:rsidRPr="00060689" w:rsidRDefault="005A0708" w:rsidP="005A0708">
      <w:pPr>
        <w:pStyle w:val="ListParagraph"/>
        <w:numPr>
          <w:ilvl w:val="0"/>
          <w:numId w:val="13"/>
        </w:numPr>
        <w:spacing w:after="0" w:line="240" w:lineRule="auto"/>
        <w:jc w:val="both"/>
        <w:rPr>
          <w:rFonts w:ascii="Sylfaen" w:hAnsi="Sylfaen"/>
          <w:lang w:val="ka-GE"/>
        </w:rPr>
      </w:pPr>
      <w:r w:rsidRPr="00060689">
        <w:rPr>
          <w:rFonts w:ascii="Sylfaen" w:hAnsi="Sylfaen" w:cs="Sylfaen"/>
          <w:b/>
          <w:lang w:val="ka-GE"/>
        </w:rPr>
        <w:t>თემატიკა</w:t>
      </w:r>
      <w:r w:rsidRPr="00060689">
        <w:rPr>
          <w:rFonts w:ascii="Sylfaen" w:hAnsi="Sylfaen" w:cs="Sylfaen"/>
          <w:b/>
        </w:rPr>
        <w:t>:</w:t>
      </w:r>
    </w:p>
    <w:p w14:paraId="1F8266CB" w14:textId="084AB25C" w:rsidR="00C7426E" w:rsidRDefault="005A0708" w:rsidP="005903A6">
      <w:pPr>
        <w:spacing w:after="0" w:line="240" w:lineRule="auto"/>
        <w:ind w:left="360"/>
        <w:jc w:val="both"/>
        <w:rPr>
          <w:rFonts w:ascii="Sylfaen" w:hAnsi="Sylfaen" w:cs="Sylfaen"/>
          <w:sz w:val="18"/>
          <w:szCs w:val="18"/>
          <w:lang w:val="ka-GE"/>
        </w:rPr>
      </w:pPr>
      <w:r w:rsidRPr="00060689">
        <w:rPr>
          <w:rFonts w:ascii="Sylfaen" w:hAnsi="Sylfaen" w:cs="Sylfaen"/>
          <w:sz w:val="18"/>
          <w:szCs w:val="18"/>
          <w:lang w:val="ka-GE"/>
        </w:rPr>
        <w:t>(გამოცხადებული საკონკურსო თემის დასახელება)</w:t>
      </w:r>
    </w:p>
    <w:p w14:paraId="63B34389" w14:textId="77777777" w:rsidR="00643517" w:rsidRDefault="00643517" w:rsidP="005903A6">
      <w:pPr>
        <w:spacing w:after="0" w:line="240" w:lineRule="auto"/>
        <w:ind w:left="360"/>
        <w:jc w:val="both"/>
        <w:rPr>
          <w:rFonts w:ascii="Sylfaen" w:hAnsi="Sylfaen" w:cs="Sylfaen"/>
          <w:sz w:val="18"/>
          <w:szCs w:val="18"/>
          <w:lang w:val="ka-GE"/>
        </w:rPr>
      </w:pPr>
    </w:p>
    <w:p w14:paraId="392D0A61" w14:textId="37297B7C" w:rsidR="00D578FB" w:rsidRPr="00D578FB" w:rsidRDefault="00D578FB" w:rsidP="00794EF0">
      <w:pPr>
        <w:spacing w:after="0" w:line="240" w:lineRule="auto"/>
        <w:ind w:left="360"/>
        <w:jc w:val="both"/>
        <w:rPr>
          <w:rFonts w:ascii="Sylfaen" w:hAnsi="Sylfaen" w:cs="Sylfaen"/>
          <w:sz w:val="18"/>
          <w:szCs w:val="18"/>
          <w:lang w:val="ka-GE"/>
        </w:rPr>
      </w:pPr>
      <w:r w:rsidRPr="00D578FB">
        <w:rPr>
          <w:rFonts w:ascii="Sylfaen" w:hAnsi="Sylfaen" w:cs="Sylfaen"/>
          <w:sz w:val="18"/>
          <w:szCs w:val="18"/>
          <w:lang w:val="ka-GE"/>
        </w:rPr>
        <w:t>პროექტი წარდგენილია ძირითად თემაზე:</w:t>
      </w:r>
      <w:r w:rsidR="00794EF0">
        <w:rPr>
          <w:rFonts w:ascii="Sylfaen" w:hAnsi="Sylfaen" w:cs="Sylfaen"/>
          <w:sz w:val="18"/>
          <w:szCs w:val="18"/>
          <w:lang w:val="ka-GE"/>
        </w:rPr>
        <w:t xml:space="preserve"> </w:t>
      </w:r>
      <w:r w:rsidRPr="00117C2E">
        <w:rPr>
          <w:rFonts w:ascii="Sylfaen" w:hAnsi="Sylfaen" w:cs="Sylfaen"/>
          <w:b/>
          <w:bCs/>
          <w:sz w:val="18"/>
          <w:szCs w:val="18"/>
          <w:lang w:val="ka-GE"/>
        </w:rPr>
        <w:t>N13 — „საერთაშორისო დონორებთან თანამშრომლობა და განვითარების პროექტებისთვის საერთაშორისო დაფინანსების მოძიების წარმატებული გამოცდილება“.</w:t>
      </w:r>
    </w:p>
    <w:p w14:paraId="1A56A461" w14:textId="77777777" w:rsidR="00865DB4" w:rsidRDefault="00865DB4" w:rsidP="002D3D17">
      <w:pPr>
        <w:spacing w:after="0" w:line="240" w:lineRule="auto"/>
        <w:ind w:left="360"/>
        <w:jc w:val="both"/>
        <w:rPr>
          <w:rFonts w:ascii="Sylfaen" w:hAnsi="Sylfaen" w:cs="Sylfaen"/>
          <w:sz w:val="18"/>
          <w:szCs w:val="18"/>
          <w:lang w:val="ka-GE"/>
        </w:rPr>
      </w:pPr>
    </w:p>
    <w:p w14:paraId="5B846CC7" w14:textId="77777777" w:rsidR="007C10FE" w:rsidRDefault="00131778" w:rsidP="00D866E1">
      <w:pPr>
        <w:spacing w:after="0" w:line="240" w:lineRule="auto"/>
        <w:ind w:left="360"/>
        <w:jc w:val="both"/>
        <w:rPr>
          <w:rFonts w:ascii="Sylfaen" w:hAnsi="Sylfaen" w:cs="Sylfaen"/>
          <w:sz w:val="18"/>
          <w:szCs w:val="18"/>
          <w:lang w:val="ka-GE"/>
        </w:rPr>
      </w:pPr>
      <w:r w:rsidRPr="001F6CDB">
        <w:rPr>
          <w:rFonts w:ascii="Sylfaen" w:hAnsi="Sylfaen" w:cs="Sylfaen"/>
          <w:sz w:val="18"/>
          <w:szCs w:val="18"/>
          <w:lang w:val="ka-GE"/>
        </w:rPr>
        <w:t>ეკონომიკური და სოციალური ცხოვრების კატალიზატორი (CESL) არის ევროკავშირისა და გერმანიის მთავრობის მიერ დაფინანსებული ინიციატივა</w:t>
      </w:r>
      <w:r w:rsidR="001F6CDB">
        <w:rPr>
          <w:rFonts w:ascii="Sylfaen" w:hAnsi="Sylfaen" w:cs="Sylfaen"/>
          <w:sz w:val="18"/>
          <w:szCs w:val="18"/>
          <w:lang w:val="ka-GE"/>
        </w:rPr>
        <w:t xml:space="preserve"> </w:t>
      </w:r>
      <w:r w:rsidRPr="001F6CDB">
        <w:rPr>
          <w:rFonts w:ascii="Sylfaen" w:hAnsi="Sylfaen" w:cs="Sylfaen"/>
          <w:sz w:val="18"/>
          <w:szCs w:val="18"/>
          <w:lang w:val="ka-GE"/>
        </w:rPr>
        <w:t>რომელსაც ახორციელებს გერმანიის საერთაშორისო თანამშრომლობის საზოგადოება (GIZ)</w:t>
      </w:r>
      <w:r w:rsidR="00BA342B">
        <w:rPr>
          <w:rFonts w:ascii="Sylfaen" w:hAnsi="Sylfaen" w:cs="Sylfaen"/>
          <w:sz w:val="18"/>
          <w:szCs w:val="18"/>
          <w:lang w:val="ka-GE"/>
        </w:rPr>
        <w:t>.</w:t>
      </w:r>
      <w:r w:rsidRPr="001F6CDB">
        <w:rPr>
          <w:rFonts w:ascii="Sylfaen" w:hAnsi="Sylfaen" w:cs="Sylfaen"/>
          <w:sz w:val="18"/>
          <w:szCs w:val="18"/>
          <w:lang w:val="ka-GE"/>
        </w:rPr>
        <w:t> </w:t>
      </w:r>
      <w:r w:rsidR="00D866E1">
        <w:rPr>
          <w:rFonts w:ascii="Sylfaen" w:hAnsi="Sylfaen" w:cs="Sylfaen"/>
          <w:sz w:val="18"/>
          <w:szCs w:val="18"/>
          <w:lang w:val="ka-GE"/>
        </w:rPr>
        <w:t xml:space="preserve"> </w:t>
      </w:r>
      <w:r w:rsidR="00085E23">
        <w:rPr>
          <w:rFonts w:ascii="Sylfaen" w:hAnsi="Sylfaen" w:cs="Sylfaen"/>
          <w:sz w:val="18"/>
          <w:szCs w:val="18"/>
          <w:lang w:val="ka-GE"/>
        </w:rPr>
        <w:t xml:space="preserve">ტყიბულის მუნიციპალიტეტის </w:t>
      </w:r>
      <w:r w:rsidR="00231567">
        <w:rPr>
          <w:rFonts w:ascii="Sylfaen" w:hAnsi="Sylfaen" w:cs="Sylfaen"/>
          <w:sz w:val="18"/>
          <w:szCs w:val="18"/>
          <w:lang w:val="ka-GE"/>
        </w:rPr>
        <w:t>წინამდებარე პრაქტიკა</w:t>
      </w:r>
      <w:r w:rsidR="00085E23">
        <w:rPr>
          <w:rFonts w:ascii="Sylfaen" w:hAnsi="Sylfaen" w:cs="Sylfaen"/>
          <w:sz w:val="18"/>
          <w:szCs w:val="18"/>
          <w:lang w:val="ka-GE"/>
        </w:rPr>
        <w:t xml:space="preserve"> </w:t>
      </w:r>
      <w:r w:rsidR="00D578FB" w:rsidRPr="00D578FB">
        <w:rPr>
          <w:rFonts w:ascii="Sylfaen" w:hAnsi="Sylfaen" w:cs="Sylfaen"/>
          <w:sz w:val="18"/>
          <w:szCs w:val="18"/>
          <w:lang w:val="ka-GE"/>
        </w:rPr>
        <w:t>„ვიზუალური ხელოვნებისა და ინოვაციების სკო</w:t>
      </w:r>
      <w:r w:rsidR="00085E23">
        <w:rPr>
          <w:rFonts w:ascii="Sylfaen" w:hAnsi="Sylfaen" w:cs="Sylfaen"/>
          <w:sz w:val="18"/>
          <w:szCs w:val="18"/>
          <w:lang w:val="ka-GE"/>
        </w:rPr>
        <w:t>ლა“</w:t>
      </w:r>
      <w:r w:rsidR="00D578FB" w:rsidRPr="00D578FB">
        <w:rPr>
          <w:rFonts w:ascii="Sylfaen" w:hAnsi="Sylfaen" w:cs="Sylfaen"/>
          <w:sz w:val="18"/>
          <w:szCs w:val="18"/>
          <w:lang w:val="ka-GE"/>
        </w:rPr>
        <w:t xml:space="preserve"> </w:t>
      </w:r>
      <w:r w:rsidR="001F6CDB">
        <w:rPr>
          <w:rFonts w:ascii="Sylfaen" w:hAnsi="Sylfaen" w:cs="Sylfaen"/>
          <w:sz w:val="18"/>
          <w:szCs w:val="18"/>
          <w:lang w:val="ka-GE"/>
        </w:rPr>
        <w:t xml:space="preserve">სწორედ </w:t>
      </w:r>
      <w:r w:rsidR="00FD6714">
        <w:rPr>
          <w:rFonts w:ascii="Sylfaen" w:hAnsi="Sylfaen" w:cs="Sylfaen"/>
          <w:sz w:val="18"/>
          <w:szCs w:val="18"/>
          <w:lang w:val="ka-GE"/>
        </w:rPr>
        <w:t>გერმანიის საერთაშორისო თანამშრომლობის საზოგადოების(</w:t>
      </w:r>
      <w:r w:rsidR="00FD6714" w:rsidRPr="001F6CDB">
        <w:rPr>
          <w:rFonts w:ascii="Sylfaen" w:hAnsi="Sylfaen" w:cs="Sylfaen"/>
          <w:sz w:val="18"/>
          <w:szCs w:val="18"/>
          <w:lang w:val="ka-GE"/>
        </w:rPr>
        <w:t xml:space="preserve">GIZ) მიერ </w:t>
      </w:r>
      <w:r w:rsidR="007D283B" w:rsidRPr="001F6CDB">
        <w:rPr>
          <w:rFonts w:ascii="Sylfaen" w:hAnsi="Sylfaen" w:cs="Sylfaen"/>
          <w:sz w:val="18"/>
          <w:szCs w:val="18"/>
          <w:lang w:val="ka-GE"/>
        </w:rPr>
        <w:t xml:space="preserve">იქნა დაფინანსებული. </w:t>
      </w:r>
      <w:r w:rsidR="003007A7">
        <w:rPr>
          <w:rFonts w:ascii="Sylfaen" w:hAnsi="Sylfaen" w:cs="Sylfaen"/>
          <w:sz w:val="18"/>
          <w:szCs w:val="18"/>
          <w:lang w:val="ka-GE"/>
        </w:rPr>
        <w:t xml:space="preserve"> </w:t>
      </w:r>
    </w:p>
    <w:p w14:paraId="0FF3FC17" w14:textId="102BC4E6" w:rsidR="00D578FB" w:rsidRDefault="000B34D3" w:rsidP="00D866E1">
      <w:pPr>
        <w:spacing w:after="0" w:line="240" w:lineRule="auto"/>
        <w:ind w:left="360"/>
        <w:jc w:val="both"/>
        <w:rPr>
          <w:rFonts w:ascii="Sylfaen" w:hAnsi="Sylfaen" w:cs="Sylfaen"/>
          <w:sz w:val="18"/>
          <w:szCs w:val="18"/>
          <w:lang w:val="ka-GE"/>
        </w:rPr>
      </w:pPr>
      <w:r>
        <w:rPr>
          <w:rFonts w:ascii="Sylfaen" w:hAnsi="Sylfaen" w:cs="Sylfaen"/>
          <w:sz w:val="18"/>
          <w:szCs w:val="18"/>
          <w:lang w:val="ka-GE"/>
        </w:rPr>
        <w:t xml:space="preserve">აღნიშნული პრაქტიკა </w:t>
      </w:r>
      <w:r w:rsidR="00D578FB" w:rsidRPr="00D578FB">
        <w:rPr>
          <w:rFonts w:ascii="Sylfaen" w:hAnsi="Sylfaen" w:cs="Sylfaen"/>
          <w:sz w:val="18"/>
          <w:szCs w:val="18"/>
          <w:lang w:val="ka-GE"/>
        </w:rPr>
        <w:t xml:space="preserve">წარმოადგენს </w:t>
      </w:r>
      <w:r w:rsidR="00EB152C">
        <w:rPr>
          <w:rFonts w:ascii="Sylfaen" w:hAnsi="Sylfaen" w:cs="Sylfaen"/>
          <w:sz w:val="18"/>
          <w:szCs w:val="18"/>
          <w:lang w:val="ka-GE"/>
        </w:rPr>
        <w:t xml:space="preserve">ნათელ </w:t>
      </w:r>
      <w:r w:rsidR="00D578FB" w:rsidRPr="00D578FB">
        <w:rPr>
          <w:rFonts w:ascii="Sylfaen" w:hAnsi="Sylfaen" w:cs="Sylfaen"/>
          <w:sz w:val="18"/>
          <w:szCs w:val="18"/>
          <w:lang w:val="ka-GE"/>
        </w:rPr>
        <w:t>მაგალითს,</w:t>
      </w:r>
      <w:r w:rsidR="00A03A45">
        <w:rPr>
          <w:rFonts w:ascii="Sylfaen" w:hAnsi="Sylfaen" w:cs="Sylfaen"/>
          <w:sz w:val="18"/>
          <w:szCs w:val="18"/>
          <w:lang w:val="ka-GE"/>
        </w:rPr>
        <w:t xml:space="preserve"> იმისა </w:t>
      </w:r>
      <w:r w:rsidR="00D578FB" w:rsidRPr="00D578FB">
        <w:rPr>
          <w:rFonts w:ascii="Sylfaen" w:hAnsi="Sylfaen" w:cs="Sylfaen"/>
          <w:sz w:val="18"/>
          <w:szCs w:val="18"/>
          <w:lang w:val="ka-GE"/>
        </w:rPr>
        <w:t xml:space="preserve">თუ როგორ შეუძლია </w:t>
      </w:r>
      <w:r w:rsidR="00027373">
        <w:rPr>
          <w:rFonts w:ascii="Sylfaen" w:hAnsi="Sylfaen" w:cs="Sylfaen"/>
          <w:sz w:val="18"/>
          <w:szCs w:val="18"/>
          <w:lang w:val="ka-GE"/>
        </w:rPr>
        <w:t>პოსტინდუსტრიულ მუნიციპალიტეტს</w:t>
      </w:r>
      <w:r w:rsidR="00D578FB" w:rsidRPr="00D578FB">
        <w:rPr>
          <w:rFonts w:ascii="Sylfaen" w:hAnsi="Sylfaen" w:cs="Sylfaen"/>
          <w:sz w:val="18"/>
          <w:szCs w:val="18"/>
          <w:lang w:val="ka-GE"/>
        </w:rPr>
        <w:t xml:space="preserve"> წარმატებით მოიზიდოს, ეფექტიანად აითვისოს და მდგრად</w:t>
      </w:r>
      <w:r w:rsidR="008E745F">
        <w:rPr>
          <w:rFonts w:ascii="Sylfaen" w:hAnsi="Sylfaen" w:cs="Sylfaen"/>
          <w:sz w:val="18"/>
          <w:szCs w:val="18"/>
          <w:lang w:val="ka-GE"/>
        </w:rPr>
        <w:t>,</w:t>
      </w:r>
      <w:r w:rsidR="002508FD">
        <w:rPr>
          <w:rFonts w:ascii="Sylfaen" w:hAnsi="Sylfaen" w:cs="Sylfaen"/>
          <w:sz w:val="18"/>
          <w:szCs w:val="18"/>
          <w:lang w:val="ka-GE"/>
        </w:rPr>
        <w:t>ს</w:t>
      </w:r>
      <w:r w:rsidR="00D578FB" w:rsidRPr="00D578FB">
        <w:rPr>
          <w:rFonts w:ascii="Sylfaen" w:hAnsi="Sylfaen" w:cs="Sylfaen"/>
          <w:sz w:val="18"/>
          <w:szCs w:val="18"/>
          <w:lang w:val="ka-GE"/>
        </w:rPr>
        <w:t xml:space="preserve"> </w:t>
      </w:r>
      <w:r w:rsidR="00027373">
        <w:rPr>
          <w:rFonts w:ascii="Sylfaen" w:hAnsi="Sylfaen" w:cs="Sylfaen"/>
          <w:sz w:val="18"/>
          <w:szCs w:val="18"/>
          <w:lang w:val="ka-GE"/>
        </w:rPr>
        <w:t>ინოვაციურ პროექტად</w:t>
      </w:r>
      <w:r w:rsidR="00D578FB" w:rsidRPr="00D578FB">
        <w:rPr>
          <w:rFonts w:ascii="Sylfaen" w:hAnsi="Sylfaen" w:cs="Sylfaen"/>
          <w:sz w:val="18"/>
          <w:szCs w:val="18"/>
          <w:lang w:val="ka-GE"/>
        </w:rPr>
        <w:t xml:space="preserve"> </w:t>
      </w:r>
      <w:r w:rsidR="00027373">
        <w:rPr>
          <w:rFonts w:ascii="Sylfaen" w:hAnsi="Sylfaen" w:cs="Sylfaen"/>
          <w:sz w:val="18"/>
          <w:szCs w:val="18"/>
          <w:lang w:val="ka-GE"/>
        </w:rPr>
        <w:t>აქციოს</w:t>
      </w:r>
      <w:r w:rsidR="00D578FB" w:rsidRPr="00D578FB">
        <w:rPr>
          <w:rFonts w:ascii="Sylfaen" w:hAnsi="Sylfaen" w:cs="Sylfaen"/>
          <w:sz w:val="18"/>
          <w:szCs w:val="18"/>
          <w:lang w:val="ka-GE"/>
        </w:rPr>
        <w:t xml:space="preserve"> საერთაშორისო გრანტი.</w:t>
      </w:r>
    </w:p>
    <w:p w14:paraId="14563D90" w14:textId="77777777" w:rsidR="008501F4" w:rsidRPr="00D578FB" w:rsidRDefault="008501F4" w:rsidP="00D866E1">
      <w:pPr>
        <w:spacing w:after="0" w:line="240" w:lineRule="auto"/>
        <w:ind w:left="360"/>
        <w:jc w:val="both"/>
        <w:rPr>
          <w:rFonts w:ascii="Sylfaen" w:hAnsi="Sylfaen" w:cs="Sylfaen"/>
          <w:sz w:val="18"/>
          <w:szCs w:val="18"/>
          <w:lang w:val="ka-GE"/>
        </w:rPr>
      </w:pPr>
    </w:p>
    <w:p w14:paraId="4230A86E" w14:textId="7C743881" w:rsidR="00D578FB" w:rsidRDefault="00B62886" w:rsidP="002D3D17">
      <w:pPr>
        <w:spacing w:after="0" w:line="240" w:lineRule="auto"/>
        <w:ind w:left="360"/>
        <w:jc w:val="both"/>
        <w:rPr>
          <w:rFonts w:ascii="Sylfaen" w:hAnsi="Sylfaen" w:cs="Sylfaen"/>
          <w:sz w:val="18"/>
          <w:szCs w:val="18"/>
          <w:lang w:val="ka-GE"/>
        </w:rPr>
      </w:pPr>
      <w:r>
        <w:rPr>
          <w:rFonts w:ascii="Sylfaen" w:hAnsi="Sylfaen" w:cs="Sylfaen"/>
          <w:sz w:val="18"/>
          <w:szCs w:val="18"/>
          <w:lang w:val="ka-GE"/>
        </w:rPr>
        <w:t xml:space="preserve">გარდა ძირითადი საკონკურსო თემისა, </w:t>
      </w:r>
      <w:r w:rsidR="00D578FB" w:rsidRPr="00D578FB">
        <w:rPr>
          <w:rFonts w:ascii="Sylfaen" w:hAnsi="Sylfaen" w:cs="Sylfaen"/>
          <w:sz w:val="18"/>
          <w:szCs w:val="18"/>
          <w:lang w:val="ka-GE"/>
        </w:rPr>
        <w:t>პროექტი</w:t>
      </w:r>
      <w:r w:rsidR="00485849">
        <w:rPr>
          <w:rFonts w:ascii="Sylfaen" w:hAnsi="Sylfaen" w:cs="Sylfaen"/>
          <w:sz w:val="18"/>
          <w:szCs w:val="18"/>
          <w:lang w:val="ka-GE"/>
        </w:rPr>
        <w:t xml:space="preserve"> მისი მულტიფუნქციური ხასიათიდან გამომდინარე</w:t>
      </w:r>
      <w:r w:rsidR="00D578FB" w:rsidRPr="00D578FB">
        <w:rPr>
          <w:rFonts w:ascii="Sylfaen" w:hAnsi="Sylfaen" w:cs="Sylfaen"/>
          <w:sz w:val="18"/>
          <w:szCs w:val="18"/>
          <w:lang w:val="ka-GE"/>
        </w:rPr>
        <w:t xml:space="preserve"> მჭიდროდ უკავშირდება შემდეგ საკონკურსო თემებსაც:</w:t>
      </w:r>
    </w:p>
    <w:p w14:paraId="6FF0D8FA" w14:textId="77777777" w:rsidR="00767D37" w:rsidRPr="00B5353F" w:rsidRDefault="00767D37" w:rsidP="005903A6">
      <w:pPr>
        <w:spacing w:after="0" w:line="240" w:lineRule="auto"/>
        <w:ind w:left="360"/>
        <w:jc w:val="both"/>
        <w:rPr>
          <w:rFonts w:ascii="Sylfaen" w:hAnsi="Sylfaen" w:cs="Sylfaen"/>
          <w:sz w:val="18"/>
          <w:szCs w:val="18"/>
        </w:rPr>
      </w:pPr>
    </w:p>
    <w:p w14:paraId="1F380853" w14:textId="77777777" w:rsidR="004E68B5" w:rsidRPr="005903A6" w:rsidRDefault="004E68B5" w:rsidP="004E68B5">
      <w:pPr>
        <w:numPr>
          <w:ilvl w:val="0"/>
          <w:numId w:val="38"/>
        </w:numPr>
        <w:spacing w:after="0" w:line="240" w:lineRule="auto"/>
        <w:jc w:val="both"/>
        <w:rPr>
          <w:rFonts w:ascii="Sylfaen" w:hAnsi="Sylfaen" w:cs="Sylfaen"/>
          <w:sz w:val="18"/>
          <w:szCs w:val="18"/>
        </w:rPr>
      </w:pPr>
      <w:r w:rsidRPr="005903A6">
        <w:rPr>
          <w:rFonts w:ascii="Sylfaen" w:hAnsi="Sylfaen" w:cs="Sylfaen"/>
          <w:b/>
          <w:bCs/>
          <w:sz w:val="18"/>
          <w:szCs w:val="18"/>
        </w:rPr>
        <w:t>N5 — სკოლამდელი აღზრდა, სკოლისგარეშე განათლება და ზრდასრულთა განათლების მუნიციპალური პროგრამები</w:t>
      </w:r>
      <w:r w:rsidRPr="005903A6">
        <w:rPr>
          <w:rFonts w:ascii="Sylfaen" w:hAnsi="Sylfaen" w:cs="Sylfaen"/>
          <w:sz w:val="18"/>
          <w:szCs w:val="18"/>
        </w:rPr>
        <w:t xml:space="preserve"> – ვიზუალური ხელოვნებისა და ინოვაციების სკოლა ფუნქციონირებს როგორც არაფორმალური განათლების კერა და ახალგაზრდული ჰაბი, სადაც ეტაპობრივად ყალიბდება ქალაქის განვითარებაზე ორიენტირებული, მოტივირებული ახალგაზრდების გუნდი.</w:t>
      </w:r>
    </w:p>
    <w:p w14:paraId="3203B24C" w14:textId="49B2CF30" w:rsidR="004E68B5" w:rsidRPr="005903A6" w:rsidRDefault="004E68B5" w:rsidP="004E68B5">
      <w:pPr>
        <w:numPr>
          <w:ilvl w:val="0"/>
          <w:numId w:val="38"/>
        </w:numPr>
        <w:spacing w:after="0" w:line="240" w:lineRule="auto"/>
        <w:jc w:val="both"/>
        <w:rPr>
          <w:rFonts w:ascii="Sylfaen" w:hAnsi="Sylfaen" w:cs="Sylfaen"/>
          <w:sz w:val="18"/>
          <w:szCs w:val="18"/>
        </w:rPr>
      </w:pPr>
      <w:r w:rsidRPr="005903A6">
        <w:rPr>
          <w:rFonts w:ascii="Sylfaen" w:hAnsi="Sylfaen" w:cs="Sylfaen"/>
          <w:b/>
          <w:bCs/>
          <w:sz w:val="18"/>
          <w:szCs w:val="18"/>
        </w:rPr>
        <w:t>N6 — გარემოს დაცვა, ენერგოეფექტურობა და მდგრადი ურბანული განვითარება</w:t>
      </w:r>
      <w:r w:rsidRPr="005903A6">
        <w:rPr>
          <w:rFonts w:ascii="Sylfaen" w:hAnsi="Sylfaen" w:cs="Sylfaen"/>
          <w:sz w:val="18"/>
          <w:szCs w:val="18"/>
        </w:rPr>
        <w:t xml:space="preserve"> – ძველი სამხატვრო სკოლის შენობის რეაბილიტაცია და მისი ფუნქციური გარდაქმნა </w:t>
      </w:r>
      <w:r w:rsidR="006B4E4A">
        <w:rPr>
          <w:rFonts w:ascii="Sylfaen" w:hAnsi="Sylfaen" w:cs="Sylfaen"/>
          <w:sz w:val="18"/>
          <w:szCs w:val="18"/>
        </w:rPr>
        <w:t xml:space="preserve">სამხატვრო და </w:t>
      </w:r>
      <w:r w:rsidRPr="005903A6">
        <w:rPr>
          <w:rFonts w:ascii="Sylfaen" w:hAnsi="Sylfaen" w:cs="Sylfaen"/>
          <w:sz w:val="18"/>
          <w:szCs w:val="18"/>
        </w:rPr>
        <w:t>ინოვაციების ჰაბად ემსახურება ქალაქის კულტურული მემკვიდრეობის შენარჩუნებას, ურბანული გარემოს გამოცოცხლებას და სიცოცხლისუნარიანი, მდგრადი საჯარო სივრცის შექმნას.</w:t>
      </w:r>
    </w:p>
    <w:p w14:paraId="1A0387FF" w14:textId="1A9DA7FE" w:rsidR="004E68B5" w:rsidRPr="005903A6" w:rsidRDefault="004E68B5" w:rsidP="004E68B5">
      <w:pPr>
        <w:numPr>
          <w:ilvl w:val="0"/>
          <w:numId w:val="38"/>
        </w:numPr>
        <w:spacing w:after="0" w:line="240" w:lineRule="auto"/>
        <w:jc w:val="both"/>
        <w:rPr>
          <w:rFonts w:ascii="Sylfaen" w:hAnsi="Sylfaen" w:cs="Sylfaen"/>
          <w:sz w:val="18"/>
          <w:szCs w:val="18"/>
        </w:rPr>
      </w:pPr>
      <w:r w:rsidRPr="005903A6">
        <w:rPr>
          <w:rFonts w:ascii="Sylfaen" w:hAnsi="Sylfaen" w:cs="Sylfaen"/>
          <w:b/>
          <w:bCs/>
          <w:sz w:val="18"/>
          <w:szCs w:val="18"/>
        </w:rPr>
        <w:t>N8 — ახალგაზრდული პოლიტიკის განხორციელება და ახალგაზრდების ჩართულობის ხელშეწყობა</w:t>
      </w:r>
      <w:r w:rsidRPr="005903A6">
        <w:rPr>
          <w:rFonts w:ascii="Sylfaen" w:hAnsi="Sylfaen" w:cs="Sylfaen"/>
          <w:sz w:val="18"/>
          <w:szCs w:val="18"/>
        </w:rPr>
        <w:t xml:space="preserve"> – სკოლა ხელს უწყობს ახალგაზრდების განათლებას, თვითრეალიზაციასა და ციფრულ სამყაროში ინტეგრაციას; აძლევს მათ შესაძლებლობას, ადგილობრივად დაეუფლონ თანამედროვე შრომის ბაზრის</w:t>
      </w:r>
      <w:r w:rsidR="00C65257">
        <w:rPr>
          <w:rFonts w:ascii="Sylfaen" w:hAnsi="Sylfaen" w:cs="Sylfaen"/>
          <w:sz w:val="18"/>
          <w:szCs w:val="18"/>
        </w:rPr>
        <w:t>ათვის საჭირო</w:t>
      </w:r>
      <w:r w:rsidRPr="005903A6">
        <w:rPr>
          <w:rFonts w:ascii="Sylfaen" w:hAnsi="Sylfaen" w:cs="Sylfaen"/>
          <w:sz w:val="18"/>
          <w:szCs w:val="18"/>
        </w:rPr>
        <w:t xml:space="preserve"> უნარებს და ჩაერთონ მუნიციპალიტეტის საზოგადოებრივ და კულტურულ ცხოვრებაში.</w:t>
      </w:r>
    </w:p>
    <w:p w14:paraId="58E228D7" w14:textId="77777777" w:rsidR="005903A6" w:rsidRPr="005903A6" w:rsidRDefault="005903A6" w:rsidP="005903A6">
      <w:pPr>
        <w:numPr>
          <w:ilvl w:val="0"/>
          <w:numId w:val="38"/>
        </w:numPr>
        <w:spacing w:after="0" w:line="240" w:lineRule="auto"/>
        <w:jc w:val="both"/>
        <w:rPr>
          <w:rFonts w:ascii="Sylfaen" w:hAnsi="Sylfaen" w:cs="Sylfaen"/>
          <w:sz w:val="18"/>
          <w:szCs w:val="18"/>
        </w:rPr>
      </w:pPr>
      <w:r w:rsidRPr="005903A6">
        <w:rPr>
          <w:rFonts w:ascii="Sylfaen" w:hAnsi="Sylfaen" w:cs="Sylfaen"/>
          <w:b/>
          <w:bCs/>
          <w:sz w:val="18"/>
          <w:szCs w:val="18"/>
        </w:rPr>
        <w:t>N15 — ხელოვნური ინტელექტის გამოყენებით ინოვაციური მუნიციპალური სერვისის/პრაქტიკის დანერგვა; მუნიციპალური სერვისების ელექტრონული მოდულების საშუალებით მიწოდების მრავალფეროვნება; ციფრული სერვისების განვითარება</w:t>
      </w:r>
      <w:r w:rsidRPr="005903A6">
        <w:rPr>
          <w:rFonts w:ascii="Sylfaen" w:hAnsi="Sylfaen" w:cs="Sylfaen"/>
          <w:sz w:val="18"/>
          <w:szCs w:val="18"/>
        </w:rPr>
        <w:t xml:space="preserve"> – პროექტის ფარგლებში შემუშავებულია ინოვაციური საგანმანათლებლო მოდულები და ტექნოლოგიური მიმართულებები (გრაფიკული დიზაინი, 3D მოდელირება, STEM და ინოვაციების კლუბი, AI-სა და ციფრულ პროფესიებთან დაკავშირებული კურსები), რაც მუნიციპალიტეტში ციფრული განათლებისა და ინოვაციური სერვისების განვითარებას უწყობს ხელს.</w:t>
      </w:r>
    </w:p>
    <w:p w14:paraId="16242121" w14:textId="6BE0F8BC" w:rsidR="005903A6" w:rsidRPr="005903A6" w:rsidRDefault="005903A6" w:rsidP="005903A6">
      <w:pPr>
        <w:numPr>
          <w:ilvl w:val="0"/>
          <w:numId w:val="38"/>
        </w:numPr>
        <w:spacing w:after="0" w:line="240" w:lineRule="auto"/>
        <w:jc w:val="both"/>
        <w:rPr>
          <w:rFonts w:ascii="Sylfaen" w:hAnsi="Sylfaen" w:cs="Sylfaen"/>
          <w:sz w:val="18"/>
          <w:szCs w:val="18"/>
        </w:rPr>
      </w:pPr>
      <w:r w:rsidRPr="005903A6">
        <w:rPr>
          <w:rFonts w:ascii="Sylfaen" w:hAnsi="Sylfaen" w:cs="Sylfaen"/>
          <w:b/>
          <w:bCs/>
          <w:sz w:val="18"/>
          <w:szCs w:val="18"/>
        </w:rPr>
        <w:t>N17 — საუკეთესო პრაქტიკად აღიარებული პროექტის გაზიარება და თანამშრომლობა მისი დანერგვის ხელშეწყობისთვის</w:t>
      </w:r>
      <w:r w:rsidRPr="005903A6">
        <w:rPr>
          <w:rFonts w:ascii="Sylfaen" w:hAnsi="Sylfaen" w:cs="Sylfaen"/>
          <w:sz w:val="18"/>
          <w:szCs w:val="18"/>
        </w:rPr>
        <w:t xml:space="preserve"> – გერმანიის საერთაშორისო თანამშრომლობის საზოგადოებამ (GIZ) CESL პროგრამის ფარგლებში დაფინანსებული მრავალი ინიციატივიდან ტყიბულის </w:t>
      </w:r>
      <w:r w:rsidR="001D5ABB">
        <w:rPr>
          <w:rFonts w:ascii="Sylfaen" w:hAnsi="Sylfaen" w:cs="Sylfaen"/>
          <w:sz w:val="18"/>
          <w:szCs w:val="18"/>
        </w:rPr>
        <w:t xml:space="preserve">მუნიციპალიტეტის </w:t>
      </w:r>
      <w:r w:rsidRPr="005903A6">
        <w:rPr>
          <w:rFonts w:ascii="Sylfaen" w:hAnsi="Sylfaen" w:cs="Sylfaen"/>
          <w:sz w:val="18"/>
          <w:szCs w:val="18"/>
        </w:rPr>
        <w:t xml:space="preserve">ვიზუალური ხელოვნებისა </w:t>
      </w:r>
      <w:r w:rsidRPr="005903A6">
        <w:rPr>
          <w:rFonts w:ascii="Sylfaen" w:hAnsi="Sylfaen" w:cs="Sylfaen"/>
          <w:sz w:val="18"/>
          <w:szCs w:val="18"/>
        </w:rPr>
        <w:lastRenderedPageBreak/>
        <w:t>და ინოვაციების სკოლის პროექტი საუკეთესო პრაქტიკად აღიარებული პროექტების სიაში შეიყვანა. ტყიბულში სამუშაო ვიზიტით იმყოფებოდა დელეგაცია სომხეთიდან, რომელსაც მუნიციპალიტეტმა და GIZ-ის წარმომადგენლებმა გააცნეს პროექტის მოდელი და შედეგები, რაც ამ ინიციატივას საერთაშორისო გაზიარებისა და რეპლიკაციის მაღალი პოტენციალის მქონე პრაქტიკად აყალიბებს.</w:t>
      </w:r>
    </w:p>
    <w:p w14:paraId="59AD670F" w14:textId="77777777" w:rsidR="005903A6" w:rsidRPr="005903A6" w:rsidRDefault="005903A6" w:rsidP="005903A6">
      <w:pPr>
        <w:spacing w:after="0" w:line="240" w:lineRule="auto"/>
        <w:ind w:left="360"/>
        <w:jc w:val="both"/>
        <w:rPr>
          <w:rFonts w:ascii="Sylfaen" w:hAnsi="Sylfaen" w:cs="Sylfaen"/>
          <w:sz w:val="18"/>
          <w:szCs w:val="18"/>
          <w:lang w:val="ka-GE"/>
        </w:rPr>
      </w:pPr>
    </w:p>
    <w:p w14:paraId="70070C51" w14:textId="77777777" w:rsidR="00255B19" w:rsidRPr="00060689" w:rsidRDefault="00255B19" w:rsidP="005A0708">
      <w:pPr>
        <w:spacing w:after="0" w:line="240" w:lineRule="auto"/>
        <w:ind w:left="360"/>
        <w:jc w:val="both"/>
        <w:rPr>
          <w:rFonts w:ascii="Sylfaen" w:hAnsi="Sylfaen"/>
          <w:lang w:val="ka-GE"/>
        </w:rPr>
      </w:pPr>
    </w:p>
    <w:p w14:paraId="31A5FB78" w14:textId="36452667" w:rsidR="005A0708" w:rsidRPr="00060689" w:rsidRDefault="00E420EC" w:rsidP="005A0708">
      <w:pPr>
        <w:pStyle w:val="ListParagraph"/>
        <w:numPr>
          <w:ilvl w:val="0"/>
          <w:numId w:val="13"/>
        </w:numPr>
        <w:spacing w:after="0" w:line="240" w:lineRule="auto"/>
        <w:jc w:val="both"/>
        <w:rPr>
          <w:rFonts w:ascii="Sylfaen" w:hAnsi="Sylfaen"/>
          <w:lang w:val="ka-GE"/>
        </w:rPr>
      </w:pPr>
      <w:r w:rsidRPr="00060689">
        <w:rPr>
          <w:rFonts w:ascii="Sylfaen" w:hAnsi="Sylfaen" w:cs="Sylfaen"/>
          <w:b/>
          <w:lang w:val="ka-GE"/>
        </w:rPr>
        <w:t>პრაქტიკის/</w:t>
      </w:r>
      <w:r w:rsidR="00043259" w:rsidRPr="00060689">
        <w:rPr>
          <w:rFonts w:ascii="Sylfaen" w:hAnsi="Sylfaen" w:cs="Sylfaen"/>
          <w:b/>
          <w:lang w:val="ka-GE"/>
        </w:rPr>
        <w:t>ი</w:t>
      </w:r>
      <w:r w:rsidRPr="00060689">
        <w:rPr>
          <w:rFonts w:ascii="Sylfaen" w:hAnsi="Sylfaen" w:cs="Sylfaen"/>
          <w:b/>
          <w:lang w:val="ka-GE"/>
        </w:rPr>
        <w:t>ნიციატივის</w:t>
      </w:r>
      <w:r w:rsidR="005A0708" w:rsidRPr="00060689">
        <w:rPr>
          <w:rFonts w:ascii="Sylfaen" w:hAnsi="Sylfaen" w:cs="Sylfaen"/>
          <w:b/>
          <w:lang w:val="ka-GE"/>
        </w:rPr>
        <w:t xml:space="preserve"> ავტორი</w:t>
      </w:r>
      <w:r w:rsidRPr="00060689">
        <w:rPr>
          <w:rFonts w:ascii="Sylfaen" w:hAnsi="Sylfaen" w:cs="Sylfaen"/>
          <w:b/>
          <w:lang w:val="ka-GE"/>
        </w:rPr>
        <w:t>/ინიციატორი</w:t>
      </w:r>
      <w:r w:rsidR="005A0708" w:rsidRPr="00060689">
        <w:rPr>
          <w:rFonts w:ascii="Sylfaen" w:hAnsi="Sylfaen" w:cs="Sylfaen"/>
          <w:b/>
          <w:lang w:val="ka-GE"/>
        </w:rPr>
        <w:t>:</w:t>
      </w:r>
      <w:r w:rsidR="005A0708" w:rsidRPr="00060689">
        <w:rPr>
          <w:rFonts w:ascii="Sylfaen" w:hAnsi="Sylfaen" w:cs="Sylfaen"/>
          <w:lang w:val="ka-GE"/>
        </w:rPr>
        <w:t xml:space="preserve"> </w:t>
      </w:r>
    </w:p>
    <w:p w14:paraId="14667BE4" w14:textId="6AA43B93" w:rsidR="003C024A" w:rsidRDefault="005A0708" w:rsidP="000618DF">
      <w:pPr>
        <w:spacing w:after="0" w:line="240" w:lineRule="auto"/>
        <w:ind w:left="360"/>
        <w:jc w:val="both"/>
        <w:rPr>
          <w:rFonts w:ascii="Sylfaen" w:hAnsi="Sylfaen" w:cs="Sylfaen"/>
          <w:sz w:val="18"/>
          <w:szCs w:val="18"/>
          <w:lang w:val="ka-GE"/>
        </w:rPr>
      </w:pPr>
      <w:r w:rsidRPr="00060689">
        <w:rPr>
          <w:rFonts w:ascii="Sylfaen" w:hAnsi="Sylfaen" w:cs="Sylfaen"/>
          <w:sz w:val="18"/>
          <w:szCs w:val="18"/>
          <w:lang w:val="ka-GE"/>
        </w:rPr>
        <w:t>(</w:t>
      </w:r>
      <w:r w:rsidR="0091590A" w:rsidRPr="00060689">
        <w:rPr>
          <w:rFonts w:ascii="Sylfaen" w:hAnsi="Sylfaen" w:cs="Sylfaen"/>
          <w:sz w:val="18"/>
          <w:szCs w:val="18"/>
          <w:lang w:val="ka-GE"/>
        </w:rPr>
        <w:t>მუნიციპალიტეტი, საერთაშორისო არასამთავრობო ორგანიზაცია, ადგილობრივი არასამ</w:t>
      </w:r>
      <w:r w:rsidR="0008123E" w:rsidRPr="00060689">
        <w:rPr>
          <w:rFonts w:ascii="Sylfaen" w:hAnsi="Sylfaen" w:cs="Sylfaen"/>
          <w:sz w:val="18"/>
          <w:szCs w:val="18"/>
          <w:lang w:val="ka-GE"/>
        </w:rPr>
        <w:t>თ</w:t>
      </w:r>
      <w:r w:rsidR="0091590A" w:rsidRPr="00060689">
        <w:rPr>
          <w:rFonts w:ascii="Sylfaen" w:hAnsi="Sylfaen" w:cs="Sylfaen"/>
          <w:sz w:val="18"/>
          <w:szCs w:val="18"/>
          <w:lang w:val="ka-GE"/>
        </w:rPr>
        <w:t xml:space="preserve">ავრობო ორგანიზაცია, ადგილობრივი მოსახლეობა). </w:t>
      </w:r>
    </w:p>
    <w:p w14:paraId="268D942E" w14:textId="77777777" w:rsidR="00B70083" w:rsidRDefault="00B70083" w:rsidP="000618DF">
      <w:pPr>
        <w:spacing w:after="0" w:line="240" w:lineRule="auto"/>
        <w:ind w:left="360"/>
        <w:jc w:val="both"/>
        <w:rPr>
          <w:rFonts w:ascii="Sylfaen" w:hAnsi="Sylfaen" w:cs="Sylfaen"/>
          <w:sz w:val="18"/>
          <w:szCs w:val="18"/>
        </w:rPr>
      </w:pPr>
    </w:p>
    <w:p w14:paraId="7C5393DA" w14:textId="63BE2365" w:rsidR="006C1ACC" w:rsidRDefault="006C1ACC" w:rsidP="006C1ACC">
      <w:pPr>
        <w:spacing w:after="0" w:line="240" w:lineRule="auto"/>
        <w:ind w:left="360"/>
        <w:jc w:val="both"/>
        <w:rPr>
          <w:rFonts w:ascii="Sylfaen" w:hAnsi="Sylfaen" w:cs="Sylfaen"/>
          <w:sz w:val="18"/>
          <w:szCs w:val="18"/>
        </w:rPr>
      </w:pPr>
      <w:r w:rsidRPr="006C1ACC">
        <w:rPr>
          <w:rFonts w:ascii="Sylfaen" w:hAnsi="Sylfaen" w:cs="Sylfaen"/>
          <w:sz w:val="18"/>
          <w:szCs w:val="18"/>
        </w:rPr>
        <w:t>პროექტის ინიციატორი და განმახორციელებელი არის ტყიბულის მუნიციპალიტეტის მერია</w:t>
      </w:r>
      <w:r w:rsidR="00585FC6">
        <w:rPr>
          <w:rFonts w:ascii="Sylfaen" w:hAnsi="Sylfaen" w:cs="Sylfaen"/>
          <w:sz w:val="18"/>
          <w:szCs w:val="18"/>
        </w:rPr>
        <w:t>.</w:t>
      </w:r>
    </w:p>
    <w:p w14:paraId="0F1A7577" w14:textId="77777777" w:rsidR="00F876AF" w:rsidRPr="006C1ACC" w:rsidRDefault="00F876AF" w:rsidP="006C1ACC">
      <w:pPr>
        <w:spacing w:after="0" w:line="240" w:lineRule="auto"/>
        <w:ind w:left="360"/>
        <w:jc w:val="both"/>
        <w:rPr>
          <w:rFonts w:ascii="Sylfaen" w:hAnsi="Sylfaen" w:cs="Sylfaen"/>
          <w:sz w:val="18"/>
          <w:szCs w:val="18"/>
        </w:rPr>
      </w:pPr>
    </w:p>
    <w:p w14:paraId="3F396057" w14:textId="39F966D5" w:rsidR="006C1ACC" w:rsidRPr="006C1ACC" w:rsidRDefault="006C1ACC" w:rsidP="00FC6D22">
      <w:pPr>
        <w:spacing w:after="0" w:line="240" w:lineRule="auto"/>
        <w:ind w:left="360"/>
        <w:jc w:val="both"/>
        <w:rPr>
          <w:rFonts w:ascii="Sylfaen" w:hAnsi="Sylfaen" w:cs="Sylfaen"/>
          <w:sz w:val="18"/>
          <w:szCs w:val="18"/>
        </w:rPr>
      </w:pPr>
      <w:r w:rsidRPr="006C1ACC">
        <w:rPr>
          <w:rFonts w:ascii="Sylfaen" w:hAnsi="Sylfaen" w:cs="Sylfaen"/>
          <w:sz w:val="18"/>
          <w:szCs w:val="18"/>
        </w:rPr>
        <w:t xml:space="preserve">ტყიბულის მუნიციპალიტეტში სამხატვრო სკოლას მრავალწლიანი ისტორია ჰქონდა, თუმცა სკოლას არ გააჩნდა საკუთარი, დამოუკიდებელი სივრცე და ფუნქციონირებდა მუნიციპალური თეატრის </w:t>
      </w:r>
      <w:r w:rsidR="006E61B4">
        <w:rPr>
          <w:rFonts w:ascii="Sylfaen" w:hAnsi="Sylfaen" w:cs="Sylfaen"/>
          <w:sz w:val="18"/>
          <w:szCs w:val="18"/>
        </w:rPr>
        <w:t>შენობის კონკრეტულ ნაწილში.</w:t>
      </w:r>
      <w:r w:rsidRPr="006C1ACC">
        <w:rPr>
          <w:rFonts w:ascii="Sylfaen" w:hAnsi="Sylfaen" w:cs="Sylfaen"/>
          <w:sz w:val="18"/>
          <w:szCs w:val="18"/>
        </w:rPr>
        <w:t xml:space="preserve"> შეზღუდული ფართობი და არასათანადო ინფრასტრუქტურა მნიშვნელოვნად ზღუდავდა მოსწავლეთა რაოდენობას, სწავლების ხარისხს და შემოქმედებითი პროცესის სრულფასოვნად ორგანიზებას — სკოლა მაქსიმუმ 100 ბენეფიციარს იტევდა.</w:t>
      </w:r>
      <w:r w:rsidR="00FC6D22">
        <w:rPr>
          <w:rFonts w:ascii="Sylfaen" w:hAnsi="Sylfaen" w:cs="Sylfaen"/>
          <w:sz w:val="18"/>
          <w:szCs w:val="18"/>
        </w:rPr>
        <w:t xml:space="preserve"> </w:t>
      </w:r>
      <w:r w:rsidRPr="006C1ACC">
        <w:rPr>
          <w:rFonts w:ascii="Sylfaen" w:hAnsi="Sylfaen" w:cs="Sylfaen"/>
          <w:sz w:val="18"/>
          <w:szCs w:val="18"/>
        </w:rPr>
        <w:t>მოთხოვნა კი გაცილებით მაღალი იყო.</w:t>
      </w:r>
    </w:p>
    <w:p w14:paraId="1BDFE11B" w14:textId="24C187A6" w:rsidR="00B8782A" w:rsidRDefault="006C1ACC" w:rsidP="006C1ACC">
      <w:pPr>
        <w:spacing w:after="0" w:line="240" w:lineRule="auto"/>
        <w:ind w:left="360"/>
        <w:jc w:val="both"/>
        <w:rPr>
          <w:rFonts w:ascii="Sylfaen" w:hAnsi="Sylfaen" w:cs="Sylfaen"/>
          <w:sz w:val="18"/>
          <w:szCs w:val="18"/>
        </w:rPr>
      </w:pPr>
      <w:r w:rsidRPr="006C1ACC">
        <w:rPr>
          <w:rFonts w:ascii="Sylfaen" w:hAnsi="Sylfaen" w:cs="Sylfaen"/>
          <w:sz w:val="18"/>
          <w:szCs w:val="18"/>
        </w:rPr>
        <w:t xml:space="preserve">წლების განმავლობაში მოსწავლეები, მშობლები და პედაგოგები გამუდმებით </w:t>
      </w:r>
      <w:r w:rsidR="00B343F0">
        <w:rPr>
          <w:rFonts w:ascii="Sylfaen" w:hAnsi="Sylfaen" w:cs="Sylfaen"/>
          <w:sz w:val="18"/>
          <w:szCs w:val="18"/>
        </w:rPr>
        <w:t>საუბრობდნენ</w:t>
      </w:r>
      <w:r w:rsidRPr="006C1ACC">
        <w:rPr>
          <w:rFonts w:ascii="Sylfaen" w:hAnsi="Sylfaen" w:cs="Sylfaen"/>
          <w:sz w:val="18"/>
          <w:szCs w:val="18"/>
        </w:rPr>
        <w:t xml:space="preserve"> საჭიროება</w:t>
      </w:r>
      <w:r w:rsidR="00C71DD2">
        <w:rPr>
          <w:rFonts w:ascii="Sylfaen" w:hAnsi="Sylfaen" w:cs="Sylfaen"/>
          <w:sz w:val="18"/>
          <w:szCs w:val="18"/>
        </w:rPr>
        <w:t>ზე</w:t>
      </w:r>
      <w:r w:rsidRPr="006C1ACC">
        <w:rPr>
          <w:rFonts w:ascii="Sylfaen" w:hAnsi="Sylfaen" w:cs="Sylfaen"/>
          <w:sz w:val="18"/>
          <w:szCs w:val="18"/>
        </w:rPr>
        <w:t xml:space="preserve"> — ქალაქს სჭირდებოდა თანამედროვე, სრულფასოვანი სამხატვრო სკოლა. შესაბამისად, </w:t>
      </w:r>
      <w:r w:rsidR="00463C2C">
        <w:rPr>
          <w:rFonts w:ascii="Sylfaen" w:hAnsi="Sylfaen" w:cs="Sylfaen"/>
          <w:sz w:val="18"/>
          <w:szCs w:val="18"/>
        </w:rPr>
        <w:t xml:space="preserve">წინამდებარე პრაქტიკის განხორციელებას </w:t>
      </w:r>
      <w:r w:rsidRPr="006C1ACC">
        <w:rPr>
          <w:rFonts w:ascii="Sylfaen" w:hAnsi="Sylfaen" w:cs="Sylfaen"/>
          <w:sz w:val="18"/>
          <w:szCs w:val="18"/>
        </w:rPr>
        <w:t xml:space="preserve">ძლიერი საზოგადოებრივი მხარდაჭერა  </w:t>
      </w:r>
      <w:r w:rsidR="00463C2C">
        <w:rPr>
          <w:rFonts w:ascii="Sylfaen" w:hAnsi="Sylfaen" w:cs="Sylfaen"/>
          <w:sz w:val="18"/>
          <w:szCs w:val="18"/>
        </w:rPr>
        <w:t xml:space="preserve">და დაკვეთა </w:t>
      </w:r>
      <w:r w:rsidRPr="006C1ACC">
        <w:rPr>
          <w:rFonts w:ascii="Sylfaen" w:hAnsi="Sylfaen" w:cs="Sylfaen"/>
          <w:sz w:val="18"/>
          <w:szCs w:val="18"/>
        </w:rPr>
        <w:t xml:space="preserve">უკვე </w:t>
      </w:r>
      <w:r w:rsidR="00F867CF">
        <w:rPr>
          <w:rFonts w:ascii="Sylfaen" w:hAnsi="Sylfaen" w:cs="Sylfaen"/>
          <w:sz w:val="18"/>
          <w:szCs w:val="18"/>
        </w:rPr>
        <w:t>ჰქონდა.</w:t>
      </w:r>
    </w:p>
    <w:p w14:paraId="24AA7D02" w14:textId="77777777" w:rsidR="00E32FBD" w:rsidRDefault="00E32FBD" w:rsidP="006C1ACC">
      <w:pPr>
        <w:spacing w:after="0" w:line="240" w:lineRule="auto"/>
        <w:ind w:left="360"/>
        <w:jc w:val="both"/>
        <w:rPr>
          <w:rFonts w:ascii="Sylfaen" w:hAnsi="Sylfaen" w:cs="Sylfaen"/>
          <w:sz w:val="18"/>
          <w:szCs w:val="18"/>
        </w:rPr>
      </w:pPr>
    </w:p>
    <w:p w14:paraId="77D09B92" w14:textId="3375D4A5" w:rsidR="00E32FBD" w:rsidRPr="00E32FBD" w:rsidRDefault="00E32FBD" w:rsidP="00B71331">
      <w:pPr>
        <w:spacing w:after="0" w:line="240" w:lineRule="auto"/>
        <w:ind w:left="360"/>
        <w:jc w:val="both"/>
        <w:rPr>
          <w:rFonts w:ascii="Sylfaen" w:hAnsi="Sylfaen" w:cs="Sylfaen"/>
          <w:sz w:val="18"/>
          <w:szCs w:val="18"/>
        </w:rPr>
      </w:pPr>
      <w:r w:rsidRPr="00E32FBD">
        <w:rPr>
          <w:rFonts w:ascii="Sylfaen" w:hAnsi="Sylfaen" w:cs="Sylfaen"/>
          <w:sz w:val="18"/>
          <w:szCs w:val="18"/>
        </w:rPr>
        <w:t xml:space="preserve">ტყიბულის მუნიციპალიტეტმა </w:t>
      </w:r>
      <w:r w:rsidR="00784EC2">
        <w:rPr>
          <w:rFonts w:ascii="Sylfaen" w:hAnsi="Sylfaen" w:cs="Sylfaen"/>
          <w:sz w:val="18"/>
          <w:szCs w:val="18"/>
        </w:rPr>
        <w:t>აღნიშნულ</w:t>
      </w:r>
      <w:r w:rsidRPr="00E32FBD">
        <w:rPr>
          <w:rFonts w:ascii="Sylfaen" w:hAnsi="Sylfaen" w:cs="Sylfaen"/>
          <w:sz w:val="18"/>
          <w:szCs w:val="18"/>
        </w:rPr>
        <w:t xml:space="preserve"> საჭიროებას </w:t>
      </w:r>
      <w:r w:rsidR="0017192F">
        <w:rPr>
          <w:rFonts w:ascii="Sylfaen" w:hAnsi="Sylfaen" w:cs="Sylfaen"/>
          <w:sz w:val="18"/>
          <w:szCs w:val="18"/>
        </w:rPr>
        <w:t>ზემოთხსენებულ საგრანტო კონკურსში სამხატვრო სკოლის ინიციატივის წარდგენით უპასუხა.</w:t>
      </w:r>
      <w:r w:rsidR="00B71331">
        <w:rPr>
          <w:rFonts w:ascii="Sylfaen" w:hAnsi="Sylfaen" w:cs="Sylfaen"/>
          <w:sz w:val="18"/>
          <w:szCs w:val="18"/>
        </w:rPr>
        <w:t xml:space="preserve"> წარდგენილი იქნა იცინიატივა, </w:t>
      </w:r>
      <w:r w:rsidRPr="00E32FBD">
        <w:rPr>
          <w:rFonts w:ascii="Sylfaen" w:hAnsi="Sylfaen" w:cs="Sylfaen"/>
          <w:sz w:val="18"/>
          <w:szCs w:val="18"/>
        </w:rPr>
        <w:t xml:space="preserve">რომელიც არა მხოლოდ არსებული პრობლემის — </w:t>
      </w:r>
      <w:r w:rsidR="00CC5178">
        <w:rPr>
          <w:rFonts w:ascii="Sylfaen" w:hAnsi="Sylfaen" w:cs="Sylfaen"/>
          <w:sz w:val="18"/>
          <w:szCs w:val="18"/>
        </w:rPr>
        <w:t xml:space="preserve">სამხატვრო სკოლის </w:t>
      </w:r>
      <w:r w:rsidRPr="00E32FBD">
        <w:rPr>
          <w:rFonts w:ascii="Sylfaen" w:hAnsi="Sylfaen" w:cs="Sylfaen"/>
          <w:sz w:val="18"/>
          <w:szCs w:val="18"/>
        </w:rPr>
        <w:t>სივრცის დეფიციტის — გადაწყვეტას ითვალისწინებდა, არამედ  ქმნიდა სრულიად ახალ, ინოვაციურ კონცეფციას.</w:t>
      </w:r>
    </w:p>
    <w:p w14:paraId="43BDB80F" w14:textId="6A9AE5FB" w:rsidR="00E32FBD" w:rsidRDefault="00E32FBD" w:rsidP="00332C07">
      <w:pPr>
        <w:spacing w:after="0" w:line="240" w:lineRule="auto"/>
        <w:ind w:left="360"/>
        <w:jc w:val="both"/>
        <w:rPr>
          <w:rFonts w:ascii="Sylfaen" w:hAnsi="Sylfaen" w:cs="Sylfaen"/>
          <w:sz w:val="18"/>
          <w:szCs w:val="18"/>
        </w:rPr>
      </w:pPr>
      <w:r w:rsidRPr="00E32FBD">
        <w:rPr>
          <w:rFonts w:ascii="Sylfaen" w:hAnsi="Sylfaen" w:cs="Sylfaen"/>
          <w:sz w:val="18"/>
          <w:szCs w:val="18"/>
        </w:rPr>
        <w:t>გადაწყვეტილება იყო სტრატეგიული —</w:t>
      </w:r>
      <w:r w:rsidR="00332C07">
        <w:rPr>
          <w:rFonts w:ascii="Sylfaen" w:hAnsi="Sylfaen" w:cs="Sylfaen"/>
          <w:sz w:val="18"/>
          <w:szCs w:val="18"/>
        </w:rPr>
        <w:t xml:space="preserve"> </w:t>
      </w:r>
      <w:r w:rsidRPr="00E32FBD">
        <w:rPr>
          <w:rFonts w:ascii="Sylfaen" w:hAnsi="Sylfaen" w:cs="Sylfaen"/>
          <w:sz w:val="18"/>
          <w:szCs w:val="18"/>
        </w:rPr>
        <w:t>სამხატვრო სკოლის უბრალოდ გაფართოების ნაცვლად, სკოლ</w:t>
      </w:r>
      <w:r w:rsidR="00985DAA">
        <w:rPr>
          <w:rFonts w:ascii="Sylfaen" w:hAnsi="Sylfaen" w:cs="Sylfaen"/>
          <w:sz w:val="18"/>
          <w:szCs w:val="18"/>
        </w:rPr>
        <w:t>ისთვის რეაბილიტირდა ცალკე მდგომი შენობა და მის</w:t>
      </w:r>
      <w:r w:rsidRPr="00E32FBD">
        <w:rPr>
          <w:rFonts w:ascii="Sylfaen" w:hAnsi="Sylfaen" w:cs="Sylfaen"/>
          <w:sz w:val="18"/>
          <w:szCs w:val="18"/>
        </w:rPr>
        <w:t xml:space="preserve"> ბაზაზე შეიქმნა ვიზუალური ხელოვნებისა და ინოვაციების სკოლის მოდელი, რომელიც აერთიანებს:</w:t>
      </w:r>
    </w:p>
    <w:p w14:paraId="18E6097F" w14:textId="77777777" w:rsidR="00E32FBD" w:rsidRDefault="00E32FBD" w:rsidP="00966259">
      <w:pPr>
        <w:spacing w:after="0" w:line="240" w:lineRule="auto"/>
        <w:jc w:val="both"/>
        <w:rPr>
          <w:rFonts w:ascii="Sylfaen" w:hAnsi="Sylfaen" w:cs="Sylfaen"/>
          <w:sz w:val="18"/>
          <w:szCs w:val="18"/>
        </w:rPr>
      </w:pPr>
    </w:p>
    <w:p w14:paraId="638D936E" w14:textId="77777777" w:rsidR="000618DF" w:rsidRPr="000618DF" w:rsidRDefault="000618DF" w:rsidP="000618DF">
      <w:pPr>
        <w:numPr>
          <w:ilvl w:val="0"/>
          <w:numId w:val="39"/>
        </w:numPr>
        <w:spacing w:after="0" w:line="240" w:lineRule="auto"/>
        <w:jc w:val="both"/>
        <w:rPr>
          <w:rFonts w:ascii="Sylfaen" w:hAnsi="Sylfaen" w:cs="Sylfaen"/>
          <w:sz w:val="18"/>
          <w:szCs w:val="18"/>
        </w:rPr>
      </w:pPr>
      <w:r w:rsidRPr="000618DF">
        <w:rPr>
          <w:rFonts w:ascii="Sylfaen" w:hAnsi="Sylfaen" w:cs="Sylfaen"/>
          <w:sz w:val="18"/>
          <w:szCs w:val="18"/>
        </w:rPr>
        <w:t>ტრადიციულ სახვით და გამოყენებით ხელოვნებას,</w:t>
      </w:r>
    </w:p>
    <w:p w14:paraId="495DC917" w14:textId="77777777" w:rsidR="000618DF" w:rsidRPr="000618DF" w:rsidRDefault="000618DF" w:rsidP="000618DF">
      <w:pPr>
        <w:numPr>
          <w:ilvl w:val="0"/>
          <w:numId w:val="39"/>
        </w:numPr>
        <w:spacing w:after="0" w:line="240" w:lineRule="auto"/>
        <w:jc w:val="both"/>
        <w:rPr>
          <w:rFonts w:ascii="Sylfaen" w:hAnsi="Sylfaen" w:cs="Sylfaen"/>
          <w:sz w:val="18"/>
          <w:szCs w:val="18"/>
        </w:rPr>
      </w:pPr>
      <w:r w:rsidRPr="000618DF">
        <w:rPr>
          <w:rFonts w:ascii="Sylfaen" w:hAnsi="Sylfaen" w:cs="Sylfaen"/>
          <w:sz w:val="18"/>
          <w:szCs w:val="18"/>
        </w:rPr>
        <w:t>თანამედროვე ციფრულ ტექნოლოგიებს,</w:t>
      </w:r>
    </w:p>
    <w:p w14:paraId="2DF840F0" w14:textId="77777777" w:rsidR="000618DF" w:rsidRPr="000618DF" w:rsidRDefault="000618DF" w:rsidP="000618DF">
      <w:pPr>
        <w:numPr>
          <w:ilvl w:val="0"/>
          <w:numId w:val="39"/>
        </w:numPr>
        <w:spacing w:after="0" w:line="240" w:lineRule="auto"/>
        <w:jc w:val="both"/>
        <w:rPr>
          <w:rFonts w:ascii="Sylfaen" w:hAnsi="Sylfaen" w:cs="Sylfaen"/>
          <w:sz w:val="18"/>
          <w:szCs w:val="18"/>
        </w:rPr>
      </w:pPr>
      <w:r w:rsidRPr="000618DF">
        <w:rPr>
          <w:rFonts w:ascii="Sylfaen" w:hAnsi="Sylfaen" w:cs="Sylfaen"/>
          <w:sz w:val="18"/>
          <w:szCs w:val="18"/>
        </w:rPr>
        <w:t>ინოვაციურ სასწავლო პრაქტიკებს,</w:t>
      </w:r>
    </w:p>
    <w:p w14:paraId="27DFF8E7" w14:textId="77777777" w:rsidR="000618DF" w:rsidRPr="000618DF" w:rsidRDefault="000618DF" w:rsidP="000618DF">
      <w:pPr>
        <w:numPr>
          <w:ilvl w:val="0"/>
          <w:numId w:val="39"/>
        </w:numPr>
        <w:spacing w:after="0" w:line="240" w:lineRule="auto"/>
        <w:jc w:val="both"/>
        <w:rPr>
          <w:rFonts w:ascii="Sylfaen" w:hAnsi="Sylfaen" w:cs="Sylfaen"/>
          <w:sz w:val="18"/>
          <w:szCs w:val="18"/>
        </w:rPr>
      </w:pPr>
      <w:r w:rsidRPr="000618DF">
        <w:rPr>
          <w:rFonts w:ascii="Sylfaen" w:hAnsi="Sylfaen" w:cs="Sylfaen"/>
          <w:sz w:val="18"/>
          <w:szCs w:val="18"/>
        </w:rPr>
        <w:t>არაფორმალურ განათლებას და ახალგაზრდულ სივრცეს,</w:t>
      </w:r>
    </w:p>
    <w:p w14:paraId="565C74DB" w14:textId="77777777" w:rsidR="000618DF" w:rsidRPr="000618DF" w:rsidRDefault="000618DF" w:rsidP="000618DF">
      <w:pPr>
        <w:numPr>
          <w:ilvl w:val="0"/>
          <w:numId w:val="39"/>
        </w:numPr>
        <w:spacing w:after="0" w:line="240" w:lineRule="auto"/>
        <w:jc w:val="both"/>
        <w:rPr>
          <w:rFonts w:ascii="Sylfaen" w:hAnsi="Sylfaen" w:cs="Sylfaen"/>
          <w:sz w:val="18"/>
          <w:szCs w:val="18"/>
        </w:rPr>
      </w:pPr>
      <w:r w:rsidRPr="000618DF">
        <w:rPr>
          <w:rFonts w:ascii="Sylfaen" w:hAnsi="Sylfaen" w:cs="Sylfaen"/>
          <w:sz w:val="18"/>
          <w:szCs w:val="18"/>
        </w:rPr>
        <w:t>ხელოვნური ინტელექტისა და 3D მოდელირების მიმართულებებს.</w:t>
      </w:r>
    </w:p>
    <w:p w14:paraId="12766362" w14:textId="77777777" w:rsidR="009153F2" w:rsidRDefault="009153F2" w:rsidP="000618DF">
      <w:pPr>
        <w:spacing w:after="0" w:line="240" w:lineRule="auto"/>
        <w:ind w:left="360"/>
        <w:jc w:val="both"/>
        <w:rPr>
          <w:rFonts w:ascii="Sylfaen" w:hAnsi="Sylfaen" w:cs="Sylfaen"/>
          <w:sz w:val="18"/>
          <w:szCs w:val="18"/>
        </w:rPr>
      </w:pPr>
    </w:p>
    <w:p w14:paraId="33FBE594" w14:textId="2C9CB271" w:rsidR="000618DF" w:rsidRDefault="000618DF" w:rsidP="000618DF">
      <w:pPr>
        <w:spacing w:after="0" w:line="240" w:lineRule="auto"/>
        <w:ind w:left="360"/>
        <w:jc w:val="both"/>
        <w:rPr>
          <w:rFonts w:ascii="Sylfaen" w:hAnsi="Sylfaen" w:cs="Sylfaen"/>
          <w:sz w:val="18"/>
          <w:szCs w:val="18"/>
        </w:rPr>
      </w:pPr>
      <w:r w:rsidRPr="000618DF">
        <w:rPr>
          <w:rFonts w:ascii="Sylfaen" w:hAnsi="Sylfaen" w:cs="Sylfaen"/>
          <w:sz w:val="18"/>
          <w:szCs w:val="18"/>
        </w:rPr>
        <w:t>ასეთი ტიპის სივრცე ტყიბულში აქამდე არ არსებობდა — ქალაქში პირველად შეიქმნა მრავალფუნქციური შემოქმედებით-ინოვაციური ჰაბი, რომელი</w:t>
      </w:r>
      <w:r w:rsidR="00122BB2">
        <w:rPr>
          <w:rFonts w:ascii="Sylfaen" w:hAnsi="Sylfaen" w:cs="Sylfaen"/>
          <w:sz w:val="18"/>
          <w:szCs w:val="18"/>
        </w:rPr>
        <w:t xml:space="preserve">ც </w:t>
      </w:r>
      <w:r w:rsidRPr="000618DF">
        <w:rPr>
          <w:rFonts w:ascii="Sylfaen" w:hAnsi="Sylfaen" w:cs="Sylfaen"/>
          <w:sz w:val="18"/>
          <w:szCs w:val="18"/>
        </w:rPr>
        <w:t>არის:</w:t>
      </w:r>
    </w:p>
    <w:p w14:paraId="05404698" w14:textId="77777777" w:rsidR="00934FD1" w:rsidRPr="000618DF" w:rsidRDefault="00934FD1" w:rsidP="00934FD1">
      <w:pPr>
        <w:spacing w:after="0" w:line="240" w:lineRule="auto"/>
        <w:jc w:val="both"/>
        <w:rPr>
          <w:rFonts w:ascii="Sylfaen" w:hAnsi="Sylfaen" w:cs="Sylfaen"/>
          <w:sz w:val="18"/>
          <w:szCs w:val="18"/>
        </w:rPr>
      </w:pPr>
    </w:p>
    <w:p w14:paraId="097ED5CA" w14:textId="77777777" w:rsidR="00853B38" w:rsidRDefault="000618DF" w:rsidP="00853B38">
      <w:pPr>
        <w:pStyle w:val="ListParagraph"/>
        <w:numPr>
          <w:ilvl w:val="0"/>
          <w:numId w:val="65"/>
        </w:numPr>
        <w:spacing w:after="0" w:line="240" w:lineRule="auto"/>
        <w:rPr>
          <w:rFonts w:ascii="Sylfaen" w:hAnsi="Sylfaen" w:cs="Sylfaen"/>
          <w:sz w:val="18"/>
          <w:szCs w:val="18"/>
        </w:rPr>
      </w:pPr>
      <w:r w:rsidRPr="00853B38">
        <w:rPr>
          <w:rFonts w:ascii="Sylfaen" w:hAnsi="Sylfaen" w:cs="Sylfaen"/>
          <w:sz w:val="18"/>
          <w:szCs w:val="18"/>
        </w:rPr>
        <w:t>თანამედროვე სამხატვრო სკოლა,</w:t>
      </w:r>
    </w:p>
    <w:p w14:paraId="3D768DA2" w14:textId="77777777" w:rsidR="00853B38" w:rsidRDefault="000618DF" w:rsidP="00853B38">
      <w:pPr>
        <w:pStyle w:val="ListParagraph"/>
        <w:numPr>
          <w:ilvl w:val="0"/>
          <w:numId w:val="65"/>
        </w:numPr>
        <w:spacing w:after="0" w:line="240" w:lineRule="auto"/>
        <w:rPr>
          <w:rFonts w:ascii="Sylfaen" w:hAnsi="Sylfaen" w:cs="Sylfaen"/>
          <w:sz w:val="18"/>
          <w:szCs w:val="18"/>
        </w:rPr>
      </w:pPr>
      <w:r w:rsidRPr="00853B38">
        <w:rPr>
          <w:rFonts w:ascii="Sylfaen" w:hAnsi="Sylfaen" w:cs="Sylfaen"/>
          <w:sz w:val="18"/>
          <w:szCs w:val="18"/>
        </w:rPr>
        <w:t>ახალგაზრდული პლატფორმა,</w:t>
      </w:r>
    </w:p>
    <w:p w14:paraId="1D410EEE" w14:textId="77777777" w:rsidR="00853B38" w:rsidRDefault="000618DF" w:rsidP="00853B38">
      <w:pPr>
        <w:pStyle w:val="ListParagraph"/>
        <w:numPr>
          <w:ilvl w:val="0"/>
          <w:numId w:val="65"/>
        </w:numPr>
        <w:spacing w:after="0" w:line="240" w:lineRule="auto"/>
        <w:rPr>
          <w:rFonts w:ascii="Sylfaen" w:hAnsi="Sylfaen" w:cs="Sylfaen"/>
          <w:sz w:val="18"/>
          <w:szCs w:val="18"/>
        </w:rPr>
      </w:pPr>
      <w:r w:rsidRPr="00853B38">
        <w:rPr>
          <w:rFonts w:ascii="Sylfaen" w:hAnsi="Sylfaen" w:cs="Sylfaen"/>
          <w:sz w:val="18"/>
          <w:szCs w:val="18"/>
        </w:rPr>
        <w:t>ციფრული და ინოვაციური განათლების ცენტრი,</w:t>
      </w:r>
    </w:p>
    <w:p w14:paraId="61A32772" w14:textId="7257616A" w:rsidR="000618DF" w:rsidRDefault="000618DF" w:rsidP="00853B38">
      <w:pPr>
        <w:pStyle w:val="ListParagraph"/>
        <w:numPr>
          <w:ilvl w:val="0"/>
          <w:numId w:val="65"/>
        </w:numPr>
        <w:spacing w:after="0" w:line="240" w:lineRule="auto"/>
        <w:rPr>
          <w:rFonts w:ascii="Sylfaen" w:hAnsi="Sylfaen" w:cs="Sylfaen"/>
          <w:sz w:val="18"/>
          <w:szCs w:val="18"/>
        </w:rPr>
      </w:pPr>
      <w:r w:rsidRPr="00853B38">
        <w:rPr>
          <w:rFonts w:ascii="Sylfaen" w:hAnsi="Sylfaen" w:cs="Sylfaen"/>
          <w:sz w:val="18"/>
          <w:szCs w:val="18"/>
        </w:rPr>
        <w:t>საზოგადოებრივი სივრცე და შემოქმედებითი ეკოსისტემა.</w:t>
      </w:r>
    </w:p>
    <w:p w14:paraId="79BDF19B" w14:textId="77777777" w:rsidR="00FC0853" w:rsidRPr="00853B38" w:rsidRDefault="00FC0853" w:rsidP="00FC0853">
      <w:pPr>
        <w:pStyle w:val="ListParagraph"/>
        <w:spacing w:after="0" w:line="240" w:lineRule="auto"/>
        <w:rPr>
          <w:rFonts w:ascii="Sylfaen" w:hAnsi="Sylfaen" w:cs="Sylfaen"/>
          <w:sz w:val="18"/>
          <w:szCs w:val="18"/>
        </w:rPr>
      </w:pPr>
    </w:p>
    <w:p w14:paraId="4B2D2198" w14:textId="77777777" w:rsidR="000618DF" w:rsidRPr="000618DF" w:rsidRDefault="000618DF" w:rsidP="006D24CA">
      <w:pPr>
        <w:spacing w:after="0" w:line="240" w:lineRule="auto"/>
        <w:ind w:left="360"/>
        <w:jc w:val="both"/>
        <w:rPr>
          <w:rFonts w:ascii="Sylfaen" w:hAnsi="Sylfaen" w:cs="Sylfaen"/>
          <w:sz w:val="18"/>
          <w:szCs w:val="18"/>
        </w:rPr>
      </w:pPr>
      <w:r w:rsidRPr="000618DF">
        <w:rPr>
          <w:rFonts w:ascii="Sylfaen" w:hAnsi="Sylfaen" w:cs="Sylfaen"/>
          <w:sz w:val="18"/>
          <w:szCs w:val="18"/>
        </w:rPr>
        <w:t>დღეს პროექტი წარმატებით ფუნქციონირებს და უკვე ხილული შედეგები აქვს — გაზრდილია მოსწავლეთა რაოდენობა, გაძლიერდა ახალგაზრდული ჩართულობა, შეიქმნა სრულიად ახალი საგანმანათლებლო მოდული და ჩამოყალიბდა ქალაქის ახალი მოწინავე კულტურულ-ინოვაციური ცენტრი, რომლის გავლენა მომავალ წლებში კიდევ უფრო გაიზრდება.</w:t>
      </w:r>
    </w:p>
    <w:p w14:paraId="263B6E95" w14:textId="77777777" w:rsidR="000618DF" w:rsidRPr="00060689" w:rsidRDefault="000618DF" w:rsidP="000618DF">
      <w:pPr>
        <w:spacing w:after="0" w:line="240" w:lineRule="auto"/>
        <w:ind w:left="360"/>
        <w:jc w:val="both"/>
        <w:rPr>
          <w:rFonts w:ascii="Sylfaen" w:hAnsi="Sylfaen" w:cs="Sylfaen"/>
          <w:sz w:val="18"/>
          <w:szCs w:val="18"/>
          <w:lang w:val="ka-GE"/>
        </w:rPr>
      </w:pPr>
    </w:p>
    <w:p w14:paraId="452115BE" w14:textId="77777777" w:rsidR="005A0708" w:rsidRPr="00060689" w:rsidRDefault="005A0708" w:rsidP="005A0708">
      <w:pPr>
        <w:pStyle w:val="ListParagraph"/>
        <w:numPr>
          <w:ilvl w:val="0"/>
          <w:numId w:val="13"/>
        </w:numPr>
        <w:spacing w:after="0" w:line="240" w:lineRule="auto"/>
        <w:jc w:val="both"/>
        <w:rPr>
          <w:rFonts w:ascii="Sylfaen" w:hAnsi="Sylfaen" w:cs="Sylfaen"/>
          <w:b/>
          <w:lang w:val="ka-GE"/>
        </w:rPr>
      </w:pPr>
      <w:r w:rsidRPr="00060689">
        <w:rPr>
          <w:rFonts w:ascii="Sylfaen" w:hAnsi="Sylfaen" w:cs="Sylfaen"/>
          <w:b/>
          <w:lang w:val="ka-GE"/>
        </w:rPr>
        <w:t>მუნიციპალიტეტის</w:t>
      </w:r>
      <w:r w:rsidRPr="00060689">
        <w:rPr>
          <w:rFonts w:ascii="Sylfaen" w:hAnsi="Sylfaen"/>
          <w:b/>
          <w:lang w:val="ka-GE"/>
        </w:rPr>
        <w:t xml:space="preserve"> ზოგადი </w:t>
      </w:r>
      <w:r w:rsidRPr="00060689">
        <w:rPr>
          <w:rFonts w:ascii="Sylfaen" w:hAnsi="Sylfaen" w:cs="Sylfaen"/>
          <w:b/>
          <w:lang w:val="ka-GE"/>
        </w:rPr>
        <w:t xml:space="preserve">მონაცემები: </w:t>
      </w:r>
    </w:p>
    <w:p w14:paraId="0103D3AA" w14:textId="4B0CC26B" w:rsidR="00E72AF4" w:rsidRDefault="005A0708" w:rsidP="003435D1">
      <w:pPr>
        <w:spacing w:after="0" w:line="240" w:lineRule="auto"/>
        <w:ind w:left="360"/>
        <w:jc w:val="both"/>
        <w:rPr>
          <w:rFonts w:ascii="Sylfaen" w:hAnsi="Sylfaen" w:cs="Sylfaen"/>
          <w:sz w:val="18"/>
          <w:szCs w:val="18"/>
          <w:lang w:val="ka-GE"/>
        </w:rPr>
      </w:pPr>
      <w:r w:rsidRPr="00060689">
        <w:rPr>
          <w:rFonts w:ascii="Sylfaen" w:hAnsi="Sylfaen" w:cs="Sylfaen"/>
          <w:sz w:val="18"/>
          <w:szCs w:val="18"/>
          <w:lang w:val="ka-GE"/>
        </w:rPr>
        <w:t>(ძირითადი</w:t>
      </w:r>
      <w:r w:rsidR="0008123E" w:rsidRPr="00060689">
        <w:rPr>
          <w:rFonts w:ascii="Sylfaen" w:hAnsi="Sylfaen" w:cs="Sylfaen"/>
          <w:sz w:val="18"/>
          <w:szCs w:val="18"/>
          <w:lang w:val="ka-GE"/>
        </w:rPr>
        <w:t>/ზოგადი</w:t>
      </w:r>
      <w:r w:rsidRPr="00060689">
        <w:rPr>
          <w:rFonts w:ascii="Sylfaen" w:hAnsi="Sylfaen" w:cs="Sylfaen"/>
          <w:sz w:val="18"/>
          <w:szCs w:val="18"/>
          <w:lang w:val="ka-GE"/>
        </w:rPr>
        <w:t xml:space="preserve"> ინფორმაცია მუნიციპალიტეტის შესახებ: დასახელება, გეოგრაფიული მდებარეობა, მოსახლეობის რაოდენობა, და ა.შ.</w:t>
      </w:r>
      <w:r w:rsidR="0008123E" w:rsidRPr="00060689">
        <w:rPr>
          <w:rFonts w:ascii="Sylfaen" w:hAnsi="Sylfaen" w:cs="Sylfaen"/>
          <w:sz w:val="18"/>
          <w:szCs w:val="18"/>
          <w:lang w:val="ka-GE"/>
        </w:rPr>
        <w:t xml:space="preserve"> მაქსიმუმ ნახევარი გვერდი</w:t>
      </w:r>
      <w:r w:rsidRPr="00060689">
        <w:rPr>
          <w:rFonts w:ascii="Sylfaen" w:hAnsi="Sylfaen" w:cs="Sylfaen"/>
          <w:sz w:val="18"/>
          <w:szCs w:val="18"/>
          <w:lang w:val="ka-GE"/>
        </w:rPr>
        <w:t>)</w:t>
      </w:r>
    </w:p>
    <w:p w14:paraId="59217C8D" w14:textId="77777777" w:rsidR="00EB7661" w:rsidRDefault="00EB7661" w:rsidP="003435D1">
      <w:pPr>
        <w:spacing w:after="0" w:line="240" w:lineRule="auto"/>
        <w:ind w:left="360"/>
        <w:jc w:val="both"/>
        <w:rPr>
          <w:rFonts w:ascii="Sylfaen" w:hAnsi="Sylfaen" w:cs="Sylfaen"/>
          <w:sz w:val="18"/>
          <w:szCs w:val="18"/>
          <w:lang w:val="ka-GE"/>
        </w:rPr>
      </w:pPr>
    </w:p>
    <w:p w14:paraId="1C8CCE8C" w14:textId="77777777" w:rsidR="009131B1" w:rsidRPr="00C87F31" w:rsidRDefault="009131B1" w:rsidP="009131B1">
      <w:pPr>
        <w:spacing w:after="0" w:line="240" w:lineRule="auto"/>
        <w:ind w:left="360"/>
        <w:jc w:val="both"/>
        <w:rPr>
          <w:rFonts w:ascii="Sylfaen" w:hAnsi="Sylfaen" w:cs="Sylfaen"/>
          <w:sz w:val="18"/>
          <w:szCs w:val="18"/>
        </w:rPr>
      </w:pPr>
      <w:r w:rsidRPr="00C87F31">
        <w:rPr>
          <w:rFonts w:ascii="Sylfaen" w:hAnsi="Sylfaen" w:cs="Sylfaen"/>
          <w:sz w:val="18"/>
          <w:szCs w:val="18"/>
        </w:rPr>
        <w:lastRenderedPageBreak/>
        <w:t>ტყიბულის მუნიციპალიტეტი მდებარეობს დასავლეთ კავკასიონის სამხრეთ ფერდობებზე, ზღვის დონიდან საშუალოდ 600–800 მეტრის სიმაღლეზე და მოიცავს ოკრიბის ქვაბულის ტერიტორიულ ზონას. მუნიციპალიტეტის საზღვრების საერთო სიგრძე შეადგენს დაახლოებით 120 კილომეტრს, ხოლო საერთო ფართობი — 478.8 კმ², რაც საქართველოს მთლიანი ტერიტორიის 0.69%-ს შეადგენს.</w:t>
      </w:r>
    </w:p>
    <w:p w14:paraId="086B964B" w14:textId="6362D76C" w:rsidR="009131B1" w:rsidRPr="00C87F31" w:rsidRDefault="00D859AD" w:rsidP="009131B1">
      <w:pPr>
        <w:spacing w:after="0" w:line="240" w:lineRule="auto"/>
        <w:ind w:left="360"/>
        <w:jc w:val="both"/>
        <w:rPr>
          <w:rFonts w:ascii="Sylfaen" w:hAnsi="Sylfaen" w:cs="Sylfaen"/>
          <w:sz w:val="18"/>
          <w:szCs w:val="18"/>
        </w:rPr>
      </w:pPr>
      <w:r>
        <w:rPr>
          <w:rFonts w:ascii="Sylfaen" w:hAnsi="Sylfaen" w:cs="Sylfaen"/>
          <w:sz w:val="18"/>
          <w:szCs w:val="18"/>
        </w:rPr>
        <w:t xml:space="preserve">ტყიბულის </w:t>
      </w:r>
      <w:r w:rsidR="009131B1" w:rsidRPr="00C87F31">
        <w:rPr>
          <w:rFonts w:ascii="Sylfaen" w:hAnsi="Sylfaen" w:cs="Sylfaen"/>
          <w:sz w:val="18"/>
          <w:szCs w:val="18"/>
        </w:rPr>
        <w:t>მუნიციპალიტეტი დაყოფილია 10 ადმინისტრაციულ ერთეულად.</w:t>
      </w:r>
    </w:p>
    <w:p w14:paraId="0E87B707" w14:textId="275F3F9B" w:rsidR="006E2BC0" w:rsidRPr="007C7CF1" w:rsidRDefault="006E2BC0" w:rsidP="007C7CF1">
      <w:pPr>
        <w:spacing w:after="0" w:line="240" w:lineRule="auto"/>
        <w:ind w:left="360"/>
        <w:jc w:val="both"/>
        <w:rPr>
          <w:rFonts w:ascii="Sylfaen" w:hAnsi="Sylfaen" w:cs="Sylfaen"/>
          <w:b/>
          <w:bCs/>
          <w:sz w:val="18"/>
          <w:szCs w:val="18"/>
          <w:lang w:val="ka-GE"/>
        </w:rPr>
      </w:pPr>
      <w:r w:rsidRPr="007C7CF1">
        <w:rPr>
          <w:rFonts w:ascii="Sylfaen" w:hAnsi="Sylfaen" w:cs="Sylfaen"/>
          <w:b/>
          <w:bCs/>
          <w:sz w:val="18"/>
          <w:szCs w:val="18"/>
          <w:lang w:val="ka-GE"/>
        </w:rPr>
        <w:t>დემოგრაფიული მდგომარეობა</w:t>
      </w:r>
      <w:r w:rsidR="00F4083A">
        <w:rPr>
          <w:rFonts w:ascii="Sylfaen" w:hAnsi="Sylfaen" w:cs="Sylfaen"/>
          <w:b/>
          <w:bCs/>
          <w:sz w:val="18"/>
          <w:szCs w:val="18"/>
          <w:lang w:val="ka-GE"/>
        </w:rPr>
        <w:t xml:space="preserve"> - </w:t>
      </w:r>
      <w:r w:rsidRPr="006E2BC0">
        <w:rPr>
          <w:rFonts w:ascii="Sylfaen" w:hAnsi="Sylfaen" w:cs="Sylfaen"/>
          <w:sz w:val="18"/>
          <w:szCs w:val="18"/>
          <w:lang w:val="ka-GE"/>
        </w:rPr>
        <w:t>საქართველოს სტატისტიკის ეროვნული სამსახურის (საქსტატი) 2023 წლის მონაცემებით ტყიბულის მუნიციპალიტეტის მოსახლეობა შეადგენს 16 800 ადამიანს, რაც საქართველოს მოსახლეობის 0.46%-ს, ხოლო იმერეთის რეგიონის მოსახლეობის 3.63%-ს წარმოადგენს. მოსახლეობა განაწილებულია თითქმის თანაბრად — 50.8% (8600 ადამიანი) ურბანულ ზონაში და 49.2% (8300 ადამიანი) — სოფლებში.</w:t>
      </w:r>
    </w:p>
    <w:p w14:paraId="1E89313B" w14:textId="683C7366" w:rsidR="006E2BC0" w:rsidRPr="003D6B61" w:rsidRDefault="006E2BC0" w:rsidP="003D6B61">
      <w:pPr>
        <w:spacing w:after="0" w:line="240" w:lineRule="auto"/>
        <w:ind w:left="360"/>
        <w:jc w:val="both"/>
        <w:rPr>
          <w:rFonts w:ascii="Sylfaen" w:hAnsi="Sylfaen" w:cs="Sylfaen"/>
          <w:b/>
          <w:bCs/>
          <w:sz w:val="18"/>
          <w:szCs w:val="18"/>
          <w:lang w:val="ka-GE"/>
        </w:rPr>
      </w:pPr>
      <w:r w:rsidRPr="003D6B61">
        <w:rPr>
          <w:rFonts w:ascii="Sylfaen" w:hAnsi="Sylfaen" w:cs="Sylfaen"/>
          <w:b/>
          <w:bCs/>
          <w:sz w:val="18"/>
          <w:szCs w:val="18"/>
          <w:lang w:val="ka-GE"/>
        </w:rPr>
        <w:t>ბუნებრივი რესურსები</w:t>
      </w:r>
      <w:r w:rsidR="003D6B61">
        <w:rPr>
          <w:rFonts w:ascii="Sylfaen" w:hAnsi="Sylfaen" w:cs="Sylfaen"/>
          <w:b/>
          <w:bCs/>
          <w:sz w:val="18"/>
          <w:szCs w:val="18"/>
          <w:lang w:val="ka-GE"/>
        </w:rPr>
        <w:t xml:space="preserve"> - </w:t>
      </w:r>
      <w:r w:rsidRPr="006E2BC0">
        <w:rPr>
          <w:rFonts w:ascii="Sylfaen" w:hAnsi="Sylfaen" w:cs="Sylfaen"/>
          <w:sz w:val="18"/>
          <w:szCs w:val="18"/>
          <w:lang w:val="ka-GE"/>
        </w:rPr>
        <w:t>ტყიბული ისტორიულად ცნობილია ქვანახშირის საბადოებითა და მძიმე მრეწველობით, რომელიც მრავალი ათწლეულის განმავლობაში იყო მუნიციპალიტეტის ეკონომიკური ხერხემალი. დღემდე დაფიქსირებული მარაგი შეადგენს დაახლოებით 3.1 მლნ მ³-ს, რის გამოც მუნიციპალიტეტი კვლავ სტრატეგიული მნიშვნელობის მქონე ენერგეტიკული პოტენციალის მატარებელია.</w:t>
      </w:r>
    </w:p>
    <w:p w14:paraId="5733A3F9" w14:textId="103263E7" w:rsidR="003435D1" w:rsidRPr="00060689" w:rsidRDefault="006E2BC0" w:rsidP="006E2BC0">
      <w:pPr>
        <w:spacing w:after="0" w:line="240" w:lineRule="auto"/>
        <w:ind w:left="360"/>
        <w:jc w:val="both"/>
        <w:rPr>
          <w:rFonts w:ascii="Sylfaen" w:hAnsi="Sylfaen" w:cs="Sylfaen"/>
          <w:sz w:val="18"/>
          <w:szCs w:val="18"/>
          <w:lang w:val="ka-GE"/>
        </w:rPr>
      </w:pPr>
      <w:r w:rsidRPr="006E2BC0">
        <w:rPr>
          <w:rFonts w:ascii="Sylfaen" w:hAnsi="Sylfaen" w:cs="Sylfaen"/>
          <w:sz w:val="18"/>
          <w:szCs w:val="18"/>
          <w:lang w:val="ka-GE"/>
        </w:rPr>
        <w:t>ტყიბულის გეოგრაფიული მდებარეობა, ბუნებრივი რესურსები, მოსახლეობის სივრცითი განაწილება და არსებულ დემოგრაფიულ-ეკონომიკური რეალობა ქმნის განახლებისა და განვითარების იმ ფართო საფუძველს, რომლის ფარგლებშიც განხორციელდა „ვიზუალური ხელოვნებისა და ინოვაციების სკოლის“ პროექტი.</w:t>
      </w:r>
    </w:p>
    <w:p w14:paraId="3DB6933A" w14:textId="77777777" w:rsidR="00F03EC5" w:rsidRPr="00060689" w:rsidRDefault="00F03EC5" w:rsidP="00F03EC5">
      <w:pPr>
        <w:spacing w:after="0" w:line="240" w:lineRule="auto"/>
        <w:ind w:left="360"/>
        <w:jc w:val="both"/>
        <w:rPr>
          <w:rFonts w:ascii="Sylfaen" w:hAnsi="Sylfaen" w:cs="Sylfaen"/>
          <w:sz w:val="18"/>
          <w:szCs w:val="18"/>
          <w:lang w:val="ka-GE"/>
        </w:rPr>
      </w:pPr>
    </w:p>
    <w:p w14:paraId="3A605BBB" w14:textId="77777777" w:rsidR="005A0708" w:rsidRPr="00060689" w:rsidRDefault="005A0708" w:rsidP="005A0708">
      <w:pPr>
        <w:pStyle w:val="ListParagraph"/>
        <w:numPr>
          <w:ilvl w:val="0"/>
          <w:numId w:val="13"/>
        </w:numPr>
        <w:spacing w:after="0" w:line="240" w:lineRule="auto"/>
        <w:jc w:val="both"/>
        <w:rPr>
          <w:rFonts w:ascii="Sylfaen" w:hAnsi="Sylfaen"/>
          <w:lang w:val="ka-GE"/>
        </w:rPr>
      </w:pPr>
      <w:r w:rsidRPr="00060689">
        <w:rPr>
          <w:rFonts w:ascii="Sylfaen" w:hAnsi="Sylfaen"/>
          <w:b/>
          <w:lang w:val="ka-GE"/>
        </w:rPr>
        <w:t>მუნიციპალიტეტის მახასიათებლები</w:t>
      </w:r>
      <w:r w:rsidRPr="00060689">
        <w:rPr>
          <w:rFonts w:ascii="Sylfaen" w:hAnsi="Sylfaen"/>
          <w:lang w:val="ka-GE"/>
        </w:rPr>
        <w:t xml:space="preserve">: </w:t>
      </w:r>
    </w:p>
    <w:p w14:paraId="63811255" w14:textId="2861C3FF" w:rsidR="00652087" w:rsidRDefault="005A0708" w:rsidP="00B00E5B">
      <w:pPr>
        <w:spacing w:after="0" w:line="240" w:lineRule="auto"/>
        <w:ind w:left="360"/>
        <w:jc w:val="both"/>
        <w:rPr>
          <w:rFonts w:ascii="Sylfaen" w:hAnsi="Sylfaen"/>
          <w:sz w:val="18"/>
          <w:szCs w:val="18"/>
          <w:lang w:val="ka-GE"/>
        </w:rPr>
      </w:pPr>
      <w:r w:rsidRPr="00060689">
        <w:rPr>
          <w:rFonts w:ascii="Sylfaen" w:hAnsi="Sylfaen" w:cs="Sylfaen"/>
          <w:sz w:val="18"/>
          <w:szCs w:val="18"/>
          <w:lang w:val="ka-GE"/>
        </w:rPr>
        <w:t>(გარემოებები</w:t>
      </w:r>
      <w:r w:rsidRPr="00060689">
        <w:rPr>
          <w:rFonts w:ascii="Sylfaen" w:hAnsi="Sylfaen"/>
          <w:sz w:val="18"/>
          <w:szCs w:val="18"/>
          <w:lang w:val="ka-GE"/>
        </w:rPr>
        <w:t>, რომლებიც გავლენას ახდენს მუნიციპალიტეტის საქმიანობაზე)</w:t>
      </w:r>
    </w:p>
    <w:p w14:paraId="5CBFE102" w14:textId="0BB82E1A" w:rsidR="00F00959" w:rsidRDefault="00283C93" w:rsidP="00283C93">
      <w:pPr>
        <w:tabs>
          <w:tab w:val="left" w:pos="7254"/>
        </w:tabs>
        <w:spacing w:after="0" w:line="240" w:lineRule="auto"/>
        <w:ind w:left="360"/>
        <w:jc w:val="both"/>
        <w:rPr>
          <w:rFonts w:ascii="Sylfaen" w:hAnsi="Sylfaen"/>
          <w:b/>
          <w:bCs/>
          <w:sz w:val="18"/>
          <w:szCs w:val="18"/>
        </w:rPr>
      </w:pPr>
      <w:r>
        <w:rPr>
          <w:rFonts w:ascii="Sylfaen" w:hAnsi="Sylfaen"/>
          <w:b/>
          <w:bCs/>
          <w:sz w:val="18"/>
          <w:szCs w:val="18"/>
        </w:rPr>
        <w:tab/>
      </w:r>
    </w:p>
    <w:p w14:paraId="387712EA" w14:textId="77777777" w:rsidR="00997335" w:rsidRPr="00997335" w:rsidRDefault="00997335" w:rsidP="00997335">
      <w:pPr>
        <w:spacing w:after="0" w:line="240" w:lineRule="auto"/>
        <w:ind w:left="360"/>
        <w:jc w:val="both"/>
        <w:rPr>
          <w:rFonts w:ascii="Sylfaen" w:hAnsi="Sylfaen"/>
          <w:b/>
          <w:bCs/>
          <w:sz w:val="18"/>
          <w:szCs w:val="18"/>
          <w:lang w:val="ka-GE"/>
        </w:rPr>
      </w:pPr>
      <w:r w:rsidRPr="00997335">
        <w:rPr>
          <w:rFonts w:ascii="Sylfaen" w:hAnsi="Sylfaen"/>
          <w:b/>
          <w:bCs/>
          <w:sz w:val="18"/>
          <w:szCs w:val="18"/>
          <w:lang w:val="ka-GE"/>
        </w:rPr>
        <w:t>შიდა ფაქტორები</w:t>
      </w:r>
    </w:p>
    <w:p w14:paraId="4B1D7CB7" w14:textId="77777777" w:rsidR="00997335" w:rsidRPr="00997335" w:rsidRDefault="00997335" w:rsidP="00997335">
      <w:pPr>
        <w:spacing w:after="0" w:line="240" w:lineRule="auto"/>
        <w:ind w:left="360"/>
        <w:jc w:val="both"/>
        <w:rPr>
          <w:rFonts w:ascii="Sylfaen" w:hAnsi="Sylfaen"/>
          <w:b/>
          <w:bCs/>
          <w:sz w:val="18"/>
          <w:szCs w:val="18"/>
          <w:lang w:val="ka-GE"/>
        </w:rPr>
      </w:pPr>
    </w:p>
    <w:p w14:paraId="45464CED" w14:textId="77777777" w:rsidR="00997335" w:rsidRPr="00997335" w:rsidRDefault="00997335" w:rsidP="00997335">
      <w:pPr>
        <w:spacing w:after="0" w:line="240" w:lineRule="auto"/>
        <w:ind w:left="360"/>
        <w:jc w:val="both"/>
        <w:rPr>
          <w:rFonts w:ascii="Sylfaen" w:hAnsi="Sylfaen"/>
          <w:sz w:val="18"/>
          <w:szCs w:val="18"/>
          <w:lang w:val="ka-GE"/>
        </w:rPr>
      </w:pPr>
      <w:r w:rsidRPr="00997335">
        <w:rPr>
          <w:rFonts w:ascii="Sylfaen" w:hAnsi="Sylfaen"/>
          <w:sz w:val="18"/>
          <w:szCs w:val="18"/>
          <w:lang w:val="ka-GE"/>
        </w:rPr>
        <w:t>ტყიბულის მუნიციპალიტეტი ფლობს როგორც საერთაშორისო, ისე ადგილობრივ დონეზე განხორციელებული საგრანტო და განვითარების პროექტების მრავალწლიან გამოცდილებას. მუნიციპალიტეტის მერიაში მოქმედებს მაღალკვალიფიციური ადმინისტრაციული და ტექნიკური გუნდი, რომელიც თანამედროვე სტანდარტების შესაბამისი კომპეტენციებით უზრუნველყოფს პროექტების დაგეგმვა–მართვის, მონიტორინგისა და ანგარიშგების სრულყოფილ პროცესს.</w:t>
      </w:r>
    </w:p>
    <w:p w14:paraId="3501EEC6" w14:textId="77777777" w:rsidR="00997335" w:rsidRPr="00997335" w:rsidRDefault="00997335" w:rsidP="00997335">
      <w:pPr>
        <w:spacing w:after="0" w:line="240" w:lineRule="auto"/>
        <w:ind w:left="360"/>
        <w:jc w:val="both"/>
        <w:rPr>
          <w:rFonts w:ascii="Sylfaen" w:hAnsi="Sylfaen"/>
          <w:sz w:val="18"/>
          <w:szCs w:val="18"/>
          <w:lang w:val="ka-GE"/>
        </w:rPr>
      </w:pPr>
    </w:p>
    <w:p w14:paraId="2631F121" w14:textId="77777777" w:rsidR="00997335" w:rsidRPr="00997335" w:rsidRDefault="00997335" w:rsidP="00997335">
      <w:pPr>
        <w:spacing w:after="0" w:line="240" w:lineRule="auto"/>
        <w:ind w:left="360"/>
        <w:jc w:val="both"/>
        <w:rPr>
          <w:rFonts w:ascii="Sylfaen" w:hAnsi="Sylfaen"/>
          <w:sz w:val="18"/>
          <w:szCs w:val="18"/>
          <w:lang w:val="ka-GE"/>
        </w:rPr>
      </w:pPr>
      <w:r w:rsidRPr="00997335">
        <w:rPr>
          <w:rFonts w:ascii="Sylfaen" w:hAnsi="Sylfaen"/>
          <w:sz w:val="18"/>
          <w:szCs w:val="18"/>
          <w:lang w:val="ka-GE"/>
        </w:rPr>
        <w:t>მერიაში ფუნქციონირებს სპეციალიზებული პოზიცია — მერის თანაშემწე საერთაშორისო და საგრანტო მიმართულებით — რომლის საქმიანობა მიზნად ისახავს დონორებთან ეფექტიან კომუნიკაციას, საგრანტო შესაძლებლობების სისტემურ მოძიებასა და განაცხადების მომზადებას. აღნიშნულმა მოდელმა მნიშვნელოვნად გააძლიერა მუნიციპალიტეტის ინსტიტუციური შესაძლებლობები და საგრანტო კონკურსებში წარმატების მაჩვენებელი.</w:t>
      </w:r>
    </w:p>
    <w:p w14:paraId="64FC589A" w14:textId="77777777" w:rsidR="00997335" w:rsidRPr="00997335" w:rsidRDefault="00997335" w:rsidP="00997335">
      <w:pPr>
        <w:spacing w:after="0" w:line="240" w:lineRule="auto"/>
        <w:ind w:left="360"/>
        <w:jc w:val="both"/>
        <w:rPr>
          <w:rFonts w:ascii="Sylfaen" w:hAnsi="Sylfaen"/>
          <w:sz w:val="18"/>
          <w:szCs w:val="18"/>
          <w:lang w:val="ka-GE"/>
        </w:rPr>
      </w:pPr>
    </w:p>
    <w:p w14:paraId="3FDFEF13" w14:textId="77777777" w:rsidR="00997335" w:rsidRPr="00997335" w:rsidRDefault="00997335" w:rsidP="00997335">
      <w:pPr>
        <w:spacing w:after="0" w:line="240" w:lineRule="auto"/>
        <w:ind w:left="360"/>
        <w:jc w:val="both"/>
        <w:rPr>
          <w:rFonts w:ascii="Sylfaen" w:hAnsi="Sylfaen"/>
          <w:sz w:val="18"/>
          <w:szCs w:val="18"/>
          <w:lang w:val="ka-GE"/>
        </w:rPr>
      </w:pPr>
      <w:r w:rsidRPr="00997335">
        <w:rPr>
          <w:rFonts w:ascii="Sylfaen" w:hAnsi="Sylfaen"/>
          <w:sz w:val="18"/>
          <w:szCs w:val="18"/>
          <w:lang w:val="ka-GE"/>
        </w:rPr>
        <w:t>ტყიბულის მუნიციპალიტეტს ჩამოყალიბებული აქვს შედეგებზე ორიენტირებული, გამჭვირვალე და ნდობაზე დაფუძნებული თანამშრომლობა საერთაშორისო დონორებთან. ბოლო წლებში მუნიციპალიტეტმა წარმატებით იმუშავა ისეთ პარტნიორებთან, როგორიცაა:</w:t>
      </w:r>
    </w:p>
    <w:p w14:paraId="0CE391A9" w14:textId="77777777" w:rsidR="00997335" w:rsidRPr="00997335" w:rsidRDefault="00997335" w:rsidP="00997335">
      <w:pPr>
        <w:spacing w:after="0" w:line="240" w:lineRule="auto"/>
        <w:ind w:left="360"/>
        <w:jc w:val="both"/>
        <w:rPr>
          <w:rFonts w:ascii="Sylfaen" w:hAnsi="Sylfaen"/>
          <w:sz w:val="18"/>
          <w:szCs w:val="18"/>
          <w:lang w:val="ka-GE"/>
        </w:rPr>
      </w:pPr>
      <w:r w:rsidRPr="00997335">
        <w:rPr>
          <w:rFonts w:ascii="Sylfaen" w:hAnsi="Sylfaen"/>
          <w:sz w:val="18"/>
          <w:szCs w:val="18"/>
          <w:lang w:val="ka-GE"/>
        </w:rPr>
        <w:t>UNDP, GIZ, ევროკავშირის პროგრამები EU4ITD და CESL, SlovakAid, გოეთეს ინსტიტუტი, Solidarity Fund PL.</w:t>
      </w:r>
    </w:p>
    <w:p w14:paraId="1157A723" w14:textId="20018C30" w:rsidR="00997335" w:rsidRPr="00997335" w:rsidRDefault="00997335" w:rsidP="00997335">
      <w:pPr>
        <w:spacing w:after="0" w:line="240" w:lineRule="auto"/>
        <w:ind w:left="360"/>
        <w:jc w:val="both"/>
        <w:rPr>
          <w:rFonts w:ascii="Sylfaen" w:hAnsi="Sylfaen"/>
          <w:sz w:val="18"/>
          <w:szCs w:val="18"/>
          <w:lang w:val="ka-GE"/>
        </w:rPr>
      </w:pPr>
      <w:r w:rsidRPr="00997335">
        <w:rPr>
          <w:rFonts w:ascii="Sylfaen" w:hAnsi="Sylfaen"/>
          <w:sz w:val="18"/>
          <w:szCs w:val="18"/>
          <w:lang w:val="ka-GE"/>
        </w:rPr>
        <w:t xml:space="preserve">მრავალჯერადი დაფინანსება წარმოადგენს მკაფიო დასტურს მუნიციპალიტეტის მაღალი რეპუტაციის, ფინანსური დისციპლინისა და </w:t>
      </w:r>
      <w:r>
        <w:rPr>
          <w:rFonts w:ascii="Sylfaen" w:hAnsi="Sylfaen"/>
          <w:sz w:val="18"/>
          <w:szCs w:val="18"/>
          <w:lang w:val="ka-GE"/>
        </w:rPr>
        <w:t>პროფესიონალიზმის</w:t>
      </w:r>
      <w:r w:rsidRPr="00997335">
        <w:rPr>
          <w:rFonts w:ascii="Sylfaen" w:hAnsi="Sylfaen"/>
          <w:sz w:val="18"/>
          <w:szCs w:val="18"/>
          <w:lang w:val="ka-GE"/>
        </w:rPr>
        <w:t xml:space="preserve"> შესახებ.</w:t>
      </w:r>
    </w:p>
    <w:p w14:paraId="6AB399AB" w14:textId="77777777" w:rsidR="00997335" w:rsidRPr="00997335" w:rsidRDefault="00997335" w:rsidP="00997335">
      <w:pPr>
        <w:spacing w:after="0" w:line="240" w:lineRule="auto"/>
        <w:ind w:left="360"/>
        <w:jc w:val="both"/>
        <w:rPr>
          <w:rFonts w:ascii="Sylfaen" w:hAnsi="Sylfaen"/>
          <w:sz w:val="18"/>
          <w:szCs w:val="18"/>
          <w:lang w:val="ka-GE"/>
        </w:rPr>
      </w:pPr>
    </w:p>
    <w:p w14:paraId="071B188E" w14:textId="148A38DF" w:rsidR="00997335" w:rsidRPr="00997335" w:rsidRDefault="00997335" w:rsidP="00997335">
      <w:pPr>
        <w:spacing w:after="0" w:line="240" w:lineRule="auto"/>
        <w:ind w:left="360"/>
        <w:jc w:val="both"/>
        <w:rPr>
          <w:rFonts w:ascii="Sylfaen" w:hAnsi="Sylfaen"/>
          <w:sz w:val="18"/>
          <w:szCs w:val="18"/>
          <w:lang w:val="ka-GE"/>
        </w:rPr>
      </w:pPr>
      <w:r w:rsidRPr="00997335">
        <w:rPr>
          <w:rFonts w:ascii="Sylfaen" w:hAnsi="Sylfaen"/>
          <w:sz w:val="18"/>
          <w:szCs w:val="18"/>
          <w:lang w:val="ka-GE"/>
        </w:rPr>
        <w:t xml:space="preserve">მუნიციპალიტეტში ჩამოყალიბებულია არაფორმალური, მაგრამ პრაქტიკაში </w:t>
      </w:r>
      <w:r w:rsidR="00637C78">
        <w:rPr>
          <w:rFonts w:ascii="Sylfaen" w:hAnsi="Sylfaen"/>
          <w:sz w:val="18"/>
          <w:szCs w:val="18"/>
          <w:lang w:val="ka-GE"/>
        </w:rPr>
        <w:t>გამოცდილი</w:t>
      </w:r>
      <w:r w:rsidRPr="00997335">
        <w:rPr>
          <w:rFonts w:ascii="Sylfaen" w:hAnsi="Sylfaen"/>
          <w:sz w:val="18"/>
          <w:szCs w:val="18"/>
          <w:lang w:val="ka-GE"/>
        </w:rPr>
        <w:t xml:space="preserve"> კერძო-საჯარო პარტნიორობის (PPP) ეფექტიანი მოდელი. კულტურულ, საგანმანათლებლო და ინფრასტრუქტურულ პროექტებში კერძო სექტორის მონაწილეობა მნიშვნელოვნად ზრდის ინიციატივების მასშტაბს, ხარისხს და მდგრადობას. აღნიშნული თანამშრომლობა ასახულია როგორც მიმდინარე, ისე დასრულებულ</w:t>
      </w:r>
      <w:r w:rsidR="00BB2808">
        <w:rPr>
          <w:rFonts w:ascii="Sylfaen" w:hAnsi="Sylfaen"/>
          <w:sz w:val="18"/>
          <w:szCs w:val="18"/>
          <w:lang w:val="ka-GE"/>
        </w:rPr>
        <w:t xml:space="preserve"> პ</w:t>
      </w:r>
      <w:r w:rsidRPr="00997335">
        <w:rPr>
          <w:rFonts w:ascii="Sylfaen" w:hAnsi="Sylfaen"/>
          <w:sz w:val="18"/>
          <w:szCs w:val="18"/>
          <w:lang w:val="ka-GE"/>
        </w:rPr>
        <w:t>როექტებ</w:t>
      </w:r>
      <w:r w:rsidR="00BB2808">
        <w:rPr>
          <w:rFonts w:ascii="Sylfaen" w:hAnsi="Sylfaen"/>
          <w:sz w:val="18"/>
          <w:szCs w:val="18"/>
          <w:lang w:val="ka-GE"/>
        </w:rPr>
        <w:t>ში.</w:t>
      </w:r>
    </w:p>
    <w:p w14:paraId="3589B47C" w14:textId="77777777" w:rsidR="00997335" w:rsidRPr="00997335" w:rsidRDefault="00997335" w:rsidP="00997335">
      <w:pPr>
        <w:spacing w:after="0" w:line="240" w:lineRule="auto"/>
        <w:ind w:left="360"/>
        <w:jc w:val="both"/>
        <w:rPr>
          <w:rFonts w:ascii="Sylfaen" w:hAnsi="Sylfaen"/>
          <w:sz w:val="18"/>
          <w:szCs w:val="18"/>
          <w:lang w:val="ka-GE"/>
        </w:rPr>
      </w:pPr>
    </w:p>
    <w:p w14:paraId="34665B0E" w14:textId="08745EEA" w:rsidR="00652087" w:rsidRDefault="00997335" w:rsidP="002E5599">
      <w:pPr>
        <w:spacing w:after="0" w:line="240" w:lineRule="auto"/>
        <w:ind w:left="360"/>
        <w:jc w:val="both"/>
        <w:rPr>
          <w:rFonts w:ascii="Sylfaen" w:hAnsi="Sylfaen"/>
          <w:sz w:val="18"/>
          <w:szCs w:val="18"/>
          <w:lang w:val="ka-GE"/>
        </w:rPr>
      </w:pPr>
      <w:r w:rsidRPr="00997335">
        <w:rPr>
          <w:rFonts w:ascii="Sylfaen" w:hAnsi="Sylfaen"/>
          <w:sz w:val="18"/>
          <w:szCs w:val="18"/>
          <w:lang w:val="ka-GE"/>
        </w:rPr>
        <w:t xml:space="preserve">ტყიბულში განსაკუთრებულად აქტიურია </w:t>
      </w:r>
      <w:r w:rsidR="006F549A">
        <w:rPr>
          <w:rFonts w:ascii="Sylfaen" w:hAnsi="Sylfaen"/>
          <w:sz w:val="18"/>
          <w:szCs w:val="18"/>
          <w:lang w:val="ka-GE"/>
        </w:rPr>
        <w:t>არასამთავრობო</w:t>
      </w:r>
      <w:r w:rsidRPr="00997335">
        <w:rPr>
          <w:rFonts w:ascii="Sylfaen" w:hAnsi="Sylfaen"/>
          <w:sz w:val="18"/>
          <w:szCs w:val="18"/>
          <w:lang w:val="ka-GE"/>
        </w:rPr>
        <w:t xml:space="preserve"> სექტორი, მათ შორის —  „ტყიბულის რაიონის განვითარების ფონდი“ (TDDF), რომელიც მუნიციპალიტეტის სტრატეგიული პარტნიორია ახალგაზრდობის, განათლებისა და ინოვაციების მიმართულებით.</w:t>
      </w:r>
      <w:r w:rsidR="0037783B">
        <w:rPr>
          <w:rFonts w:ascii="Sylfaen" w:hAnsi="Sylfaen"/>
          <w:sz w:val="18"/>
          <w:szCs w:val="18"/>
          <w:lang w:val="ka-GE"/>
        </w:rPr>
        <w:t xml:space="preserve"> </w:t>
      </w:r>
      <w:r w:rsidRPr="00997335">
        <w:rPr>
          <w:rFonts w:ascii="Sylfaen" w:hAnsi="Sylfaen"/>
          <w:sz w:val="18"/>
          <w:szCs w:val="18"/>
          <w:lang w:val="ka-GE"/>
        </w:rPr>
        <w:t>სხვა პარტნიორებთან ერთად, TDDF განაპირობებს ინიციატივების მაღალ ხარისხს, საზოგადოების ჩართულობასა და შედეგებზე ორიენტირებულ მართვას.</w:t>
      </w:r>
    </w:p>
    <w:p w14:paraId="698A7596" w14:textId="77777777" w:rsidR="002E5599" w:rsidRPr="002E5599" w:rsidRDefault="002E5599" w:rsidP="002E5599">
      <w:pPr>
        <w:spacing w:after="0" w:line="240" w:lineRule="auto"/>
        <w:ind w:left="360"/>
        <w:jc w:val="both"/>
        <w:rPr>
          <w:rFonts w:ascii="Sylfaen" w:hAnsi="Sylfaen"/>
          <w:sz w:val="18"/>
          <w:szCs w:val="18"/>
          <w:lang w:val="ka-GE"/>
        </w:rPr>
      </w:pPr>
      <w:r w:rsidRPr="002E5599">
        <w:rPr>
          <w:rFonts w:ascii="Sylfaen" w:hAnsi="Sylfaen"/>
          <w:sz w:val="18"/>
          <w:szCs w:val="18"/>
          <w:lang w:val="ka-GE"/>
        </w:rPr>
        <w:t>გარე ფაქტორები</w:t>
      </w:r>
    </w:p>
    <w:p w14:paraId="7FCDDFD1" w14:textId="77777777" w:rsidR="002E5599" w:rsidRPr="002E5599" w:rsidRDefault="002E5599" w:rsidP="002E5599">
      <w:pPr>
        <w:spacing w:after="0" w:line="240" w:lineRule="auto"/>
        <w:ind w:left="360"/>
        <w:jc w:val="both"/>
        <w:rPr>
          <w:rFonts w:ascii="Sylfaen" w:hAnsi="Sylfaen"/>
          <w:sz w:val="18"/>
          <w:szCs w:val="18"/>
          <w:lang w:val="ka-GE"/>
        </w:rPr>
      </w:pPr>
    </w:p>
    <w:p w14:paraId="18105D73" w14:textId="77777777" w:rsidR="002E5599" w:rsidRPr="002E5599" w:rsidRDefault="002E5599" w:rsidP="002E5599">
      <w:pPr>
        <w:spacing w:after="0" w:line="240" w:lineRule="auto"/>
        <w:ind w:left="360"/>
        <w:jc w:val="both"/>
        <w:rPr>
          <w:rFonts w:ascii="Sylfaen" w:hAnsi="Sylfaen"/>
          <w:sz w:val="18"/>
          <w:szCs w:val="18"/>
          <w:lang w:val="ka-GE"/>
        </w:rPr>
      </w:pPr>
      <w:r w:rsidRPr="002E5599">
        <w:rPr>
          <w:rFonts w:ascii="Sylfaen" w:hAnsi="Sylfaen"/>
          <w:sz w:val="18"/>
          <w:szCs w:val="18"/>
          <w:lang w:val="ka-GE"/>
        </w:rPr>
        <w:t xml:space="preserve">ტყიბული წარმოადგენს პოსტინდუსტრიულ მუნიციპალიტეტს, სადაც მიმდინარეობს ეკონომიკური ტრანსფორმაცია — მძიმე მრეწველობიდან ყურადღება ეტაპობრივად გადადის განათლების, კულტურის და ტურიზმის </w:t>
      </w:r>
      <w:r w:rsidRPr="002E5599">
        <w:rPr>
          <w:rFonts w:ascii="Sylfaen" w:hAnsi="Sylfaen"/>
          <w:sz w:val="18"/>
          <w:szCs w:val="18"/>
          <w:lang w:val="ka-GE"/>
        </w:rPr>
        <w:lastRenderedPageBreak/>
        <w:t xml:space="preserve">მიმართულებებზე. აღნიშნული სტრატეგიული კურსი ზრდის ინოვაციური და ახალგაზრდული პროგრამებისაკენ მიმართულ საერთო მოთხოვნას. </w:t>
      </w:r>
    </w:p>
    <w:p w14:paraId="46DDB674" w14:textId="77777777" w:rsidR="002E5599" w:rsidRPr="002E5599" w:rsidRDefault="002E5599" w:rsidP="002E5599">
      <w:pPr>
        <w:spacing w:after="0" w:line="240" w:lineRule="auto"/>
        <w:ind w:left="360"/>
        <w:jc w:val="both"/>
        <w:rPr>
          <w:rFonts w:ascii="Sylfaen" w:hAnsi="Sylfaen"/>
          <w:sz w:val="18"/>
          <w:szCs w:val="18"/>
          <w:lang w:val="ka-GE"/>
        </w:rPr>
      </w:pPr>
      <w:r w:rsidRPr="002E5599">
        <w:rPr>
          <w:rFonts w:ascii="Sylfaen" w:hAnsi="Sylfaen"/>
          <w:sz w:val="18"/>
          <w:szCs w:val="18"/>
          <w:lang w:val="ka-GE"/>
        </w:rPr>
        <w:t>მუნიციპალიტეტში მაღალია სამუშაოსმძებნელთა ხვედრითი წილი, რის გამოც საგრძნობლად გაზრდილია იმ სივრცეების საჭიროება, რომელიც უზრუნველყოფს ახალგაზრდების პროფესიულ, ტექნოლოგიურ და შემოქმედებით განვითარებას.</w:t>
      </w:r>
    </w:p>
    <w:p w14:paraId="42AD6A64" w14:textId="77777777" w:rsidR="002E5599" w:rsidRPr="002E5599" w:rsidRDefault="002E5599" w:rsidP="002E5599">
      <w:pPr>
        <w:spacing w:after="0" w:line="240" w:lineRule="auto"/>
        <w:ind w:left="360"/>
        <w:jc w:val="both"/>
        <w:rPr>
          <w:rFonts w:ascii="Sylfaen" w:hAnsi="Sylfaen"/>
          <w:sz w:val="18"/>
          <w:szCs w:val="18"/>
          <w:lang w:val="ka-GE"/>
        </w:rPr>
      </w:pPr>
      <w:r w:rsidRPr="002E5599">
        <w:rPr>
          <w:rFonts w:ascii="Sylfaen" w:hAnsi="Sylfaen"/>
          <w:sz w:val="18"/>
          <w:szCs w:val="18"/>
          <w:lang w:val="ka-GE"/>
        </w:rPr>
        <w:t>ტყიბულის გეოგრაფიული მდებარეობა,კერძოდ რომ ის ქუთაისი–რაჭის დამაკავშირებელი ერთგვარი ხიდია, ქმნის საგრძნობ პოტენციალს ტურიზმის, კულტურული მარშრუტებისა და რეგიონული ღონისძიებების განვითარებისთვის.</w:t>
      </w:r>
    </w:p>
    <w:p w14:paraId="11D74789" w14:textId="77777777" w:rsidR="002E5599" w:rsidRPr="002E5599" w:rsidRDefault="002E5599" w:rsidP="002E5599">
      <w:pPr>
        <w:spacing w:after="0" w:line="240" w:lineRule="auto"/>
        <w:ind w:left="360"/>
        <w:jc w:val="both"/>
        <w:rPr>
          <w:rFonts w:ascii="Sylfaen" w:hAnsi="Sylfaen"/>
          <w:sz w:val="18"/>
          <w:szCs w:val="18"/>
          <w:lang w:val="ka-GE"/>
        </w:rPr>
      </w:pPr>
      <w:r w:rsidRPr="002E5599">
        <w:rPr>
          <w:rFonts w:ascii="Sylfaen" w:hAnsi="Sylfaen"/>
          <w:sz w:val="18"/>
          <w:szCs w:val="18"/>
          <w:lang w:val="ka-GE"/>
        </w:rPr>
        <w:t>ხსენებული გარემოება დამატებით უწყობს ხელს მუნიციპალიტეტის კულტურულ-ინოვაციური ეკოსისტემის გაძლიერებას.</w:t>
      </w:r>
    </w:p>
    <w:p w14:paraId="0AE01802" w14:textId="77777777" w:rsidR="002E5599" w:rsidRPr="002E5599" w:rsidRDefault="002E5599" w:rsidP="002E5599">
      <w:pPr>
        <w:spacing w:after="0" w:line="240" w:lineRule="auto"/>
        <w:ind w:left="360"/>
        <w:jc w:val="both"/>
        <w:rPr>
          <w:rFonts w:ascii="Sylfaen" w:hAnsi="Sylfaen"/>
          <w:sz w:val="18"/>
          <w:szCs w:val="18"/>
          <w:lang w:val="ka-GE"/>
        </w:rPr>
      </w:pPr>
      <w:r w:rsidRPr="002E5599">
        <w:rPr>
          <w:rFonts w:ascii="Sylfaen" w:hAnsi="Sylfaen"/>
          <w:sz w:val="18"/>
          <w:szCs w:val="18"/>
          <w:lang w:val="ka-GE"/>
        </w:rPr>
        <w:t>ტყიბულის მუნიციპალიტეტი აქტიურად არის ჩართული საერთაშორისო ტექნიკური დახმარების პროგრამებში (GIZ, CESL, EU4ITD, UNDP, Solidarity Fund PL და სხვა), რაც უზრუნველყოფს თანამედროვე, ევროპული სტანდარტების ინტეგრაციას ადგილობრივ თვითმმართველობაში — მათ შორის ადმინისტრირების, ინფრასტრუქტურის, ახალგაზრდული პოლიტიკისა და ინოვაციების სფეროებში.</w:t>
      </w:r>
    </w:p>
    <w:p w14:paraId="3EFF839E" w14:textId="5205B1E8" w:rsidR="002E5599" w:rsidRDefault="002E5599" w:rsidP="002E5599">
      <w:pPr>
        <w:spacing w:after="0" w:line="240" w:lineRule="auto"/>
        <w:ind w:left="360"/>
        <w:jc w:val="both"/>
        <w:rPr>
          <w:rFonts w:ascii="Sylfaen" w:hAnsi="Sylfaen"/>
          <w:sz w:val="18"/>
          <w:szCs w:val="18"/>
          <w:lang w:val="ka-GE"/>
        </w:rPr>
      </w:pPr>
      <w:r w:rsidRPr="002E5599">
        <w:rPr>
          <w:rFonts w:ascii="Sylfaen" w:hAnsi="Sylfaen"/>
          <w:sz w:val="18"/>
          <w:szCs w:val="18"/>
          <w:lang w:val="ka-GE"/>
        </w:rPr>
        <w:t>მუნიციპალიტეტში მოქმედი ძლიერი სამოქალაქო გარემო — არასამთავრობო ორგანიზაციები, ახალგაზრდული ინიციატივები და კერძო სექტორი — უზრუნველყოფს მოსახლეობის მაღალი ჩართულობისა და თანამონაწილეობის კულტურას, რაც დადებითად აისახება ყველა მნიშვნელოვანი პროექტის მდგრადობაზე და წარმატებაზე.</w:t>
      </w:r>
    </w:p>
    <w:p w14:paraId="76FB53EC" w14:textId="77777777" w:rsidR="00367631" w:rsidRDefault="00367631" w:rsidP="002E5599">
      <w:pPr>
        <w:spacing w:after="0" w:line="240" w:lineRule="auto"/>
        <w:ind w:left="360"/>
        <w:jc w:val="both"/>
        <w:rPr>
          <w:rFonts w:ascii="Sylfaen" w:hAnsi="Sylfaen"/>
          <w:sz w:val="18"/>
          <w:szCs w:val="18"/>
          <w:lang w:val="ka-GE"/>
        </w:rPr>
      </w:pPr>
    </w:p>
    <w:p w14:paraId="0E5C9AAA" w14:textId="77777777" w:rsidR="00367631" w:rsidRDefault="00367631" w:rsidP="002E5599">
      <w:pPr>
        <w:spacing w:after="0" w:line="240" w:lineRule="auto"/>
        <w:ind w:left="360"/>
        <w:jc w:val="both"/>
        <w:rPr>
          <w:rFonts w:ascii="Sylfaen" w:hAnsi="Sylfaen"/>
          <w:sz w:val="18"/>
          <w:szCs w:val="18"/>
          <w:lang w:val="ka-GE"/>
        </w:rPr>
      </w:pPr>
    </w:p>
    <w:p w14:paraId="2DF7A7BC" w14:textId="77777777" w:rsidR="00367631" w:rsidRPr="00060689" w:rsidRDefault="00367631" w:rsidP="002E5599">
      <w:pPr>
        <w:spacing w:after="0" w:line="240" w:lineRule="auto"/>
        <w:ind w:left="360"/>
        <w:jc w:val="both"/>
        <w:rPr>
          <w:rFonts w:ascii="Sylfaen" w:hAnsi="Sylfaen"/>
          <w:sz w:val="18"/>
          <w:szCs w:val="18"/>
          <w:lang w:val="ka-GE"/>
        </w:rPr>
      </w:pPr>
    </w:p>
    <w:p w14:paraId="7801667A" w14:textId="77777777" w:rsidR="00243D5A" w:rsidRPr="00060689" w:rsidRDefault="00243D5A" w:rsidP="00243D5A">
      <w:pPr>
        <w:pStyle w:val="ListParagraph"/>
        <w:numPr>
          <w:ilvl w:val="0"/>
          <w:numId w:val="13"/>
        </w:numPr>
        <w:spacing w:after="0" w:line="240" w:lineRule="auto"/>
        <w:jc w:val="both"/>
        <w:rPr>
          <w:rFonts w:ascii="Sylfaen" w:hAnsi="Sylfaen" w:cs="Sylfaen"/>
          <w:b/>
          <w:lang w:val="ka-GE"/>
        </w:rPr>
      </w:pPr>
      <w:r w:rsidRPr="00060689">
        <w:rPr>
          <w:rFonts w:ascii="Sylfaen" w:hAnsi="Sylfaen"/>
          <w:b/>
          <w:lang w:val="ka-GE"/>
        </w:rPr>
        <w:t>პრაქტიკის/ინიციატივის მოკ</w:t>
      </w:r>
      <w:r w:rsidRPr="00060689">
        <w:rPr>
          <w:rFonts w:ascii="Sylfaen" w:hAnsi="Sylfaen" w:cs="Sylfaen"/>
          <w:b/>
          <w:lang w:val="ka-GE"/>
        </w:rPr>
        <w:t xml:space="preserve">ლე აღწერა: </w:t>
      </w:r>
    </w:p>
    <w:p w14:paraId="2AA00354" w14:textId="69D93C1B" w:rsidR="00243D5A" w:rsidRDefault="00243D5A" w:rsidP="00F43E35">
      <w:pPr>
        <w:spacing w:after="0" w:line="240" w:lineRule="auto"/>
        <w:ind w:left="360"/>
        <w:jc w:val="both"/>
        <w:rPr>
          <w:rFonts w:ascii="Sylfaen" w:hAnsi="Sylfaen" w:cs="Sylfaen"/>
          <w:sz w:val="18"/>
          <w:szCs w:val="18"/>
          <w:lang w:val="ka-GE"/>
        </w:rPr>
      </w:pPr>
      <w:r w:rsidRPr="00060689">
        <w:rPr>
          <w:rFonts w:ascii="Sylfaen" w:hAnsi="Sylfaen" w:cs="Sylfaen"/>
          <w:sz w:val="18"/>
          <w:szCs w:val="18"/>
          <w:lang w:val="ka-GE"/>
        </w:rPr>
        <w:t xml:space="preserve"> (მაქსიმუმ ერთი გვერდი. მნიშ</w:t>
      </w:r>
      <w:r w:rsidR="00A26391" w:rsidRPr="00060689">
        <w:rPr>
          <w:rFonts w:ascii="Sylfaen" w:hAnsi="Sylfaen" w:cs="Sylfaen"/>
          <w:sz w:val="18"/>
          <w:szCs w:val="18"/>
          <w:lang w:val="ka-GE"/>
        </w:rPr>
        <w:t>ვ</w:t>
      </w:r>
      <w:r w:rsidRPr="00060689">
        <w:rPr>
          <w:rFonts w:ascii="Sylfaen" w:hAnsi="Sylfaen" w:cs="Sylfaen"/>
          <w:sz w:val="18"/>
          <w:szCs w:val="18"/>
          <w:lang w:val="ka-GE"/>
        </w:rPr>
        <w:t>ნელოვანია, რომ შინაარსი მოიცავდეს შემდეგ სავალდებულო საკითხებს)</w:t>
      </w:r>
    </w:p>
    <w:p w14:paraId="1EE71333" w14:textId="77777777" w:rsidR="00556D1E" w:rsidRDefault="00556D1E" w:rsidP="00067D76">
      <w:pPr>
        <w:spacing w:after="0" w:line="240" w:lineRule="auto"/>
        <w:ind w:left="360"/>
        <w:jc w:val="both"/>
        <w:rPr>
          <w:rFonts w:ascii="Sylfaen" w:hAnsi="Sylfaen" w:cs="Sylfaen"/>
          <w:b/>
          <w:bCs/>
          <w:sz w:val="18"/>
          <w:szCs w:val="18"/>
          <w:lang w:val="ka-GE"/>
        </w:rPr>
      </w:pPr>
    </w:p>
    <w:p w14:paraId="20E4A618" w14:textId="6818EA72" w:rsidR="00067D76" w:rsidRPr="00067D76" w:rsidRDefault="00067D76" w:rsidP="00067D76">
      <w:pPr>
        <w:spacing w:after="0" w:line="240" w:lineRule="auto"/>
        <w:ind w:left="360"/>
        <w:jc w:val="both"/>
        <w:rPr>
          <w:rFonts w:ascii="Sylfaen" w:hAnsi="Sylfaen" w:cs="Sylfaen"/>
          <w:b/>
          <w:bCs/>
          <w:sz w:val="18"/>
          <w:szCs w:val="18"/>
          <w:lang w:val="ka-GE"/>
        </w:rPr>
      </w:pPr>
      <w:r w:rsidRPr="00067D76">
        <w:rPr>
          <w:rFonts w:ascii="Sylfaen" w:hAnsi="Sylfaen" w:cs="Sylfaen"/>
          <w:b/>
          <w:bCs/>
          <w:sz w:val="18"/>
          <w:szCs w:val="18"/>
          <w:lang w:val="ka-GE"/>
        </w:rPr>
        <w:t>გამოწვევა</w:t>
      </w:r>
    </w:p>
    <w:p w14:paraId="7EC4A68E" w14:textId="77777777" w:rsidR="00067D76" w:rsidRPr="00067D76" w:rsidRDefault="00067D76" w:rsidP="00067D76">
      <w:pPr>
        <w:spacing w:after="0" w:line="240" w:lineRule="auto"/>
        <w:ind w:left="360"/>
        <w:jc w:val="both"/>
        <w:rPr>
          <w:rFonts w:ascii="Sylfaen" w:hAnsi="Sylfaen" w:cs="Sylfaen"/>
          <w:sz w:val="18"/>
          <w:szCs w:val="18"/>
          <w:lang w:val="ka-GE"/>
        </w:rPr>
      </w:pPr>
      <w:r w:rsidRPr="00067D76">
        <w:rPr>
          <w:rFonts w:ascii="Sylfaen" w:hAnsi="Sylfaen" w:cs="Sylfaen"/>
          <w:sz w:val="18"/>
          <w:szCs w:val="18"/>
          <w:lang w:val="ka-GE"/>
        </w:rPr>
        <w:t>ტყიბულის მუნიციპალიტეტში ვიზუალური ხელოვნების სკოლა ათწლეულების განმავლობაში ფუნქციონირებდა მკვეთრად შეზღუდულ პირობებში — მუნიციპალური თეატრის უკანა ფლიგელში, სადაც არ არსებობდა თანამედროვე საგანმანათლებლო სტანდარტების შესაბამისი გარემო. მოსწავლეებსა და პედაგოგებს არ ჰქონდათ წვდომა სპეციალიზებულ სახელოსნოებზე, საგამოფენო სივრცეებზე, ტექნიკურ რესურსებსა და უსაფრთხოების მინიმალურ მოთხოვნებზე.</w:t>
      </w:r>
    </w:p>
    <w:p w14:paraId="59368C7F" w14:textId="77777777" w:rsidR="00067D76" w:rsidRPr="00067D76" w:rsidRDefault="00067D76" w:rsidP="00067D76">
      <w:pPr>
        <w:spacing w:after="0" w:line="240" w:lineRule="auto"/>
        <w:ind w:left="360"/>
        <w:jc w:val="both"/>
        <w:rPr>
          <w:rFonts w:ascii="Sylfaen" w:hAnsi="Sylfaen" w:cs="Sylfaen"/>
          <w:sz w:val="18"/>
          <w:szCs w:val="18"/>
          <w:lang w:val="ka-GE"/>
        </w:rPr>
      </w:pPr>
      <w:r w:rsidRPr="00067D76">
        <w:rPr>
          <w:rFonts w:ascii="Sylfaen" w:hAnsi="Sylfaen" w:cs="Sylfaen"/>
          <w:sz w:val="18"/>
          <w:szCs w:val="18"/>
          <w:lang w:val="ka-GE"/>
        </w:rPr>
        <w:t>ასევე, არ არსებობდა გამოყენებითი ხელოვნების სწავლებისთვის აუცილებელი სივრცე და დანადგარები, რაც მნიშვნელოვნად ზღუდავდა როგორც სწავლების ხარისხს, ისე პედაგოგთა პროფესიულ განვითარებას.</w:t>
      </w:r>
    </w:p>
    <w:p w14:paraId="1CB8C82B" w14:textId="77777777" w:rsidR="00067D76" w:rsidRPr="00067D76" w:rsidRDefault="00067D76" w:rsidP="00067D76">
      <w:pPr>
        <w:spacing w:after="0" w:line="240" w:lineRule="auto"/>
        <w:ind w:left="360"/>
        <w:jc w:val="both"/>
        <w:rPr>
          <w:rFonts w:ascii="Sylfaen" w:hAnsi="Sylfaen" w:cs="Sylfaen"/>
          <w:sz w:val="18"/>
          <w:szCs w:val="18"/>
          <w:lang w:val="ka-GE"/>
        </w:rPr>
      </w:pPr>
      <w:r w:rsidRPr="00067D76">
        <w:rPr>
          <w:rFonts w:ascii="Sylfaen" w:hAnsi="Sylfaen" w:cs="Sylfaen"/>
          <w:sz w:val="18"/>
          <w:szCs w:val="18"/>
          <w:lang w:val="ka-GE"/>
        </w:rPr>
        <w:t>მიუხედავად იმისა, რომ მუნიციპალიტეტში ახალგაზრდული პოტენციალი მაღალი იყო, არ არსებობდა სისტემა, რომელიც ამ ენერგიას მიმართავდა შემოქმედებითი, ინოვაციური და მომავლის პროფესიების მიმართულებით. შედეგად, ახალგაზრდების მნიშვნელოვანი ნაწილი ვერ ახერხებდა თვითრეალიზაციას და ხშირად ტოვებდა მუნიციპალიტეტს, რაც ამძაფრებდა დემოგრაფიული კლებისა და მიგრაციის ტენდენციებს.</w:t>
      </w:r>
    </w:p>
    <w:p w14:paraId="77E3DFE7" w14:textId="5A1EF6AD" w:rsidR="00067D76" w:rsidRPr="00067D76" w:rsidRDefault="00067D76" w:rsidP="00067D76">
      <w:pPr>
        <w:spacing w:after="0" w:line="240" w:lineRule="auto"/>
        <w:ind w:left="360"/>
        <w:jc w:val="both"/>
        <w:rPr>
          <w:rFonts w:ascii="Sylfaen" w:hAnsi="Sylfaen" w:cs="Sylfaen"/>
          <w:sz w:val="18"/>
          <w:szCs w:val="18"/>
          <w:lang w:val="ka-GE"/>
        </w:rPr>
      </w:pPr>
    </w:p>
    <w:p w14:paraId="7C11894A" w14:textId="77777777" w:rsidR="00067D76" w:rsidRPr="00067D76" w:rsidRDefault="00067D76" w:rsidP="00067D76">
      <w:pPr>
        <w:spacing w:after="0" w:line="240" w:lineRule="auto"/>
        <w:ind w:left="360"/>
        <w:jc w:val="both"/>
        <w:rPr>
          <w:rFonts w:ascii="Sylfaen" w:hAnsi="Sylfaen" w:cs="Sylfaen"/>
          <w:b/>
          <w:bCs/>
          <w:sz w:val="18"/>
          <w:szCs w:val="18"/>
          <w:lang w:val="ka-GE"/>
        </w:rPr>
      </w:pPr>
      <w:r w:rsidRPr="00067D76">
        <w:rPr>
          <w:rFonts w:ascii="Sylfaen" w:hAnsi="Sylfaen" w:cs="Sylfaen"/>
          <w:b/>
          <w:bCs/>
          <w:sz w:val="18"/>
          <w:szCs w:val="18"/>
          <w:lang w:val="ka-GE"/>
        </w:rPr>
        <w:t>წარსული გამოცდილება</w:t>
      </w:r>
    </w:p>
    <w:p w14:paraId="16DB2FD1" w14:textId="77777777" w:rsidR="00BF3E46" w:rsidRPr="00BF3E46" w:rsidRDefault="00BF3E46" w:rsidP="00C25DC6">
      <w:pPr>
        <w:spacing w:after="0" w:line="240" w:lineRule="auto"/>
        <w:ind w:left="360"/>
        <w:jc w:val="both"/>
        <w:rPr>
          <w:rFonts w:ascii="Sylfaen" w:hAnsi="Sylfaen" w:cs="Sylfaen"/>
          <w:sz w:val="18"/>
          <w:szCs w:val="18"/>
          <w:lang w:val="ka-GE"/>
        </w:rPr>
      </w:pPr>
      <w:r w:rsidRPr="00BF3E46">
        <w:rPr>
          <w:rFonts w:ascii="Sylfaen" w:hAnsi="Sylfaen" w:cs="Sylfaen"/>
          <w:sz w:val="18"/>
          <w:szCs w:val="18"/>
          <w:lang w:val="ka-GE"/>
        </w:rPr>
        <w:t>მუნიციპალიტეტს ჰქონდა კულტურის სფეროში მუშაობის გამოცდილება, თუმცა ინფრასტრუქტურის განახლებისთვის საჭირო ფინანსური და ტექნიკური რესურსი წლების განმავლობაში შეზღუდული იყო.</w:t>
      </w:r>
    </w:p>
    <w:p w14:paraId="71C61913" w14:textId="77777777" w:rsidR="00BF3E46" w:rsidRPr="00BF3E46" w:rsidRDefault="00BF3E46" w:rsidP="00C25DC6">
      <w:pPr>
        <w:spacing w:after="0" w:line="240" w:lineRule="auto"/>
        <w:ind w:left="360"/>
        <w:jc w:val="both"/>
        <w:rPr>
          <w:rFonts w:ascii="Sylfaen" w:hAnsi="Sylfaen" w:cs="Sylfaen"/>
          <w:sz w:val="18"/>
          <w:szCs w:val="18"/>
          <w:lang w:val="ka-GE"/>
        </w:rPr>
      </w:pPr>
      <w:r w:rsidRPr="00BF3E46">
        <w:rPr>
          <w:rFonts w:ascii="Sylfaen" w:hAnsi="Sylfaen" w:cs="Sylfaen"/>
          <w:sz w:val="18"/>
          <w:szCs w:val="18"/>
          <w:lang w:val="ka-GE"/>
        </w:rPr>
        <w:t>არსებული წერტილოვანი სარემონტო სამუშაოები ვერ პასუხობდა ინკლუზიურობის, უსაფრთხოების, ციფრული კომპონენტებისა და სპეციალიზებული სახელოსნოებისთვის საჭირო თანამედროვე სტანდარტებს.</w:t>
      </w:r>
    </w:p>
    <w:p w14:paraId="57BCD7ED" w14:textId="77777777" w:rsidR="00BF3E46" w:rsidRPr="00BF3E46" w:rsidRDefault="00BF3E46" w:rsidP="00C25DC6">
      <w:pPr>
        <w:spacing w:after="0" w:line="240" w:lineRule="auto"/>
        <w:ind w:left="360"/>
        <w:jc w:val="both"/>
        <w:rPr>
          <w:rFonts w:ascii="Sylfaen" w:hAnsi="Sylfaen" w:cs="Sylfaen"/>
          <w:sz w:val="18"/>
          <w:szCs w:val="18"/>
          <w:lang w:val="ka-GE"/>
        </w:rPr>
      </w:pPr>
      <w:r w:rsidRPr="00BF3E46">
        <w:rPr>
          <w:rFonts w:ascii="Sylfaen" w:hAnsi="Sylfaen" w:cs="Sylfaen"/>
          <w:sz w:val="18"/>
          <w:szCs w:val="18"/>
          <w:lang w:val="ka-GE"/>
        </w:rPr>
        <w:t>ასევე, პრაქტიკულად არ არსებობდა ძლიერი ინსტიტუციური პარტნიორობა, რის გამოც მუნიციპალიტეტს არ ჰქონდა შესაძლებლობა მასშტაბური საგრანტო პროექტების დაფინანსების მოზიდვისა.</w:t>
      </w:r>
    </w:p>
    <w:p w14:paraId="28F8EE07" w14:textId="02B479D7" w:rsidR="00067D76" w:rsidRDefault="00BF3E46" w:rsidP="00C25DC6">
      <w:pPr>
        <w:spacing w:after="0" w:line="240" w:lineRule="auto"/>
        <w:ind w:left="360"/>
        <w:jc w:val="both"/>
        <w:rPr>
          <w:rFonts w:ascii="Sylfaen" w:hAnsi="Sylfaen" w:cs="Sylfaen"/>
          <w:sz w:val="18"/>
          <w:szCs w:val="18"/>
          <w:lang w:val="ka-GE"/>
        </w:rPr>
      </w:pPr>
      <w:r w:rsidRPr="00BF3E46">
        <w:rPr>
          <w:rFonts w:ascii="Sylfaen" w:hAnsi="Sylfaen" w:cs="Sylfaen"/>
          <w:sz w:val="18"/>
          <w:szCs w:val="18"/>
          <w:lang w:val="ka-GE"/>
        </w:rPr>
        <w:t>შიდა რესურსებზე დაყრდნობით სისტემური გარდაქმნა ვერ ხერხდებოდა.</w:t>
      </w:r>
    </w:p>
    <w:p w14:paraId="492DA800" w14:textId="77777777" w:rsidR="00BF3E46" w:rsidRPr="00067D76" w:rsidRDefault="00BF3E46" w:rsidP="00BF3E46">
      <w:pPr>
        <w:spacing w:after="0" w:line="240" w:lineRule="auto"/>
        <w:ind w:left="360"/>
        <w:jc w:val="both"/>
        <w:rPr>
          <w:rFonts w:ascii="Sylfaen" w:hAnsi="Sylfaen" w:cs="Sylfaen"/>
          <w:sz w:val="18"/>
          <w:szCs w:val="18"/>
          <w:lang w:val="ka-GE"/>
        </w:rPr>
      </w:pPr>
    </w:p>
    <w:p w14:paraId="70D05D6E" w14:textId="77777777" w:rsidR="00067D76" w:rsidRPr="00067D76" w:rsidRDefault="00067D76" w:rsidP="00067D76">
      <w:pPr>
        <w:spacing w:after="0" w:line="240" w:lineRule="auto"/>
        <w:ind w:left="360"/>
        <w:jc w:val="both"/>
        <w:rPr>
          <w:rFonts w:ascii="Sylfaen" w:hAnsi="Sylfaen" w:cs="Sylfaen"/>
          <w:b/>
          <w:bCs/>
          <w:sz w:val="18"/>
          <w:szCs w:val="18"/>
          <w:lang w:val="ka-GE"/>
        </w:rPr>
      </w:pPr>
      <w:r w:rsidRPr="00067D76">
        <w:rPr>
          <w:rFonts w:ascii="Sylfaen" w:hAnsi="Sylfaen" w:cs="Sylfaen"/>
          <w:b/>
          <w:bCs/>
          <w:sz w:val="18"/>
          <w:szCs w:val="18"/>
          <w:lang w:val="ka-GE"/>
        </w:rPr>
        <w:t>პასუხი არსებულ გამოწვევაზე</w:t>
      </w:r>
    </w:p>
    <w:p w14:paraId="5EE9298C" w14:textId="4FF5E157" w:rsidR="00830FF8" w:rsidRDefault="00727356" w:rsidP="007D48EB">
      <w:pPr>
        <w:spacing w:after="0" w:line="240" w:lineRule="auto"/>
        <w:ind w:left="360"/>
        <w:jc w:val="both"/>
        <w:rPr>
          <w:rFonts w:ascii="Sylfaen" w:hAnsi="Sylfaen" w:cs="Sylfaen"/>
          <w:sz w:val="18"/>
          <w:szCs w:val="18"/>
          <w:lang w:val="ka-GE"/>
        </w:rPr>
      </w:pPr>
      <w:r w:rsidRPr="00727356">
        <w:rPr>
          <w:rFonts w:ascii="Sylfaen" w:hAnsi="Sylfaen" w:cs="Sylfaen"/>
          <w:sz w:val="18"/>
          <w:szCs w:val="18"/>
          <w:lang w:val="ka-GE"/>
        </w:rPr>
        <w:t>2023 წლის ივნისში ტყიბულის მუნიციპალიტეტმა გერმანიის საერთაშორისო თანამშრომლობის საზოგადოების (GIZ) CESL საგრანტო კონკურსში წარადგინა ინიციატივა —</w:t>
      </w:r>
      <w:r w:rsidR="007D48EB">
        <w:rPr>
          <w:rFonts w:ascii="Sylfaen" w:hAnsi="Sylfaen" w:cs="Sylfaen"/>
          <w:sz w:val="18"/>
          <w:szCs w:val="18"/>
          <w:lang w:val="ka-GE"/>
        </w:rPr>
        <w:t xml:space="preserve"> </w:t>
      </w:r>
      <w:r w:rsidRPr="00727356">
        <w:rPr>
          <w:rFonts w:ascii="Sylfaen" w:hAnsi="Sylfaen" w:cs="Sylfaen"/>
          <w:sz w:val="18"/>
          <w:szCs w:val="18"/>
          <w:lang w:val="ka-GE"/>
        </w:rPr>
        <w:t>„ვიზუალური ხელოვნებისა და ინოვაციების სკოლა“.</w:t>
      </w:r>
    </w:p>
    <w:p w14:paraId="3B60D6B5" w14:textId="77777777" w:rsidR="00727356" w:rsidRDefault="00727356" w:rsidP="00727356">
      <w:pPr>
        <w:spacing w:after="0" w:line="240" w:lineRule="auto"/>
        <w:ind w:left="360"/>
        <w:jc w:val="both"/>
        <w:rPr>
          <w:rFonts w:ascii="Sylfaen" w:hAnsi="Sylfaen" w:cs="Sylfaen"/>
          <w:sz w:val="18"/>
          <w:szCs w:val="18"/>
          <w:lang w:val="ka-GE"/>
        </w:rPr>
      </w:pPr>
    </w:p>
    <w:p w14:paraId="1C993A4A" w14:textId="5B36C324" w:rsidR="00067D76" w:rsidRPr="00067D76" w:rsidRDefault="00067D76" w:rsidP="00067D76">
      <w:pPr>
        <w:spacing w:after="0" w:line="240" w:lineRule="auto"/>
        <w:ind w:left="360"/>
        <w:jc w:val="both"/>
        <w:rPr>
          <w:rFonts w:ascii="Sylfaen" w:hAnsi="Sylfaen" w:cs="Sylfaen"/>
          <w:sz w:val="18"/>
          <w:szCs w:val="18"/>
          <w:lang w:val="ka-GE"/>
        </w:rPr>
      </w:pPr>
      <w:r w:rsidRPr="00067D76">
        <w:rPr>
          <w:rFonts w:ascii="Sylfaen" w:hAnsi="Sylfaen" w:cs="Sylfaen"/>
          <w:sz w:val="18"/>
          <w:szCs w:val="18"/>
          <w:lang w:val="ka-GE"/>
        </w:rPr>
        <w:t>პროექტმა მოიცვა მასშტაბური კომპონენტები:</w:t>
      </w:r>
    </w:p>
    <w:p w14:paraId="3D5DFC5A" w14:textId="77777777" w:rsidR="00067D76" w:rsidRPr="00067D76" w:rsidRDefault="00067D76" w:rsidP="00067D76">
      <w:pPr>
        <w:numPr>
          <w:ilvl w:val="0"/>
          <w:numId w:val="69"/>
        </w:numPr>
        <w:spacing w:after="0" w:line="240" w:lineRule="auto"/>
        <w:jc w:val="both"/>
        <w:rPr>
          <w:rFonts w:ascii="Sylfaen" w:hAnsi="Sylfaen" w:cs="Sylfaen"/>
          <w:sz w:val="18"/>
          <w:szCs w:val="18"/>
          <w:lang w:val="ka-GE"/>
        </w:rPr>
      </w:pPr>
      <w:r w:rsidRPr="00067D76">
        <w:rPr>
          <w:rFonts w:ascii="Sylfaen" w:hAnsi="Sylfaen" w:cs="Sylfaen"/>
          <w:sz w:val="18"/>
          <w:szCs w:val="18"/>
          <w:lang w:val="ka-GE"/>
        </w:rPr>
        <w:t>შენობის სრული რეაბილიტაცია და თანამედროვე სტანდარტებზე მორგება;</w:t>
      </w:r>
    </w:p>
    <w:p w14:paraId="59A6EFDF" w14:textId="77777777" w:rsidR="00067D76" w:rsidRPr="00067D76" w:rsidRDefault="00067D76" w:rsidP="00067D76">
      <w:pPr>
        <w:numPr>
          <w:ilvl w:val="0"/>
          <w:numId w:val="69"/>
        </w:numPr>
        <w:spacing w:after="0" w:line="240" w:lineRule="auto"/>
        <w:jc w:val="both"/>
        <w:rPr>
          <w:rFonts w:ascii="Sylfaen" w:hAnsi="Sylfaen" w:cs="Sylfaen"/>
          <w:sz w:val="18"/>
          <w:szCs w:val="18"/>
          <w:lang w:val="ka-GE"/>
        </w:rPr>
      </w:pPr>
      <w:r w:rsidRPr="00067D76">
        <w:rPr>
          <w:rFonts w:ascii="Sylfaen" w:hAnsi="Sylfaen" w:cs="Sylfaen"/>
          <w:sz w:val="18"/>
          <w:szCs w:val="18"/>
          <w:lang w:val="ka-GE"/>
        </w:rPr>
        <w:t>სპეციალიზებული სახელოსნოებისა და გამოყენებითი ხელოვნების სივრცეების აღჭურვა (კერამიკული წისქვილი, თიხის ამოსაყვანი ჩარხი, ვალცი, მოლბერტები, დაზგები, ხატვისა და ქანდაკების ინვენტარი);</w:t>
      </w:r>
    </w:p>
    <w:p w14:paraId="744D1C6B" w14:textId="77777777" w:rsidR="00067D76" w:rsidRPr="00067D76" w:rsidRDefault="00067D76" w:rsidP="00067D76">
      <w:pPr>
        <w:numPr>
          <w:ilvl w:val="0"/>
          <w:numId w:val="69"/>
        </w:numPr>
        <w:spacing w:after="0" w:line="240" w:lineRule="auto"/>
        <w:jc w:val="both"/>
        <w:rPr>
          <w:rFonts w:ascii="Sylfaen" w:hAnsi="Sylfaen" w:cs="Sylfaen"/>
          <w:sz w:val="18"/>
          <w:szCs w:val="18"/>
          <w:lang w:val="ka-GE"/>
        </w:rPr>
      </w:pPr>
      <w:r w:rsidRPr="00067D76">
        <w:rPr>
          <w:rFonts w:ascii="Sylfaen" w:hAnsi="Sylfaen" w:cs="Sylfaen"/>
          <w:sz w:val="18"/>
          <w:szCs w:val="18"/>
          <w:lang w:val="ka-GE"/>
        </w:rPr>
        <w:t>საგანმანათლებლო მიმართულებების ჩამოყალიბება: ფერწერა, ქანდაკება, კერამიკა, ციფრული ხელოვნება, 3D მოდელირება;</w:t>
      </w:r>
    </w:p>
    <w:p w14:paraId="4D482FFA" w14:textId="77777777" w:rsidR="00067D76" w:rsidRPr="00067D76" w:rsidRDefault="00067D76" w:rsidP="00067D76">
      <w:pPr>
        <w:numPr>
          <w:ilvl w:val="0"/>
          <w:numId w:val="69"/>
        </w:numPr>
        <w:spacing w:after="0" w:line="240" w:lineRule="auto"/>
        <w:jc w:val="both"/>
        <w:rPr>
          <w:rFonts w:ascii="Sylfaen" w:hAnsi="Sylfaen" w:cs="Sylfaen"/>
          <w:sz w:val="18"/>
          <w:szCs w:val="18"/>
          <w:lang w:val="ka-GE"/>
        </w:rPr>
      </w:pPr>
      <w:r w:rsidRPr="00067D76">
        <w:rPr>
          <w:rFonts w:ascii="Sylfaen" w:hAnsi="Sylfaen" w:cs="Sylfaen"/>
          <w:sz w:val="18"/>
          <w:szCs w:val="18"/>
          <w:lang w:val="ka-GE"/>
        </w:rPr>
        <w:lastRenderedPageBreak/>
        <w:t>თანამედროვე სტანდარტების საგამოფენო დარბაზის მოწყობა;</w:t>
      </w:r>
    </w:p>
    <w:p w14:paraId="65657471" w14:textId="04D20930" w:rsidR="00067D76" w:rsidRPr="00067D76" w:rsidRDefault="00067D76" w:rsidP="00067D76">
      <w:pPr>
        <w:numPr>
          <w:ilvl w:val="0"/>
          <w:numId w:val="69"/>
        </w:numPr>
        <w:spacing w:after="0" w:line="240" w:lineRule="auto"/>
        <w:jc w:val="both"/>
        <w:rPr>
          <w:rFonts w:ascii="Sylfaen" w:hAnsi="Sylfaen" w:cs="Sylfaen"/>
          <w:sz w:val="18"/>
          <w:szCs w:val="18"/>
          <w:lang w:val="ka-GE"/>
        </w:rPr>
      </w:pPr>
      <w:r w:rsidRPr="00067D76">
        <w:rPr>
          <w:rFonts w:ascii="Sylfaen" w:hAnsi="Sylfaen" w:cs="Sylfaen"/>
          <w:sz w:val="18"/>
          <w:szCs w:val="18"/>
          <w:lang w:val="ka-GE"/>
        </w:rPr>
        <w:t>ტექნიკური ბაზის სრულად განახლება —  კომპიუტერ</w:t>
      </w:r>
      <w:r w:rsidR="007B6DFF">
        <w:rPr>
          <w:rFonts w:ascii="Sylfaen" w:hAnsi="Sylfaen" w:cs="Sylfaen"/>
          <w:sz w:val="18"/>
          <w:szCs w:val="18"/>
          <w:lang w:val="ka-GE"/>
        </w:rPr>
        <w:t>ები</w:t>
      </w:r>
      <w:r w:rsidRPr="00067D76">
        <w:rPr>
          <w:rFonts w:ascii="Sylfaen" w:hAnsi="Sylfaen" w:cs="Sylfaen"/>
          <w:sz w:val="18"/>
          <w:szCs w:val="18"/>
          <w:lang w:val="ka-GE"/>
        </w:rPr>
        <w:t>, 3D პრინტერი, პროექტორი, ინტერაქტიული მონიტორი, აუდიო სისტემა, LEGO Robot Inventor;</w:t>
      </w:r>
    </w:p>
    <w:p w14:paraId="0030FF1A" w14:textId="77777777" w:rsidR="00067D76" w:rsidRPr="00067D76" w:rsidRDefault="00067D76" w:rsidP="00067D76">
      <w:pPr>
        <w:numPr>
          <w:ilvl w:val="0"/>
          <w:numId w:val="69"/>
        </w:numPr>
        <w:spacing w:after="0" w:line="240" w:lineRule="auto"/>
        <w:jc w:val="both"/>
        <w:rPr>
          <w:rFonts w:ascii="Sylfaen" w:hAnsi="Sylfaen" w:cs="Sylfaen"/>
          <w:sz w:val="18"/>
          <w:szCs w:val="18"/>
          <w:lang w:val="ka-GE"/>
        </w:rPr>
      </w:pPr>
      <w:r w:rsidRPr="00067D76">
        <w:rPr>
          <w:rFonts w:ascii="Sylfaen" w:hAnsi="Sylfaen" w:cs="Sylfaen"/>
          <w:sz w:val="18"/>
          <w:szCs w:val="18"/>
          <w:lang w:val="ka-GE"/>
        </w:rPr>
        <w:t>უნივერსალური ინკლუზიურობის უზრუნველყოფა — შშმ პირებისთვის ლიფტი და ადაპტირებული ინფრასტრუქტურა.</w:t>
      </w:r>
    </w:p>
    <w:p w14:paraId="72B73912" w14:textId="4E66E247" w:rsidR="00067D76" w:rsidRPr="00067D76" w:rsidRDefault="00067D76" w:rsidP="00067D76">
      <w:pPr>
        <w:spacing w:after="0" w:line="240" w:lineRule="auto"/>
        <w:ind w:left="360"/>
        <w:jc w:val="both"/>
        <w:rPr>
          <w:rFonts w:ascii="Sylfaen" w:hAnsi="Sylfaen" w:cs="Sylfaen"/>
          <w:sz w:val="18"/>
          <w:szCs w:val="18"/>
          <w:lang w:val="ka-GE"/>
        </w:rPr>
      </w:pPr>
    </w:p>
    <w:p w14:paraId="21902BB7" w14:textId="77777777" w:rsidR="00067D76" w:rsidRPr="00067D76" w:rsidRDefault="00067D76" w:rsidP="00067D76">
      <w:pPr>
        <w:spacing w:after="0" w:line="240" w:lineRule="auto"/>
        <w:ind w:left="360"/>
        <w:jc w:val="both"/>
        <w:rPr>
          <w:rFonts w:ascii="Sylfaen" w:hAnsi="Sylfaen" w:cs="Sylfaen"/>
          <w:sz w:val="18"/>
          <w:szCs w:val="18"/>
          <w:lang w:val="ka-GE"/>
        </w:rPr>
      </w:pPr>
      <w:r w:rsidRPr="00067D76">
        <w:rPr>
          <w:rFonts w:ascii="Sylfaen" w:hAnsi="Sylfaen" w:cs="Sylfaen"/>
          <w:sz w:val="18"/>
          <w:szCs w:val="18"/>
          <w:lang w:val="ka-GE"/>
        </w:rPr>
        <w:t xml:space="preserve">პროექტის ერთ-ერთი ყველაზე მნიშვნელოვანი მიღწევა იყო ის, რომ ინფრასტრუქტურულ განახლებასთან ერთად შეიქმნა </w:t>
      </w:r>
      <w:r w:rsidRPr="00067D76">
        <w:rPr>
          <w:rFonts w:ascii="Sylfaen" w:hAnsi="Sylfaen" w:cs="Sylfaen"/>
          <w:b/>
          <w:bCs/>
          <w:sz w:val="18"/>
          <w:szCs w:val="18"/>
          <w:lang w:val="ka-GE"/>
        </w:rPr>
        <w:t>ინოვაციური საგანმანათლებლო მოდული</w:t>
      </w:r>
      <w:r w:rsidRPr="00067D76">
        <w:rPr>
          <w:rFonts w:ascii="Sylfaen" w:hAnsi="Sylfaen" w:cs="Sylfaen"/>
          <w:sz w:val="18"/>
          <w:szCs w:val="18"/>
          <w:lang w:val="ka-GE"/>
        </w:rPr>
        <w:t>, რომელიც ეფუძნება „ინოვაციების მიმართულების“ სილაბუსს და აერთიანებს ხელოვნების, ტექნოლოგიებისა და პროექტების მენეჯმენტის თანამედროვე მიმართულებებს.</w:t>
      </w:r>
    </w:p>
    <w:p w14:paraId="32E9C6C0" w14:textId="77777777" w:rsidR="00067D76" w:rsidRPr="00067D76" w:rsidRDefault="00067D76" w:rsidP="00067D76">
      <w:pPr>
        <w:spacing w:after="0" w:line="240" w:lineRule="auto"/>
        <w:ind w:left="360"/>
        <w:jc w:val="both"/>
        <w:rPr>
          <w:rFonts w:ascii="Sylfaen" w:hAnsi="Sylfaen" w:cs="Sylfaen"/>
          <w:sz w:val="18"/>
          <w:szCs w:val="18"/>
          <w:lang w:val="ka-GE"/>
        </w:rPr>
      </w:pPr>
      <w:r w:rsidRPr="00067D76">
        <w:rPr>
          <w:rFonts w:ascii="Sylfaen" w:hAnsi="Sylfaen" w:cs="Sylfaen"/>
          <w:sz w:val="18"/>
          <w:szCs w:val="18"/>
          <w:lang w:val="ka-GE"/>
        </w:rPr>
        <w:t>სილაბუსი მოიცავს შემდეგ ძირითად ბლოკებს:</w:t>
      </w:r>
    </w:p>
    <w:p w14:paraId="4D7A813A" w14:textId="77777777" w:rsidR="00067D76" w:rsidRPr="00067D76" w:rsidRDefault="00067D76" w:rsidP="00067D76">
      <w:pPr>
        <w:numPr>
          <w:ilvl w:val="0"/>
          <w:numId w:val="70"/>
        </w:numPr>
        <w:spacing w:after="0" w:line="240" w:lineRule="auto"/>
        <w:jc w:val="both"/>
        <w:rPr>
          <w:rFonts w:ascii="Sylfaen" w:hAnsi="Sylfaen" w:cs="Sylfaen"/>
          <w:sz w:val="18"/>
          <w:szCs w:val="18"/>
          <w:lang w:val="ka-GE"/>
        </w:rPr>
      </w:pPr>
      <w:r w:rsidRPr="00067D76">
        <w:rPr>
          <w:rFonts w:ascii="Sylfaen" w:hAnsi="Sylfaen" w:cs="Sylfaen"/>
          <w:b/>
          <w:bCs/>
          <w:sz w:val="18"/>
          <w:szCs w:val="18"/>
          <w:lang w:val="ka-GE"/>
        </w:rPr>
        <w:t>ტრადიციული ხელოვნება</w:t>
      </w:r>
      <w:r w:rsidRPr="00067D76">
        <w:rPr>
          <w:rFonts w:ascii="Sylfaen" w:hAnsi="Sylfaen" w:cs="Sylfaen"/>
          <w:sz w:val="18"/>
          <w:szCs w:val="18"/>
          <w:lang w:val="ka-GE"/>
        </w:rPr>
        <w:t xml:space="preserve"> — ფერწერა, ქანდაკება, კერამიკა, გამოყენებითი ხელოვნება;</w:t>
      </w:r>
    </w:p>
    <w:p w14:paraId="6FBC60DD" w14:textId="77777777" w:rsidR="00067D76" w:rsidRPr="00067D76" w:rsidRDefault="00067D76" w:rsidP="00067D76">
      <w:pPr>
        <w:numPr>
          <w:ilvl w:val="0"/>
          <w:numId w:val="70"/>
        </w:numPr>
        <w:spacing w:after="0" w:line="240" w:lineRule="auto"/>
        <w:jc w:val="both"/>
        <w:rPr>
          <w:rFonts w:ascii="Sylfaen" w:hAnsi="Sylfaen" w:cs="Sylfaen"/>
          <w:sz w:val="18"/>
          <w:szCs w:val="18"/>
          <w:lang w:val="ka-GE"/>
        </w:rPr>
      </w:pPr>
      <w:r w:rsidRPr="00067D76">
        <w:rPr>
          <w:rFonts w:ascii="Sylfaen" w:hAnsi="Sylfaen" w:cs="Sylfaen"/>
          <w:b/>
          <w:bCs/>
          <w:sz w:val="18"/>
          <w:szCs w:val="18"/>
          <w:lang w:val="ka-GE"/>
        </w:rPr>
        <w:t>STEM და რობოტიკა</w:t>
      </w:r>
      <w:r w:rsidRPr="00067D76">
        <w:rPr>
          <w:rFonts w:ascii="Sylfaen" w:hAnsi="Sylfaen" w:cs="Sylfaen"/>
          <w:sz w:val="18"/>
          <w:szCs w:val="18"/>
          <w:lang w:val="ka-GE"/>
        </w:rPr>
        <w:t xml:space="preserve"> — LEGO Robot Inventor, ბლოკური პროგრამირება, ტექნიკური ამოცანები;</w:t>
      </w:r>
    </w:p>
    <w:p w14:paraId="28DCF37A" w14:textId="77777777" w:rsidR="00067D76" w:rsidRPr="00067D76" w:rsidRDefault="00067D76" w:rsidP="00067D76">
      <w:pPr>
        <w:numPr>
          <w:ilvl w:val="0"/>
          <w:numId w:val="70"/>
        </w:numPr>
        <w:spacing w:after="0" w:line="240" w:lineRule="auto"/>
        <w:jc w:val="both"/>
        <w:rPr>
          <w:rFonts w:ascii="Sylfaen" w:hAnsi="Sylfaen" w:cs="Sylfaen"/>
          <w:sz w:val="18"/>
          <w:szCs w:val="18"/>
          <w:lang w:val="ka-GE"/>
        </w:rPr>
      </w:pPr>
      <w:r w:rsidRPr="00067D76">
        <w:rPr>
          <w:rFonts w:ascii="Sylfaen" w:hAnsi="Sylfaen" w:cs="Sylfaen"/>
          <w:b/>
          <w:bCs/>
          <w:sz w:val="18"/>
          <w:szCs w:val="18"/>
          <w:lang w:val="ka-GE"/>
        </w:rPr>
        <w:t>ციფრული ხელოვნება</w:t>
      </w:r>
      <w:r w:rsidRPr="00067D76">
        <w:rPr>
          <w:rFonts w:ascii="Sylfaen" w:hAnsi="Sylfaen" w:cs="Sylfaen"/>
          <w:sz w:val="18"/>
          <w:szCs w:val="18"/>
          <w:lang w:val="ka-GE"/>
        </w:rPr>
        <w:t xml:space="preserve"> — გრაფიკული დიზაინი, ფოტოს/ილუსტრაციის ციფრული რედაქტირება;</w:t>
      </w:r>
    </w:p>
    <w:p w14:paraId="3F754618" w14:textId="77777777" w:rsidR="00067D76" w:rsidRPr="00067D76" w:rsidRDefault="00067D76" w:rsidP="00067D76">
      <w:pPr>
        <w:numPr>
          <w:ilvl w:val="0"/>
          <w:numId w:val="70"/>
        </w:numPr>
        <w:spacing w:after="0" w:line="240" w:lineRule="auto"/>
        <w:jc w:val="both"/>
        <w:rPr>
          <w:rFonts w:ascii="Sylfaen" w:hAnsi="Sylfaen" w:cs="Sylfaen"/>
          <w:sz w:val="18"/>
          <w:szCs w:val="18"/>
          <w:lang w:val="ka-GE"/>
        </w:rPr>
      </w:pPr>
      <w:r w:rsidRPr="00067D76">
        <w:rPr>
          <w:rFonts w:ascii="Sylfaen" w:hAnsi="Sylfaen" w:cs="Sylfaen"/>
          <w:b/>
          <w:bCs/>
          <w:sz w:val="18"/>
          <w:szCs w:val="18"/>
          <w:lang w:val="ka-GE"/>
        </w:rPr>
        <w:t>3D დიზაინი და პრინტინგი</w:t>
      </w:r>
      <w:r w:rsidRPr="00067D76">
        <w:rPr>
          <w:rFonts w:ascii="Sylfaen" w:hAnsi="Sylfaen" w:cs="Sylfaen"/>
          <w:sz w:val="18"/>
          <w:szCs w:val="18"/>
          <w:lang w:val="ka-GE"/>
        </w:rPr>
        <w:t xml:space="preserve"> — Blender–ში მოდელირება, 3D პროტოტიპების შექმნა და დაბეჭდვა;</w:t>
      </w:r>
    </w:p>
    <w:p w14:paraId="110ED818" w14:textId="77777777" w:rsidR="00067D76" w:rsidRPr="00067D76" w:rsidRDefault="00067D76" w:rsidP="00067D76">
      <w:pPr>
        <w:numPr>
          <w:ilvl w:val="0"/>
          <w:numId w:val="70"/>
        </w:numPr>
        <w:spacing w:after="0" w:line="240" w:lineRule="auto"/>
        <w:jc w:val="both"/>
        <w:rPr>
          <w:rFonts w:ascii="Sylfaen" w:hAnsi="Sylfaen" w:cs="Sylfaen"/>
          <w:sz w:val="18"/>
          <w:szCs w:val="18"/>
          <w:lang w:val="ka-GE"/>
        </w:rPr>
      </w:pPr>
      <w:r w:rsidRPr="00067D76">
        <w:rPr>
          <w:rFonts w:ascii="Sylfaen" w:hAnsi="Sylfaen" w:cs="Sylfaen"/>
          <w:b/>
          <w:bCs/>
          <w:sz w:val="18"/>
          <w:szCs w:val="18"/>
          <w:lang w:val="ka-GE"/>
        </w:rPr>
        <w:t>ხელოვნური ინტელექტი (AI)</w:t>
      </w:r>
      <w:r w:rsidRPr="00067D76">
        <w:rPr>
          <w:rFonts w:ascii="Sylfaen" w:hAnsi="Sylfaen" w:cs="Sylfaen"/>
          <w:sz w:val="18"/>
          <w:szCs w:val="18"/>
          <w:lang w:val="ka-GE"/>
        </w:rPr>
        <w:t xml:space="preserve"> — ვიდეო/ფოტო გენერაცია (Hailuo, Runway, Veo 3, Sora), ტექსტური მოდელები (ChatGPT, Grok), AI დიზაინი;</w:t>
      </w:r>
    </w:p>
    <w:p w14:paraId="0184CE3D" w14:textId="77777777" w:rsidR="00067D76" w:rsidRPr="00067D76" w:rsidRDefault="00067D76" w:rsidP="00067D76">
      <w:pPr>
        <w:numPr>
          <w:ilvl w:val="0"/>
          <w:numId w:val="70"/>
        </w:numPr>
        <w:spacing w:after="0" w:line="240" w:lineRule="auto"/>
        <w:jc w:val="both"/>
        <w:rPr>
          <w:rFonts w:ascii="Sylfaen" w:hAnsi="Sylfaen" w:cs="Sylfaen"/>
          <w:sz w:val="18"/>
          <w:szCs w:val="18"/>
          <w:lang w:val="ka-GE"/>
        </w:rPr>
      </w:pPr>
      <w:r w:rsidRPr="00067D76">
        <w:rPr>
          <w:rFonts w:ascii="Sylfaen" w:hAnsi="Sylfaen" w:cs="Sylfaen"/>
          <w:b/>
          <w:bCs/>
          <w:sz w:val="18"/>
          <w:szCs w:val="18"/>
          <w:lang w:val="ka-GE"/>
        </w:rPr>
        <w:t>AI Chatbot და ინოვაციური სისტემები</w:t>
      </w:r>
      <w:r w:rsidRPr="00067D76">
        <w:rPr>
          <w:rFonts w:ascii="Sylfaen" w:hAnsi="Sylfaen" w:cs="Sylfaen"/>
          <w:sz w:val="18"/>
          <w:szCs w:val="18"/>
          <w:lang w:val="ka-GE"/>
        </w:rPr>
        <w:t xml:space="preserve"> — Voiceflow–ზე CRM/Support ბოტების აგება და ტესტირება;</w:t>
      </w:r>
    </w:p>
    <w:p w14:paraId="5EE8B281" w14:textId="77777777" w:rsidR="00067D76" w:rsidRPr="00067D76" w:rsidRDefault="00067D76" w:rsidP="00067D76">
      <w:pPr>
        <w:numPr>
          <w:ilvl w:val="0"/>
          <w:numId w:val="70"/>
        </w:numPr>
        <w:spacing w:after="0" w:line="240" w:lineRule="auto"/>
        <w:jc w:val="both"/>
        <w:rPr>
          <w:rFonts w:ascii="Sylfaen" w:hAnsi="Sylfaen" w:cs="Sylfaen"/>
          <w:sz w:val="18"/>
          <w:szCs w:val="18"/>
          <w:lang w:val="ka-GE"/>
        </w:rPr>
      </w:pPr>
      <w:r w:rsidRPr="00067D76">
        <w:rPr>
          <w:rFonts w:ascii="Sylfaen" w:hAnsi="Sylfaen" w:cs="Sylfaen"/>
          <w:b/>
          <w:bCs/>
          <w:sz w:val="18"/>
          <w:szCs w:val="18"/>
          <w:lang w:val="ka-GE"/>
        </w:rPr>
        <w:t>VR გამოცდილება</w:t>
      </w:r>
      <w:r w:rsidRPr="00067D76">
        <w:rPr>
          <w:rFonts w:ascii="Sylfaen" w:hAnsi="Sylfaen" w:cs="Sylfaen"/>
          <w:sz w:val="18"/>
          <w:szCs w:val="18"/>
          <w:lang w:val="ka-GE"/>
        </w:rPr>
        <w:t xml:space="preserve"> — ურბანული კონცეფციების ვიზუალიზაცია VR სივრცეში;</w:t>
      </w:r>
    </w:p>
    <w:p w14:paraId="2014EF7C" w14:textId="77777777" w:rsidR="00067D76" w:rsidRPr="00067D76" w:rsidRDefault="00067D76" w:rsidP="00067D76">
      <w:pPr>
        <w:numPr>
          <w:ilvl w:val="0"/>
          <w:numId w:val="70"/>
        </w:numPr>
        <w:spacing w:after="0" w:line="240" w:lineRule="auto"/>
        <w:jc w:val="both"/>
        <w:rPr>
          <w:rFonts w:ascii="Sylfaen" w:hAnsi="Sylfaen" w:cs="Sylfaen"/>
          <w:sz w:val="18"/>
          <w:szCs w:val="18"/>
          <w:lang w:val="ka-GE"/>
        </w:rPr>
      </w:pPr>
      <w:r w:rsidRPr="00067D76">
        <w:rPr>
          <w:rFonts w:ascii="Sylfaen" w:hAnsi="Sylfaen" w:cs="Sylfaen"/>
          <w:b/>
          <w:bCs/>
          <w:sz w:val="18"/>
          <w:szCs w:val="18"/>
          <w:lang w:val="ka-GE"/>
        </w:rPr>
        <w:t>პროექტების მენეჯმენტი</w:t>
      </w:r>
      <w:r w:rsidRPr="00067D76">
        <w:rPr>
          <w:rFonts w:ascii="Sylfaen" w:hAnsi="Sylfaen" w:cs="Sylfaen"/>
          <w:sz w:val="18"/>
          <w:szCs w:val="18"/>
          <w:lang w:val="ka-GE"/>
        </w:rPr>
        <w:t xml:space="preserve"> — იდეის ჩამოყალიბება, მიზნების განსაზღვრა, ბიუჯეტი, რისკები, პრეზენტაცია;</w:t>
      </w:r>
    </w:p>
    <w:p w14:paraId="5E342736" w14:textId="77777777" w:rsidR="00067D76" w:rsidRPr="00067D76" w:rsidRDefault="00067D76" w:rsidP="00067D76">
      <w:pPr>
        <w:numPr>
          <w:ilvl w:val="0"/>
          <w:numId w:val="70"/>
        </w:numPr>
        <w:spacing w:after="0" w:line="240" w:lineRule="auto"/>
        <w:jc w:val="both"/>
        <w:rPr>
          <w:rFonts w:ascii="Sylfaen" w:hAnsi="Sylfaen" w:cs="Sylfaen"/>
          <w:sz w:val="18"/>
          <w:szCs w:val="18"/>
          <w:lang w:val="ka-GE"/>
        </w:rPr>
      </w:pPr>
      <w:r w:rsidRPr="00067D76">
        <w:rPr>
          <w:rFonts w:ascii="Sylfaen" w:hAnsi="Sylfaen" w:cs="Sylfaen"/>
          <w:b/>
          <w:bCs/>
          <w:sz w:val="18"/>
          <w:szCs w:val="18"/>
          <w:lang w:val="ka-GE"/>
        </w:rPr>
        <w:t>პიროვნული განვითარება</w:t>
      </w:r>
      <w:r w:rsidRPr="00067D76">
        <w:rPr>
          <w:rFonts w:ascii="Sylfaen" w:hAnsi="Sylfaen" w:cs="Sylfaen"/>
          <w:sz w:val="18"/>
          <w:szCs w:val="18"/>
          <w:lang w:val="ka-GE"/>
        </w:rPr>
        <w:t xml:space="preserve"> — ლიდერობა, საჯარო გამოსვლა, მოქალაქეობრივი ჩართულობა.</w:t>
      </w:r>
    </w:p>
    <w:p w14:paraId="11D1212E" w14:textId="77777777" w:rsidR="00067D76" w:rsidRPr="00067D76" w:rsidRDefault="00067D76" w:rsidP="00067D76">
      <w:pPr>
        <w:spacing w:after="0" w:line="240" w:lineRule="auto"/>
        <w:ind w:left="360"/>
        <w:jc w:val="both"/>
        <w:rPr>
          <w:rFonts w:ascii="Sylfaen" w:hAnsi="Sylfaen" w:cs="Sylfaen"/>
          <w:sz w:val="18"/>
          <w:szCs w:val="18"/>
          <w:lang w:val="ka-GE"/>
        </w:rPr>
      </w:pPr>
      <w:r w:rsidRPr="00067D76">
        <w:rPr>
          <w:rFonts w:ascii="Sylfaen" w:hAnsi="Sylfaen" w:cs="Sylfaen"/>
          <w:sz w:val="18"/>
          <w:szCs w:val="18"/>
          <w:lang w:val="ka-GE"/>
        </w:rPr>
        <w:t xml:space="preserve">მოდული ეფუძნება </w:t>
      </w:r>
      <w:r w:rsidRPr="00067D76">
        <w:rPr>
          <w:rFonts w:ascii="Sylfaen" w:hAnsi="Sylfaen" w:cs="Sylfaen"/>
          <w:b/>
          <w:bCs/>
          <w:sz w:val="18"/>
          <w:szCs w:val="18"/>
          <w:lang w:val="ka-GE"/>
        </w:rPr>
        <w:t>Project-Based Learning</w:t>
      </w:r>
      <w:r w:rsidRPr="00067D76">
        <w:rPr>
          <w:rFonts w:ascii="Sylfaen" w:hAnsi="Sylfaen" w:cs="Sylfaen"/>
          <w:sz w:val="18"/>
          <w:szCs w:val="18"/>
          <w:lang w:val="ka-GE"/>
        </w:rPr>
        <w:t xml:space="preserve"> მიდგომას — მოსწავლეები ქმნიან რეალურ 3D/AI რენდერებს, ანიმაციებს, პროტოტიპებს, ჩატბოტებს, ინფრასტრუქტურული სივრცეების კონცეფციებს და საბოლოოდ წარმოადგენენ საკუთარი პროექტების პრეზენტაციას მუნიციპალიტეტის წინაშე.</w:t>
      </w:r>
    </w:p>
    <w:p w14:paraId="1EF29E08" w14:textId="6FA9DA12" w:rsidR="00067D76" w:rsidRPr="00067D76" w:rsidRDefault="00067D76" w:rsidP="00067D76">
      <w:pPr>
        <w:spacing w:after="0" w:line="240" w:lineRule="auto"/>
        <w:ind w:left="360"/>
        <w:jc w:val="both"/>
        <w:rPr>
          <w:rFonts w:ascii="Sylfaen" w:hAnsi="Sylfaen" w:cs="Sylfaen"/>
          <w:sz w:val="18"/>
          <w:szCs w:val="18"/>
          <w:lang w:val="ka-GE"/>
        </w:rPr>
      </w:pPr>
    </w:p>
    <w:p w14:paraId="4DB4EEA9" w14:textId="77777777" w:rsidR="00067D76" w:rsidRPr="00067D76" w:rsidRDefault="00067D76" w:rsidP="00067D76">
      <w:pPr>
        <w:spacing w:after="0" w:line="240" w:lineRule="auto"/>
        <w:ind w:left="360"/>
        <w:jc w:val="both"/>
        <w:rPr>
          <w:rFonts w:ascii="Sylfaen" w:hAnsi="Sylfaen" w:cs="Sylfaen"/>
          <w:sz w:val="18"/>
          <w:szCs w:val="18"/>
          <w:lang w:val="ka-GE"/>
        </w:rPr>
      </w:pPr>
      <w:r w:rsidRPr="00067D76">
        <w:rPr>
          <w:rFonts w:ascii="Sylfaen" w:hAnsi="Sylfaen" w:cs="Sylfaen"/>
          <w:sz w:val="18"/>
          <w:szCs w:val="18"/>
          <w:lang w:val="ka-GE"/>
        </w:rPr>
        <w:t xml:space="preserve">პროექტის ფარგლებში გადამზადდა </w:t>
      </w:r>
      <w:r w:rsidRPr="00067D76">
        <w:rPr>
          <w:rFonts w:ascii="Sylfaen" w:hAnsi="Sylfaen" w:cs="Sylfaen"/>
          <w:b/>
          <w:bCs/>
          <w:sz w:val="18"/>
          <w:szCs w:val="18"/>
          <w:lang w:val="ka-GE"/>
        </w:rPr>
        <w:t>11 თანამშრომელი</w:t>
      </w:r>
      <w:r w:rsidRPr="00067D76">
        <w:rPr>
          <w:rFonts w:ascii="Sylfaen" w:hAnsi="Sylfaen" w:cs="Sylfaen"/>
          <w:sz w:val="18"/>
          <w:szCs w:val="18"/>
          <w:lang w:val="ka-GE"/>
        </w:rPr>
        <w:t>, რამაც სკოლის საქმიანობა გადაიყვანა თანამედროვე, ტექნოლოგიურად გამართულ ფორმატში და უზრუნველყო პრაქტიკის მდგრადობა.</w:t>
      </w:r>
    </w:p>
    <w:p w14:paraId="31349D77" w14:textId="34B06F48" w:rsidR="00067D76" w:rsidRPr="00067D76" w:rsidRDefault="00067D76" w:rsidP="00067D76">
      <w:pPr>
        <w:spacing w:after="0" w:line="240" w:lineRule="auto"/>
        <w:ind w:left="360"/>
        <w:jc w:val="both"/>
        <w:rPr>
          <w:rFonts w:ascii="Sylfaen" w:hAnsi="Sylfaen" w:cs="Sylfaen"/>
          <w:sz w:val="18"/>
          <w:szCs w:val="18"/>
          <w:lang w:val="ka-GE"/>
        </w:rPr>
      </w:pPr>
    </w:p>
    <w:p w14:paraId="1F422968" w14:textId="6FC9A605" w:rsidR="00067D76" w:rsidRPr="00067D76" w:rsidRDefault="00067D76" w:rsidP="00067D76">
      <w:pPr>
        <w:spacing w:after="0" w:line="240" w:lineRule="auto"/>
        <w:ind w:left="360"/>
        <w:jc w:val="both"/>
        <w:rPr>
          <w:rFonts w:ascii="Sylfaen" w:hAnsi="Sylfaen" w:cs="Sylfaen"/>
          <w:sz w:val="18"/>
          <w:szCs w:val="18"/>
          <w:lang w:val="ka-GE"/>
        </w:rPr>
      </w:pPr>
      <w:r w:rsidRPr="00067D76">
        <w:rPr>
          <w:rFonts w:ascii="Sylfaen" w:hAnsi="Sylfaen" w:cs="Sylfaen"/>
          <w:sz w:val="18"/>
          <w:szCs w:val="18"/>
          <w:lang w:val="ka-GE"/>
        </w:rPr>
        <w:t>დღ</w:t>
      </w:r>
      <w:r w:rsidR="00FE2F63">
        <w:rPr>
          <w:rFonts w:ascii="Sylfaen" w:hAnsi="Sylfaen" w:cs="Sylfaen"/>
          <w:sz w:val="18"/>
          <w:szCs w:val="18"/>
          <w:lang w:val="ka-GE"/>
        </w:rPr>
        <w:t>ეისათვის</w:t>
      </w:r>
      <w:r w:rsidRPr="00067D76">
        <w:rPr>
          <w:rFonts w:ascii="Sylfaen" w:hAnsi="Sylfaen" w:cs="Sylfaen"/>
          <w:sz w:val="18"/>
          <w:szCs w:val="18"/>
          <w:lang w:val="ka-GE"/>
        </w:rPr>
        <w:t xml:space="preserve"> სკოლა წარმოადგენს მრავალფუნქციურ, კულტურასა და ინოვაციებზე დაფუძნებულ ჰაბს, რომელიც ქმნის ახალ საგანმანათლებლო ეკოსისტემას და არსებითად უწყობს ხელს:</w:t>
      </w:r>
    </w:p>
    <w:p w14:paraId="483B2C29" w14:textId="77777777" w:rsidR="00067D76" w:rsidRPr="00067D76" w:rsidRDefault="00067D76" w:rsidP="00067D76">
      <w:pPr>
        <w:numPr>
          <w:ilvl w:val="0"/>
          <w:numId w:val="71"/>
        </w:numPr>
        <w:spacing w:after="0" w:line="240" w:lineRule="auto"/>
        <w:jc w:val="both"/>
        <w:rPr>
          <w:rFonts w:ascii="Sylfaen" w:hAnsi="Sylfaen" w:cs="Sylfaen"/>
          <w:sz w:val="18"/>
          <w:szCs w:val="18"/>
          <w:lang w:val="ka-GE"/>
        </w:rPr>
      </w:pPr>
      <w:r w:rsidRPr="00067D76">
        <w:rPr>
          <w:rFonts w:ascii="Sylfaen" w:hAnsi="Sylfaen" w:cs="Sylfaen"/>
          <w:sz w:val="18"/>
          <w:szCs w:val="18"/>
          <w:lang w:val="ka-GE"/>
        </w:rPr>
        <w:t>განათლების ხელმისაწვდომობის ზრდას,</w:t>
      </w:r>
    </w:p>
    <w:p w14:paraId="2119EF46" w14:textId="77777777" w:rsidR="00067D76" w:rsidRPr="00067D76" w:rsidRDefault="00067D76" w:rsidP="00067D76">
      <w:pPr>
        <w:numPr>
          <w:ilvl w:val="0"/>
          <w:numId w:val="71"/>
        </w:numPr>
        <w:spacing w:after="0" w:line="240" w:lineRule="auto"/>
        <w:jc w:val="both"/>
        <w:rPr>
          <w:rFonts w:ascii="Sylfaen" w:hAnsi="Sylfaen" w:cs="Sylfaen"/>
          <w:sz w:val="18"/>
          <w:szCs w:val="18"/>
          <w:lang w:val="ka-GE"/>
        </w:rPr>
      </w:pPr>
      <w:r w:rsidRPr="00067D76">
        <w:rPr>
          <w:rFonts w:ascii="Sylfaen" w:hAnsi="Sylfaen" w:cs="Sylfaen"/>
          <w:sz w:val="18"/>
          <w:szCs w:val="18"/>
          <w:lang w:val="ka-GE"/>
        </w:rPr>
        <w:t>ახალგაზრდული პოლიტიკის გაძლიერებას,</w:t>
      </w:r>
    </w:p>
    <w:p w14:paraId="7AFD03C1" w14:textId="77777777" w:rsidR="00067D76" w:rsidRPr="00067D76" w:rsidRDefault="00067D76" w:rsidP="00067D76">
      <w:pPr>
        <w:numPr>
          <w:ilvl w:val="0"/>
          <w:numId w:val="71"/>
        </w:numPr>
        <w:spacing w:after="0" w:line="240" w:lineRule="auto"/>
        <w:jc w:val="both"/>
        <w:rPr>
          <w:rFonts w:ascii="Sylfaen" w:hAnsi="Sylfaen" w:cs="Sylfaen"/>
          <w:sz w:val="18"/>
          <w:szCs w:val="18"/>
          <w:lang w:val="ka-GE"/>
        </w:rPr>
      </w:pPr>
      <w:r w:rsidRPr="00067D76">
        <w:rPr>
          <w:rFonts w:ascii="Sylfaen" w:hAnsi="Sylfaen" w:cs="Sylfaen"/>
          <w:sz w:val="18"/>
          <w:szCs w:val="18"/>
          <w:lang w:val="ka-GE"/>
        </w:rPr>
        <w:t>ადგილობრივი ეკონომიკის დივერსიფიკაციას.</w:t>
      </w:r>
    </w:p>
    <w:p w14:paraId="18FED9A1" w14:textId="77777777" w:rsidR="00F87192" w:rsidRPr="00AD2067" w:rsidRDefault="00F87192" w:rsidP="00385B56">
      <w:pPr>
        <w:spacing w:after="0" w:line="240" w:lineRule="auto"/>
        <w:ind w:left="360"/>
        <w:rPr>
          <w:rFonts w:ascii="Sylfaen" w:hAnsi="Sylfaen" w:cs="Sylfaen"/>
          <w:sz w:val="18"/>
          <w:szCs w:val="18"/>
          <w:lang w:val="ka-GE"/>
        </w:rPr>
      </w:pPr>
    </w:p>
    <w:p w14:paraId="5785ED36" w14:textId="1B2FF4D9" w:rsidR="00067D76" w:rsidRPr="00067D76" w:rsidRDefault="00067D76" w:rsidP="00374A1F">
      <w:pPr>
        <w:spacing w:after="0" w:line="240" w:lineRule="auto"/>
        <w:ind w:left="360"/>
        <w:jc w:val="both"/>
        <w:rPr>
          <w:rFonts w:ascii="Sylfaen" w:hAnsi="Sylfaen" w:cs="Sylfaen"/>
          <w:sz w:val="18"/>
          <w:szCs w:val="18"/>
          <w:lang w:val="ka-GE"/>
        </w:rPr>
      </w:pPr>
      <w:r w:rsidRPr="00067D76">
        <w:rPr>
          <w:rFonts w:ascii="Sylfaen" w:hAnsi="Sylfaen" w:cs="Sylfaen"/>
          <w:sz w:val="18"/>
          <w:szCs w:val="18"/>
          <w:lang w:val="ka-GE"/>
        </w:rPr>
        <w:t xml:space="preserve">განსაკუთრებით აღსანიშნავია პროექტის </w:t>
      </w:r>
      <w:r w:rsidRPr="00067D76">
        <w:rPr>
          <w:rFonts w:ascii="Sylfaen" w:hAnsi="Sylfaen" w:cs="Sylfaen"/>
          <w:b/>
          <w:bCs/>
          <w:sz w:val="18"/>
          <w:szCs w:val="18"/>
          <w:lang w:val="ka-GE"/>
        </w:rPr>
        <w:t>ურბანული მნიშვნელობა</w:t>
      </w:r>
      <w:r w:rsidRPr="00067D76">
        <w:rPr>
          <w:rFonts w:ascii="Sylfaen" w:hAnsi="Sylfaen" w:cs="Sylfaen"/>
          <w:sz w:val="18"/>
          <w:szCs w:val="18"/>
          <w:lang w:val="ka-GE"/>
        </w:rPr>
        <w:t>:</w:t>
      </w:r>
      <w:r w:rsidR="00155807">
        <w:rPr>
          <w:rFonts w:ascii="Sylfaen" w:hAnsi="Sylfaen" w:cs="Sylfaen"/>
          <w:sz w:val="18"/>
          <w:szCs w:val="18"/>
          <w:lang w:val="ka-GE"/>
        </w:rPr>
        <w:t xml:space="preserve"> - </w:t>
      </w:r>
      <w:r w:rsidRPr="00067D76">
        <w:rPr>
          <w:rFonts w:ascii="Sylfaen" w:hAnsi="Sylfaen" w:cs="Sylfaen"/>
          <w:sz w:val="18"/>
          <w:szCs w:val="18"/>
          <w:lang w:val="ka-GE"/>
        </w:rPr>
        <w:t>ტყიბული — როგორც პოსტინდუსტრიული ქალაქი — ეტაპობრივად ახორციელებს ისტორიული უბნების განახლებას. პროექტის ფარგლებში რეაბილიტირებულმა უნიკალური არქიტექტურის მქონე შენობამ ქალაქის განახლებას ახალი სიცოცხლე შესძინა და გააძლიერა კულტურულ-საგანმანათლებლო ინფრასტრუქტურის ხარისხი.</w:t>
      </w:r>
    </w:p>
    <w:p w14:paraId="08A53EAE" w14:textId="77777777" w:rsidR="00E16748" w:rsidRPr="00060689" w:rsidRDefault="00E16748" w:rsidP="00F43E35">
      <w:pPr>
        <w:spacing w:after="0" w:line="240" w:lineRule="auto"/>
        <w:ind w:left="360"/>
        <w:jc w:val="both"/>
        <w:rPr>
          <w:rFonts w:ascii="Sylfaen" w:hAnsi="Sylfaen" w:cs="Sylfaen"/>
          <w:sz w:val="18"/>
          <w:szCs w:val="18"/>
          <w:lang w:val="ka-GE"/>
        </w:rPr>
      </w:pPr>
    </w:p>
    <w:p w14:paraId="50C0BABD" w14:textId="77777777" w:rsidR="005A0708" w:rsidRPr="00060689" w:rsidRDefault="005A0708" w:rsidP="005A0708">
      <w:pPr>
        <w:pStyle w:val="ListParagraph"/>
        <w:ind w:left="1440"/>
        <w:jc w:val="both"/>
        <w:rPr>
          <w:rFonts w:ascii="Sylfaen" w:hAnsi="Sylfaen"/>
          <w:lang w:val="ka-GE"/>
        </w:rPr>
      </w:pPr>
    </w:p>
    <w:p w14:paraId="0CC8C805" w14:textId="70F5FAC8" w:rsidR="005A0708" w:rsidRPr="00060689" w:rsidRDefault="005A0708" w:rsidP="005A0708">
      <w:pPr>
        <w:pStyle w:val="ListParagraph"/>
        <w:numPr>
          <w:ilvl w:val="0"/>
          <w:numId w:val="13"/>
        </w:numPr>
        <w:spacing w:after="0"/>
        <w:jc w:val="both"/>
        <w:rPr>
          <w:rFonts w:ascii="Sylfaen" w:hAnsi="Sylfaen"/>
          <w:b/>
          <w:lang w:val="ka-GE"/>
        </w:rPr>
      </w:pPr>
      <w:r w:rsidRPr="00060689">
        <w:rPr>
          <w:rFonts w:ascii="Sylfaen" w:hAnsi="Sylfaen" w:cs="Sylfaen"/>
          <w:sz w:val="18"/>
          <w:szCs w:val="18"/>
          <w:lang w:val="ka-GE"/>
        </w:rPr>
        <w:t xml:space="preserve"> </w:t>
      </w:r>
      <w:r w:rsidRPr="00060689">
        <w:rPr>
          <w:rFonts w:ascii="Sylfaen" w:hAnsi="Sylfaen" w:cs="Sylfaen"/>
          <w:b/>
          <w:lang w:val="ka-GE"/>
        </w:rPr>
        <w:t>განხორციელებული</w:t>
      </w:r>
      <w:r w:rsidRPr="00060689">
        <w:rPr>
          <w:rFonts w:ascii="Sylfaen" w:hAnsi="Sylfaen"/>
          <w:b/>
          <w:lang w:val="ka-GE"/>
        </w:rPr>
        <w:t xml:space="preserve"> </w:t>
      </w:r>
      <w:r w:rsidR="00E420EC" w:rsidRPr="00060689">
        <w:rPr>
          <w:rFonts w:ascii="Sylfaen" w:hAnsi="Sylfaen"/>
          <w:b/>
          <w:lang w:val="ka-GE"/>
        </w:rPr>
        <w:t xml:space="preserve">პრაქტიკის/კონკრეტული ინიციატივის </w:t>
      </w:r>
      <w:r w:rsidRPr="00060689">
        <w:rPr>
          <w:rFonts w:ascii="Sylfaen" w:hAnsi="Sylfaen"/>
          <w:b/>
          <w:lang w:val="ka-GE"/>
        </w:rPr>
        <w:t>დეტალური აღწერა:</w:t>
      </w:r>
    </w:p>
    <w:p w14:paraId="6C271FAA" w14:textId="24AA7283" w:rsidR="00306C34" w:rsidRDefault="005A0708" w:rsidP="008C5618">
      <w:pPr>
        <w:spacing w:after="0"/>
        <w:ind w:left="360"/>
        <w:jc w:val="both"/>
        <w:rPr>
          <w:rFonts w:ascii="Sylfaen" w:hAnsi="Sylfaen"/>
          <w:sz w:val="18"/>
          <w:szCs w:val="18"/>
          <w:lang w:val="ka-GE"/>
        </w:rPr>
      </w:pPr>
      <w:r w:rsidRPr="00060689">
        <w:rPr>
          <w:rFonts w:ascii="Sylfaen" w:hAnsi="Sylfaen" w:cs="Sylfaen"/>
          <w:sz w:val="18"/>
          <w:szCs w:val="18"/>
          <w:lang w:val="ka-GE"/>
        </w:rPr>
        <w:t>(გამოწვევის</w:t>
      </w:r>
      <w:r w:rsidRPr="00060689">
        <w:rPr>
          <w:rFonts w:ascii="Sylfaen" w:hAnsi="Sylfaen"/>
          <w:sz w:val="18"/>
          <w:szCs w:val="18"/>
          <w:lang w:val="ka-GE"/>
        </w:rPr>
        <w:t xml:space="preserve"> გამკლავების მიზნით გაწეული სამუშაო</w:t>
      </w:r>
      <w:r w:rsidR="0008123E" w:rsidRPr="00060689">
        <w:rPr>
          <w:rFonts w:ascii="Sylfaen" w:hAnsi="Sylfaen"/>
          <w:sz w:val="18"/>
          <w:szCs w:val="18"/>
          <w:lang w:val="ka-GE"/>
        </w:rPr>
        <w:t>. გთხოვთ, პრაქტიკის აღწერისას თანმიმდევრულად მიყვეთ ქვემოთ ჩამოთვლილ პუნქტებს</w:t>
      </w:r>
      <w:r w:rsidRPr="00060689">
        <w:rPr>
          <w:rFonts w:ascii="Sylfaen" w:hAnsi="Sylfaen"/>
          <w:sz w:val="18"/>
          <w:szCs w:val="18"/>
          <w:lang w:val="ka-GE"/>
        </w:rPr>
        <w:t>)</w:t>
      </w:r>
    </w:p>
    <w:p w14:paraId="3375A2DA" w14:textId="77777777" w:rsidR="00F57266" w:rsidRDefault="00F57266" w:rsidP="008C5618">
      <w:pPr>
        <w:spacing w:after="0"/>
        <w:ind w:left="360"/>
        <w:jc w:val="both"/>
        <w:rPr>
          <w:rFonts w:ascii="Sylfaen" w:hAnsi="Sylfaen"/>
          <w:sz w:val="18"/>
          <w:szCs w:val="18"/>
          <w:lang w:val="ka-GE"/>
        </w:rPr>
      </w:pPr>
    </w:p>
    <w:p w14:paraId="49F1737F" w14:textId="77777777" w:rsidR="00AD2067" w:rsidRPr="00AD2067" w:rsidRDefault="00AD2067" w:rsidP="00AD2067">
      <w:pPr>
        <w:spacing w:after="0"/>
        <w:ind w:left="360"/>
        <w:jc w:val="both"/>
        <w:rPr>
          <w:rFonts w:ascii="Sylfaen" w:hAnsi="Sylfaen"/>
          <w:b/>
          <w:bCs/>
          <w:sz w:val="18"/>
          <w:szCs w:val="18"/>
          <w:lang w:val="ka-GE"/>
        </w:rPr>
      </w:pPr>
      <w:r w:rsidRPr="00AD2067">
        <w:rPr>
          <w:rFonts w:ascii="Sylfaen" w:hAnsi="Sylfaen"/>
          <w:b/>
          <w:bCs/>
          <w:sz w:val="18"/>
          <w:szCs w:val="18"/>
          <w:lang w:val="ka-GE"/>
        </w:rPr>
        <w:t>პროექტის შინაარსი</w:t>
      </w:r>
    </w:p>
    <w:p w14:paraId="4EE8ACB9" w14:textId="77777777" w:rsidR="00AD2067" w:rsidRPr="00AD2067" w:rsidRDefault="00AD2067" w:rsidP="00AD2067">
      <w:pPr>
        <w:spacing w:after="0"/>
        <w:ind w:left="360"/>
        <w:jc w:val="both"/>
        <w:rPr>
          <w:rFonts w:ascii="Sylfaen" w:hAnsi="Sylfaen"/>
          <w:sz w:val="18"/>
          <w:szCs w:val="18"/>
          <w:lang w:val="ka-GE"/>
        </w:rPr>
      </w:pPr>
      <w:r w:rsidRPr="00AD2067">
        <w:rPr>
          <w:rFonts w:ascii="Sylfaen" w:hAnsi="Sylfaen"/>
          <w:sz w:val="18"/>
          <w:szCs w:val="18"/>
          <w:lang w:val="ka-GE"/>
        </w:rPr>
        <w:t>პროექტის მიზანი იყო ტყიბულის ვიზუალური ხელოვნებისა და ინოვაციების სკოლის სრული რეაბილიტაცია, ინსტიტუციური გაძლიერება და თანამედროვე საგანმანათლებლო სტანდარტებთან შესაბამისობაში მოყვანა. ინიციატივამ უზრუნველყო:</w:t>
      </w:r>
    </w:p>
    <w:p w14:paraId="4F370A06" w14:textId="77777777" w:rsidR="00AD2067" w:rsidRPr="00AD2067" w:rsidRDefault="00AD2067" w:rsidP="00AD2067">
      <w:pPr>
        <w:numPr>
          <w:ilvl w:val="0"/>
          <w:numId w:val="72"/>
        </w:numPr>
        <w:spacing w:after="0"/>
        <w:jc w:val="both"/>
        <w:rPr>
          <w:rFonts w:ascii="Sylfaen" w:hAnsi="Sylfaen"/>
          <w:sz w:val="18"/>
          <w:szCs w:val="18"/>
          <w:lang w:val="ka-GE"/>
        </w:rPr>
      </w:pPr>
      <w:r w:rsidRPr="00AD2067">
        <w:rPr>
          <w:rFonts w:ascii="Sylfaen" w:hAnsi="Sylfaen"/>
          <w:sz w:val="18"/>
          <w:szCs w:val="18"/>
          <w:lang w:val="ka-GE"/>
        </w:rPr>
        <w:t>შენობის სრული განახლება არქიტექტურული იდენტობის შენარჩუნებით;</w:t>
      </w:r>
    </w:p>
    <w:p w14:paraId="0D8879B3" w14:textId="77777777" w:rsidR="00AD2067" w:rsidRPr="00AD2067" w:rsidRDefault="00AD2067" w:rsidP="00AD2067">
      <w:pPr>
        <w:numPr>
          <w:ilvl w:val="0"/>
          <w:numId w:val="72"/>
        </w:numPr>
        <w:spacing w:after="0"/>
        <w:jc w:val="both"/>
        <w:rPr>
          <w:rFonts w:ascii="Sylfaen" w:hAnsi="Sylfaen"/>
          <w:sz w:val="18"/>
          <w:szCs w:val="18"/>
          <w:lang w:val="ka-GE"/>
        </w:rPr>
      </w:pPr>
      <w:r w:rsidRPr="00AD2067">
        <w:rPr>
          <w:rFonts w:ascii="Sylfaen" w:hAnsi="Sylfaen"/>
          <w:sz w:val="18"/>
          <w:szCs w:val="18"/>
          <w:lang w:val="ka-GE"/>
        </w:rPr>
        <w:t>ფერწერის, ქანდა</w:t>
      </w:r>
      <w:r w:rsidRPr="00AD2067">
        <w:rPr>
          <w:rFonts w:ascii="Sylfaen" w:hAnsi="Sylfaen"/>
          <w:sz w:val="18"/>
          <w:szCs w:val="18"/>
          <w:lang w:val="ka-GE"/>
        </w:rPr>
        <w:softHyphen/>
        <w:t>კების, კერამიკის, 3D დიზაინის, რობოტიკისა და ციფრული ხელოვნების სახელოსნოებისა და ინოვაციების სივრცის მოწყობა;</w:t>
      </w:r>
    </w:p>
    <w:p w14:paraId="47B1829F" w14:textId="77777777" w:rsidR="00AD2067" w:rsidRPr="00AD2067" w:rsidRDefault="00AD2067" w:rsidP="00AD2067">
      <w:pPr>
        <w:numPr>
          <w:ilvl w:val="0"/>
          <w:numId w:val="72"/>
        </w:numPr>
        <w:spacing w:after="0"/>
        <w:jc w:val="both"/>
        <w:rPr>
          <w:rFonts w:ascii="Sylfaen" w:hAnsi="Sylfaen"/>
          <w:sz w:val="18"/>
          <w:szCs w:val="18"/>
          <w:lang w:val="ka-GE"/>
        </w:rPr>
      </w:pPr>
      <w:r w:rsidRPr="00AD2067">
        <w:rPr>
          <w:rFonts w:ascii="Sylfaen" w:hAnsi="Sylfaen"/>
          <w:sz w:val="18"/>
          <w:szCs w:val="18"/>
          <w:lang w:val="ka-GE"/>
        </w:rPr>
        <w:t>თანამედროვე საგამოფენო დარბაზის შექმნა;</w:t>
      </w:r>
    </w:p>
    <w:p w14:paraId="7FECE93F" w14:textId="77777777" w:rsidR="00AD2067" w:rsidRPr="00AD2067" w:rsidRDefault="00AD2067" w:rsidP="00AD2067">
      <w:pPr>
        <w:numPr>
          <w:ilvl w:val="0"/>
          <w:numId w:val="72"/>
        </w:numPr>
        <w:spacing w:after="0"/>
        <w:jc w:val="both"/>
        <w:rPr>
          <w:rFonts w:ascii="Sylfaen" w:hAnsi="Sylfaen"/>
          <w:sz w:val="18"/>
          <w:szCs w:val="18"/>
          <w:lang w:val="ka-GE"/>
        </w:rPr>
      </w:pPr>
      <w:r w:rsidRPr="00AD2067">
        <w:rPr>
          <w:rFonts w:ascii="Sylfaen" w:hAnsi="Sylfaen"/>
          <w:sz w:val="18"/>
          <w:szCs w:val="18"/>
          <w:lang w:val="ka-GE"/>
        </w:rPr>
        <w:lastRenderedPageBreak/>
        <w:t>შშმ პირთა ხელმისაწვდომობის უზრუნველყოფა ლიფტისა და უნივერსალური დიზაინის ელემენტების მეშვეობით;</w:t>
      </w:r>
    </w:p>
    <w:p w14:paraId="3EBD0DC6" w14:textId="77777777" w:rsidR="00AD2067" w:rsidRPr="00AD2067" w:rsidRDefault="00AD2067" w:rsidP="00AD2067">
      <w:pPr>
        <w:numPr>
          <w:ilvl w:val="0"/>
          <w:numId w:val="72"/>
        </w:numPr>
        <w:spacing w:after="0"/>
        <w:jc w:val="both"/>
        <w:rPr>
          <w:rFonts w:ascii="Sylfaen" w:hAnsi="Sylfaen"/>
          <w:sz w:val="18"/>
          <w:szCs w:val="18"/>
          <w:lang w:val="ka-GE"/>
        </w:rPr>
      </w:pPr>
      <w:r w:rsidRPr="00AD2067">
        <w:rPr>
          <w:rFonts w:ascii="Sylfaen" w:hAnsi="Sylfaen"/>
          <w:sz w:val="18"/>
          <w:szCs w:val="18"/>
          <w:lang w:val="ka-GE"/>
        </w:rPr>
        <w:t>სკოლის ტექნიკური ბაზის მოდერნიზაცია (კომპიუტერები, 3D პრინტერი, ინტერაქტიური მონიტორი, VR, LEGO Robot Inventor და სხვა).</w:t>
      </w:r>
    </w:p>
    <w:p w14:paraId="75C63061" w14:textId="77777777" w:rsidR="00AD2067" w:rsidRPr="00AD2067" w:rsidRDefault="00AD2067" w:rsidP="00AD2067">
      <w:pPr>
        <w:spacing w:after="0"/>
        <w:ind w:left="360"/>
        <w:jc w:val="both"/>
        <w:rPr>
          <w:rFonts w:ascii="Sylfaen" w:hAnsi="Sylfaen"/>
          <w:sz w:val="18"/>
          <w:szCs w:val="18"/>
          <w:lang w:val="ka-GE"/>
        </w:rPr>
      </w:pPr>
      <w:r w:rsidRPr="00AD2067">
        <w:rPr>
          <w:rFonts w:ascii="Sylfaen" w:hAnsi="Sylfaen"/>
          <w:sz w:val="18"/>
          <w:szCs w:val="18"/>
          <w:lang w:val="ka-GE"/>
        </w:rPr>
        <w:t xml:space="preserve">ინიციატივამ არა მხოლოდ სივრცე განაახლა, არამედ ჩამოაყალიბა </w:t>
      </w:r>
      <w:r w:rsidRPr="00AD2067">
        <w:rPr>
          <w:rFonts w:ascii="Sylfaen" w:hAnsi="Sylfaen"/>
          <w:b/>
          <w:bCs/>
          <w:sz w:val="18"/>
          <w:szCs w:val="18"/>
          <w:lang w:val="ka-GE"/>
        </w:rPr>
        <w:t>ინოვაციური საგანმანათლებლო მოდული</w:t>
      </w:r>
      <w:r w:rsidRPr="00AD2067">
        <w:rPr>
          <w:rFonts w:ascii="Sylfaen" w:hAnsi="Sylfaen"/>
          <w:sz w:val="18"/>
          <w:szCs w:val="18"/>
          <w:lang w:val="ka-GE"/>
        </w:rPr>
        <w:t>, რომელიც ეფუძნება ინოვაციების მიმართულების სილაბუსს (დანართი N7) და აერთიანებს ხელოვნების, STEM–ის, 3D ტექნოლოგიების, ხელოვნური ინტელექტისა და პროექტების მენეჯმენტის ინტეგრირებულ სწავლებას.</w:t>
      </w:r>
    </w:p>
    <w:p w14:paraId="4F3AF611" w14:textId="608D6A24" w:rsidR="00AD2067" w:rsidRDefault="00AD2067" w:rsidP="00AD2067">
      <w:pPr>
        <w:spacing w:after="0"/>
        <w:ind w:left="360"/>
        <w:jc w:val="both"/>
        <w:rPr>
          <w:rFonts w:ascii="Sylfaen" w:hAnsi="Sylfaen"/>
          <w:sz w:val="18"/>
          <w:szCs w:val="18"/>
          <w:lang w:val="ka-GE"/>
        </w:rPr>
      </w:pPr>
    </w:p>
    <w:p w14:paraId="1D8EADEF" w14:textId="03B512A4" w:rsidR="00B60CCB" w:rsidRDefault="001610FE" w:rsidP="003A37B0">
      <w:pPr>
        <w:spacing w:after="0"/>
        <w:ind w:left="360"/>
        <w:jc w:val="both"/>
        <w:rPr>
          <w:rFonts w:ascii="Sylfaen" w:hAnsi="Sylfaen"/>
          <w:b/>
          <w:bCs/>
          <w:sz w:val="18"/>
          <w:szCs w:val="18"/>
          <w:lang w:val="ka-GE"/>
        </w:rPr>
      </w:pPr>
      <w:r w:rsidRPr="001610FE">
        <w:rPr>
          <w:rFonts w:ascii="Sylfaen" w:hAnsi="Sylfaen"/>
          <w:b/>
          <w:bCs/>
          <w:sz w:val="18"/>
          <w:szCs w:val="18"/>
          <w:lang w:val="ka-GE"/>
        </w:rPr>
        <w:t>აქტივობათა გეგმა/გრაფიკი</w:t>
      </w:r>
    </w:p>
    <w:p w14:paraId="42DE5E7B" w14:textId="16783B7B" w:rsidR="003A37B0" w:rsidRDefault="003A37B0" w:rsidP="003A37B0">
      <w:pPr>
        <w:spacing w:after="0"/>
        <w:ind w:left="360"/>
        <w:jc w:val="both"/>
        <w:rPr>
          <w:rFonts w:ascii="Sylfaen" w:hAnsi="Sylfaen"/>
          <w:b/>
          <w:bCs/>
          <w:sz w:val="18"/>
          <w:szCs w:val="18"/>
          <w:lang w:val="ka-GE"/>
        </w:rPr>
      </w:pPr>
      <w:r w:rsidRPr="003A37B0">
        <w:rPr>
          <w:rFonts w:ascii="Sylfaen" w:hAnsi="Sylfaen"/>
          <w:b/>
          <w:bCs/>
          <w:sz w:val="18"/>
          <w:szCs w:val="18"/>
          <w:lang w:val="ka-GE"/>
        </w:rPr>
        <w:t>პროექტის პერიოდი: 01.03.2024 – 31.08.2025</w:t>
      </w:r>
    </w:p>
    <w:p w14:paraId="21803D92" w14:textId="77777777" w:rsidR="00C154E5" w:rsidRPr="003A37B0" w:rsidRDefault="00C154E5" w:rsidP="003A37B0">
      <w:pPr>
        <w:spacing w:after="0"/>
        <w:ind w:left="360"/>
        <w:jc w:val="both"/>
        <w:rPr>
          <w:rFonts w:ascii="Sylfaen" w:hAnsi="Sylfaen"/>
          <w:sz w:val="18"/>
          <w:szCs w:val="18"/>
          <w:lang w:val="ka-GE"/>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5"/>
        <w:gridCol w:w="7157"/>
        <w:gridCol w:w="2278"/>
      </w:tblGrid>
      <w:tr w:rsidR="00BF78C4" w:rsidRPr="003A37B0" w14:paraId="2E21BBF1" w14:textId="77777777" w:rsidTr="003A37B0">
        <w:trPr>
          <w:tblHeader/>
          <w:tblCellSpacing w:w="15" w:type="dxa"/>
        </w:trPr>
        <w:tc>
          <w:tcPr>
            <w:tcW w:w="0" w:type="auto"/>
            <w:vAlign w:val="center"/>
            <w:hideMark/>
          </w:tcPr>
          <w:p w14:paraId="67DB774A" w14:textId="77777777" w:rsidR="003A37B0" w:rsidRPr="003A37B0" w:rsidRDefault="003A37B0" w:rsidP="003A37B0">
            <w:pPr>
              <w:spacing w:after="0"/>
              <w:ind w:left="360"/>
              <w:jc w:val="both"/>
              <w:rPr>
                <w:rFonts w:ascii="Sylfaen" w:hAnsi="Sylfaen"/>
                <w:b/>
                <w:bCs/>
                <w:sz w:val="18"/>
                <w:szCs w:val="18"/>
                <w:lang w:val="ka-GE"/>
              </w:rPr>
            </w:pPr>
            <w:r w:rsidRPr="003A37B0">
              <w:rPr>
                <w:rFonts w:ascii="Sylfaen" w:hAnsi="Sylfaen"/>
                <w:b/>
                <w:bCs/>
                <w:sz w:val="18"/>
                <w:szCs w:val="18"/>
                <w:lang w:val="ka-GE"/>
              </w:rPr>
              <w:t>#</w:t>
            </w:r>
          </w:p>
        </w:tc>
        <w:tc>
          <w:tcPr>
            <w:tcW w:w="0" w:type="auto"/>
            <w:vAlign w:val="center"/>
            <w:hideMark/>
          </w:tcPr>
          <w:p w14:paraId="697C2D38" w14:textId="77777777" w:rsidR="003A37B0" w:rsidRPr="003A37B0" w:rsidRDefault="003A37B0" w:rsidP="003A37B0">
            <w:pPr>
              <w:spacing w:after="0"/>
              <w:ind w:left="360"/>
              <w:jc w:val="both"/>
              <w:rPr>
                <w:rFonts w:ascii="Sylfaen" w:hAnsi="Sylfaen"/>
                <w:b/>
                <w:bCs/>
                <w:sz w:val="18"/>
                <w:szCs w:val="18"/>
                <w:lang w:val="ka-GE"/>
              </w:rPr>
            </w:pPr>
            <w:r w:rsidRPr="003A37B0">
              <w:rPr>
                <w:rFonts w:ascii="Sylfaen" w:hAnsi="Sylfaen"/>
                <w:b/>
                <w:bCs/>
                <w:sz w:val="18"/>
                <w:szCs w:val="18"/>
                <w:lang w:val="ka-GE"/>
              </w:rPr>
              <w:t>აქტივობა</w:t>
            </w:r>
          </w:p>
        </w:tc>
        <w:tc>
          <w:tcPr>
            <w:tcW w:w="0" w:type="auto"/>
            <w:vAlign w:val="center"/>
            <w:hideMark/>
          </w:tcPr>
          <w:p w14:paraId="5BDFA74A" w14:textId="77777777" w:rsidR="003A37B0" w:rsidRPr="003A37B0" w:rsidRDefault="003A37B0" w:rsidP="003A37B0">
            <w:pPr>
              <w:spacing w:after="0"/>
              <w:ind w:left="360"/>
              <w:jc w:val="both"/>
              <w:rPr>
                <w:rFonts w:ascii="Sylfaen" w:hAnsi="Sylfaen"/>
                <w:b/>
                <w:bCs/>
                <w:sz w:val="18"/>
                <w:szCs w:val="18"/>
                <w:lang w:val="ka-GE"/>
              </w:rPr>
            </w:pPr>
            <w:r w:rsidRPr="003A37B0">
              <w:rPr>
                <w:rFonts w:ascii="Sylfaen" w:hAnsi="Sylfaen"/>
                <w:b/>
                <w:bCs/>
                <w:sz w:val="18"/>
                <w:szCs w:val="18"/>
                <w:lang w:val="ka-GE"/>
              </w:rPr>
              <w:t>თარიღი / პერიოდი</w:t>
            </w:r>
          </w:p>
        </w:tc>
      </w:tr>
      <w:tr w:rsidR="00BF78C4" w:rsidRPr="003A37B0" w14:paraId="1D35A067" w14:textId="77777777" w:rsidTr="003A37B0">
        <w:trPr>
          <w:tblCellSpacing w:w="15" w:type="dxa"/>
        </w:trPr>
        <w:tc>
          <w:tcPr>
            <w:tcW w:w="0" w:type="auto"/>
            <w:vAlign w:val="center"/>
            <w:hideMark/>
          </w:tcPr>
          <w:p w14:paraId="5F33E244"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1</w:t>
            </w:r>
          </w:p>
        </w:tc>
        <w:tc>
          <w:tcPr>
            <w:tcW w:w="0" w:type="auto"/>
            <w:vAlign w:val="center"/>
            <w:hideMark/>
          </w:tcPr>
          <w:p w14:paraId="647C431C"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საპროექტო იდეის გასაცნობად შეხვედრა პედაგოგებთან და მოსწავლეებთან (შედგენილი ოქმით)</w:t>
            </w:r>
          </w:p>
        </w:tc>
        <w:tc>
          <w:tcPr>
            <w:tcW w:w="0" w:type="auto"/>
            <w:vAlign w:val="center"/>
            <w:hideMark/>
          </w:tcPr>
          <w:p w14:paraId="0E278568"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20.06.2023</w:t>
            </w:r>
          </w:p>
        </w:tc>
      </w:tr>
      <w:tr w:rsidR="00BF78C4" w:rsidRPr="003A37B0" w14:paraId="42ECC8D7" w14:textId="77777777" w:rsidTr="003A37B0">
        <w:trPr>
          <w:tblCellSpacing w:w="15" w:type="dxa"/>
        </w:trPr>
        <w:tc>
          <w:tcPr>
            <w:tcW w:w="0" w:type="auto"/>
            <w:vAlign w:val="center"/>
            <w:hideMark/>
          </w:tcPr>
          <w:p w14:paraId="2D575D0C"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2</w:t>
            </w:r>
          </w:p>
        </w:tc>
        <w:tc>
          <w:tcPr>
            <w:tcW w:w="0" w:type="auto"/>
            <w:vAlign w:val="center"/>
            <w:hideMark/>
          </w:tcPr>
          <w:p w14:paraId="0B994FBB"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მერის ბრძანება სამუშაო ჯგუფის შექმნის შესახებ (EU4ITD/CESL პროექტისთვის)</w:t>
            </w:r>
          </w:p>
        </w:tc>
        <w:tc>
          <w:tcPr>
            <w:tcW w:w="0" w:type="auto"/>
            <w:vAlign w:val="center"/>
            <w:hideMark/>
          </w:tcPr>
          <w:p w14:paraId="13947F85"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27.06.2023</w:t>
            </w:r>
          </w:p>
        </w:tc>
      </w:tr>
      <w:tr w:rsidR="00BF78C4" w:rsidRPr="003A37B0" w14:paraId="739C135A" w14:textId="77777777" w:rsidTr="003A37B0">
        <w:trPr>
          <w:tblCellSpacing w:w="15" w:type="dxa"/>
        </w:trPr>
        <w:tc>
          <w:tcPr>
            <w:tcW w:w="0" w:type="auto"/>
            <w:vAlign w:val="center"/>
            <w:hideMark/>
          </w:tcPr>
          <w:p w14:paraId="10E1AA70"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3</w:t>
            </w:r>
          </w:p>
        </w:tc>
        <w:tc>
          <w:tcPr>
            <w:tcW w:w="0" w:type="auto"/>
            <w:vAlign w:val="center"/>
            <w:hideMark/>
          </w:tcPr>
          <w:p w14:paraId="3C54455B"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საკრებულოს გადაწყვეტილება საპროექტო იდეის მოწონებისა და თანადაფინანსების დამტკიცების შესახებ</w:t>
            </w:r>
          </w:p>
        </w:tc>
        <w:tc>
          <w:tcPr>
            <w:tcW w:w="0" w:type="auto"/>
            <w:vAlign w:val="center"/>
            <w:hideMark/>
          </w:tcPr>
          <w:p w14:paraId="07F59685"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31.07.2023</w:t>
            </w:r>
          </w:p>
        </w:tc>
      </w:tr>
      <w:tr w:rsidR="00BF78C4" w:rsidRPr="003A37B0" w14:paraId="6E29492C" w14:textId="77777777" w:rsidTr="003A37B0">
        <w:trPr>
          <w:tblCellSpacing w:w="15" w:type="dxa"/>
        </w:trPr>
        <w:tc>
          <w:tcPr>
            <w:tcW w:w="0" w:type="auto"/>
            <w:vAlign w:val="center"/>
            <w:hideMark/>
          </w:tcPr>
          <w:p w14:paraId="459F55E3"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4</w:t>
            </w:r>
          </w:p>
        </w:tc>
        <w:tc>
          <w:tcPr>
            <w:tcW w:w="0" w:type="auto"/>
            <w:vAlign w:val="center"/>
            <w:hideMark/>
          </w:tcPr>
          <w:p w14:paraId="0CAEB86A"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გენდერული თანასწორობის საბჭოს ოქმი – საპროექტო იდეის მოწონება</w:t>
            </w:r>
          </w:p>
        </w:tc>
        <w:tc>
          <w:tcPr>
            <w:tcW w:w="0" w:type="auto"/>
            <w:vAlign w:val="center"/>
            <w:hideMark/>
          </w:tcPr>
          <w:p w14:paraId="25E570E8"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12.09.2023</w:t>
            </w:r>
          </w:p>
        </w:tc>
      </w:tr>
      <w:tr w:rsidR="00BF78C4" w:rsidRPr="003A37B0" w14:paraId="346408A7" w14:textId="77777777" w:rsidTr="003A37B0">
        <w:trPr>
          <w:tblCellSpacing w:w="15" w:type="dxa"/>
        </w:trPr>
        <w:tc>
          <w:tcPr>
            <w:tcW w:w="0" w:type="auto"/>
            <w:vAlign w:val="center"/>
            <w:hideMark/>
          </w:tcPr>
          <w:p w14:paraId="40E91578"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5</w:t>
            </w:r>
          </w:p>
        </w:tc>
        <w:tc>
          <w:tcPr>
            <w:tcW w:w="0" w:type="auto"/>
            <w:vAlign w:val="center"/>
            <w:hideMark/>
          </w:tcPr>
          <w:p w14:paraId="48E9796E"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თანამშრომლობის მემორანდუმი მერია – TDDF</w:t>
            </w:r>
          </w:p>
        </w:tc>
        <w:tc>
          <w:tcPr>
            <w:tcW w:w="0" w:type="auto"/>
            <w:vAlign w:val="center"/>
            <w:hideMark/>
          </w:tcPr>
          <w:p w14:paraId="3FE44CD3"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04.10.2023</w:t>
            </w:r>
          </w:p>
        </w:tc>
      </w:tr>
      <w:tr w:rsidR="00BF78C4" w:rsidRPr="003A37B0" w14:paraId="31C5AF23" w14:textId="77777777" w:rsidTr="003A37B0">
        <w:trPr>
          <w:tblCellSpacing w:w="15" w:type="dxa"/>
        </w:trPr>
        <w:tc>
          <w:tcPr>
            <w:tcW w:w="0" w:type="auto"/>
            <w:vAlign w:val="center"/>
            <w:hideMark/>
          </w:tcPr>
          <w:p w14:paraId="7CACCBE0"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6</w:t>
            </w:r>
          </w:p>
        </w:tc>
        <w:tc>
          <w:tcPr>
            <w:tcW w:w="0" w:type="auto"/>
            <w:vAlign w:val="center"/>
            <w:hideMark/>
          </w:tcPr>
          <w:p w14:paraId="0C164F15"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პროექტის ოფიციალური სტარტი (პროექტის პერიოდის დასაწყისი)</w:t>
            </w:r>
          </w:p>
        </w:tc>
        <w:tc>
          <w:tcPr>
            <w:tcW w:w="0" w:type="auto"/>
            <w:vAlign w:val="center"/>
            <w:hideMark/>
          </w:tcPr>
          <w:p w14:paraId="4EE49219"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01.03.2024</w:t>
            </w:r>
          </w:p>
        </w:tc>
      </w:tr>
      <w:tr w:rsidR="00BF78C4" w:rsidRPr="003A37B0" w14:paraId="73246683" w14:textId="77777777" w:rsidTr="003A37B0">
        <w:trPr>
          <w:tblCellSpacing w:w="15" w:type="dxa"/>
        </w:trPr>
        <w:tc>
          <w:tcPr>
            <w:tcW w:w="0" w:type="auto"/>
            <w:vAlign w:val="center"/>
            <w:hideMark/>
          </w:tcPr>
          <w:p w14:paraId="07DC9454"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7</w:t>
            </w:r>
          </w:p>
        </w:tc>
        <w:tc>
          <w:tcPr>
            <w:tcW w:w="0" w:type="auto"/>
            <w:vAlign w:val="center"/>
            <w:hideMark/>
          </w:tcPr>
          <w:p w14:paraId="3433205A"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ტენდერის გამოცხადება (NAT240008309) – სამშენებლო სამუშაოების შესყიდვა</w:t>
            </w:r>
          </w:p>
        </w:tc>
        <w:tc>
          <w:tcPr>
            <w:tcW w:w="0" w:type="auto"/>
            <w:vAlign w:val="center"/>
            <w:hideMark/>
          </w:tcPr>
          <w:p w14:paraId="286CDB43"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22.04.2024</w:t>
            </w:r>
          </w:p>
        </w:tc>
      </w:tr>
      <w:tr w:rsidR="00BF78C4" w:rsidRPr="003A37B0" w14:paraId="264615C9" w14:textId="77777777" w:rsidTr="003A37B0">
        <w:trPr>
          <w:tblCellSpacing w:w="15" w:type="dxa"/>
        </w:trPr>
        <w:tc>
          <w:tcPr>
            <w:tcW w:w="0" w:type="auto"/>
            <w:vAlign w:val="center"/>
            <w:hideMark/>
          </w:tcPr>
          <w:p w14:paraId="567DB33D"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8</w:t>
            </w:r>
          </w:p>
        </w:tc>
        <w:tc>
          <w:tcPr>
            <w:tcW w:w="0" w:type="auto"/>
            <w:vAlign w:val="center"/>
            <w:hideMark/>
          </w:tcPr>
          <w:p w14:paraId="2F520A8C"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სატენდერო წინადადებების მიღების დასრულება</w:t>
            </w:r>
          </w:p>
        </w:tc>
        <w:tc>
          <w:tcPr>
            <w:tcW w:w="0" w:type="auto"/>
            <w:vAlign w:val="center"/>
            <w:hideMark/>
          </w:tcPr>
          <w:p w14:paraId="796B5919"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13.05.2024</w:t>
            </w:r>
          </w:p>
        </w:tc>
      </w:tr>
      <w:tr w:rsidR="00BF78C4" w:rsidRPr="003A37B0" w14:paraId="1F3160E1" w14:textId="77777777" w:rsidTr="003A37B0">
        <w:trPr>
          <w:tblCellSpacing w:w="15" w:type="dxa"/>
        </w:trPr>
        <w:tc>
          <w:tcPr>
            <w:tcW w:w="0" w:type="auto"/>
            <w:vAlign w:val="center"/>
            <w:hideMark/>
          </w:tcPr>
          <w:p w14:paraId="69BE83AD"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9</w:t>
            </w:r>
          </w:p>
        </w:tc>
        <w:tc>
          <w:tcPr>
            <w:tcW w:w="0" w:type="auto"/>
            <w:vAlign w:val="center"/>
            <w:hideMark/>
          </w:tcPr>
          <w:p w14:paraId="4CCE84E0"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სატენდერო კომისიის სხდომა – გამარჯვებულად გამოცხადდა შპს „ბეკა 7“</w:t>
            </w:r>
          </w:p>
        </w:tc>
        <w:tc>
          <w:tcPr>
            <w:tcW w:w="0" w:type="auto"/>
            <w:vAlign w:val="center"/>
            <w:hideMark/>
          </w:tcPr>
          <w:p w14:paraId="29CC56F9"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24.05.2024</w:t>
            </w:r>
          </w:p>
        </w:tc>
      </w:tr>
      <w:tr w:rsidR="00BF78C4" w:rsidRPr="003A37B0" w14:paraId="37EDBF4A" w14:textId="77777777" w:rsidTr="003A37B0">
        <w:trPr>
          <w:tblCellSpacing w:w="15" w:type="dxa"/>
        </w:trPr>
        <w:tc>
          <w:tcPr>
            <w:tcW w:w="0" w:type="auto"/>
            <w:vAlign w:val="center"/>
            <w:hideMark/>
          </w:tcPr>
          <w:p w14:paraId="445E6A16"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10</w:t>
            </w:r>
          </w:p>
        </w:tc>
        <w:tc>
          <w:tcPr>
            <w:tcW w:w="0" w:type="auto"/>
            <w:vAlign w:val="center"/>
            <w:hideMark/>
          </w:tcPr>
          <w:p w14:paraId="7518995E"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ხელშეკრულება ტყიბულის მერიასა და შპს „ბეკა 7“-ს შორის (№142)</w:t>
            </w:r>
          </w:p>
        </w:tc>
        <w:tc>
          <w:tcPr>
            <w:tcW w:w="0" w:type="auto"/>
            <w:vAlign w:val="center"/>
            <w:hideMark/>
          </w:tcPr>
          <w:p w14:paraId="4BC0A103"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18.06.2024</w:t>
            </w:r>
          </w:p>
        </w:tc>
      </w:tr>
      <w:tr w:rsidR="00BF78C4" w:rsidRPr="003A37B0" w14:paraId="4D3D75C1" w14:textId="77777777" w:rsidTr="003A37B0">
        <w:trPr>
          <w:tblCellSpacing w:w="15" w:type="dxa"/>
        </w:trPr>
        <w:tc>
          <w:tcPr>
            <w:tcW w:w="0" w:type="auto"/>
            <w:vAlign w:val="center"/>
            <w:hideMark/>
          </w:tcPr>
          <w:p w14:paraId="36D0537F"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11</w:t>
            </w:r>
          </w:p>
        </w:tc>
        <w:tc>
          <w:tcPr>
            <w:tcW w:w="0" w:type="auto"/>
            <w:vAlign w:val="center"/>
            <w:hideMark/>
          </w:tcPr>
          <w:p w14:paraId="71201244"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სარემონტო-სარეაბილიტაციო სამუშაოების დაწყება</w:t>
            </w:r>
          </w:p>
        </w:tc>
        <w:tc>
          <w:tcPr>
            <w:tcW w:w="0" w:type="auto"/>
            <w:vAlign w:val="center"/>
            <w:hideMark/>
          </w:tcPr>
          <w:p w14:paraId="7669A074" w14:textId="77777777"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ივნისი 2024</w:t>
            </w:r>
          </w:p>
        </w:tc>
      </w:tr>
      <w:tr w:rsidR="00BF78C4" w:rsidRPr="003A37B0" w14:paraId="7C38691B" w14:textId="77777777" w:rsidTr="003A37B0">
        <w:trPr>
          <w:tblCellSpacing w:w="15" w:type="dxa"/>
        </w:trPr>
        <w:tc>
          <w:tcPr>
            <w:tcW w:w="0" w:type="auto"/>
            <w:vAlign w:val="center"/>
            <w:hideMark/>
          </w:tcPr>
          <w:p w14:paraId="25217C3E" w14:textId="0C3D6648"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1</w:t>
            </w:r>
            <w:r w:rsidR="00BF78C4">
              <w:rPr>
                <w:rFonts w:ascii="Sylfaen" w:hAnsi="Sylfaen"/>
                <w:sz w:val="18"/>
                <w:szCs w:val="18"/>
                <w:lang w:val="ka-GE"/>
              </w:rPr>
              <w:t>2</w:t>
            </w:r>
          </w:p>
        </w:tc>
        <w:tc>
          <w:tcPr>
            <w:tcW w:w="0" w:type="auto"/>
            <w:vAlign w:val="center"/>
            <w:hideMark/>
          </w:tcPr>
          <w:p w14:paraId="10A826A0" w14:textId="4794D7C1"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ინვენტარის</w:t>
            </w:r>
            <w:r w:rsidR="00AE039D">
              <w:rPr>
                <w:rFonts w:ascii="Sylfaen" w:hAnsi="Sylfaen"/>
                <w:sz w:val="18"/>
                <w:szCs w:val="18"/>
                <w:lang w:val="ka-GE"/>
              </w:rPr>
              <w:t xml:space="preserve"> და</w:t>
            </w:r>
            <w:r w:rsidRPr="003A37B0">
              <w:rPr>
                <w:rFonts w:ascii="Sylfaen" w:hAnsi="Sylfaen"/>
                <w:sz w:val="18"/>
                <w:szCs w:val="18"/>
                <w:lang w:val="ka-GE"/>
              </w:rPr>
              <w:t xml:space="preserve"> ტექნიკური აღჭურვილობის</w:t>
            </w:r>
            <w:r w:rsidR="00AE039D">
              <w:rPr>
                <w:rFonts w:ascii="Sylfaen" w:hAnsi="Sylfaen"/>
                <w:sz w:val="18"/>
                <w:szCs w:val="18"/>
                <w:lang w:val="ka-GE"/>
              </w:rPr>
              <w:t xml:space="preserve"> </w:t>
            </w:r>
            <w:r w:rsidRPr="003A37B0">
              <w:rPr>
                <w:rFonts w:ascii="Sylfaen" w:hAnsi="Sylfaen"/>
                <w:sz w:val="18"/>
                <w:szCs w:val="18"/>
                <w:lang w:val="ka-GE"/>
              </w:rPr>
              <w:t>შესყიდვა</w:t>
            </w:r>
          </w:p>
        </w:tc>
        <w:tc>
          <w:tcPr>
            <w:tcW w:w="0" w:type="auto"/>
            <w:vAlign w:val="center"/>
            <w:hideMark/>
          </w:tcPr>
          <w:p w14:paraId="1DDE8246" w14:textId="1E3ADF4B" w:rsidR="003A37B0" w:rsidRPr="003A37B0" w:rsidRDefault="00AE039D" w:rsidP="003A37B0">
            <w:pPr>
              <w:spacing w:after="0"/>
              <w:ind w:left="360"/>
              <w:jc w:val="both"/>
              <w:rPr>
                <w:rFonts w:ascii="Sylfaen" w:hAnsi="Sylfaen"/>
                <w:sz w:val="18"/>
                <w:szCs w:val="18"/>
                <w:lang w:val="ka-GE"/>
              </w:rPr>
            </w:pPr>
            <w:r w:rsidRPr="00070EEF">
              <w:rPr>
                <w:rFonts w:ascii="Sylfaen" w:hAnsi="Sylfaen"/>
                <w:sz w:val="18"/>
                <w:szCs w:val="18"/>
                <w:lang w:val="ka-GE"/>
              </w:rPr>
              <w:t>მაისი - ივლისი 2025 წელი</w:t>
            </w:r>
          </w:p>
        </w:tc>
      </w:tr>
      <w:tr w:rsidR="00BF78C4" w:rsidRPr="003A37B0" w14:paraId="570D1D6E" w14:textId="77777777" w:rsidTr="003A37B0">
        <w:trPr>
          <w:tblCellSpacing w:w="15" w:type="dxa"/>
        </w:trPr>
        <w:tc>
          <w:tcPr>
            <w:tcW w:w="0" w:type="auto"/>
            <w:vAlign w:val="center"/>
            <w:hideMark/>
          </w:tcPr>
          <w:p w14:paraId="0D6CFC36" w14:textId="7BFA9DC9"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1</w:t>
            </w:r>
            <w:r w:rsidR="00BF78C4">
              <w:rPr>
                <w:rFonts w:ascii="Sylfaen" w:hAnsi="Sylfaen"/>
                <w:sz w:val="18"/>
                <w:szCs w:val="18"/>
                <w:lang w:val="ka-GE"/>
              </w:rPr>
              <w:t>3</w:t>
            </w:r>
          </w:p>
        </w:tc>
        <w:tc>
          <w:tcPr>
            <w:tcW w:w="0" w:type="auto"/>
            <w:vAlign w:val="center"/>
            <w:hideMark/>
          </w:tcPr>
          <w:p w14:paraId="29144FC0" w14:textId="5C1ED633"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 xml:space="preserve"> </w:t>
            </w:r>
            <w:r w:rsidR="00485C1C">
              <w:rPr>
                <w:rFonts w:ascii="Sylfaen" w:hAnsi="Sylfaen"/>
                <w:sz w:val="18"/>
                <w:szCs w:val="18"/>
                <w:lang w:val="ka-GE"/>
              </w:rPr>
              <w:t xml:space="preserve">სამხატვრო სკოლის </w:t>
            </w:r>
            <w:r w:rsidRPr="003A37B0">
              <w:rPr>
                <w:rFonts w:ascii="Sylfaen" w:hAnsi="Sylfaen"/>
                <w:sz w:val="18"/>
                <w:szCs w:val="18"/>
                <w:lang w:val="ka-GE"/>
              </w:rPr>
              <w:t>11 თანამშრომ</w:t>
            </w:r>
            <w:r w:rsidR="00485C1C">
              <w:rPr>
                <w:rFonts w:ascii="Sylfaen" w:hAnsi="Sylfaen"/>
                <w:sz w:val="18"/>
                <w:szCs w:val="18"/>
                <w:lang w:val="ka-GE"/>
              </w:rPr>
              <w:t>ლის</w:t>
            </w:r>
            <w:r w:rsidRPr="003A37B0">
              <w:rPr>
                <w:rFonts w:ascii="Sylfaen" w:hAnsi="Sylfaen"/>
                <w:sz w:val="18"/>
                <w:szCs w:val="18"/>
                <w:lang w:val="ka-GE"/>
              </w:rPr>
              <w:t xml:space="preserve"> გადამზადება </w:t>
            </w:r>
          </w:p>
        </w:tc>
        <w:tc>
          <w:tcPr>
            <w:tcW w:w="0" w:type="auto"/>
            <w:vAlign w:val="center"/>
            <w:hideMark/>
          </w:tcPr>
          <w:p w14:paraId="0B445211" w14:textId="090F6E89" w:rsidR="003A37B0" w:rsidRPr="003A37B0" w:rsidRDefault="001E23F1" w:rsidP="003A37B0">
            <w:pPr>
              <w:spacing w:after="0"/>
              <w:ind w:left="360"/>
              <w:jc w:val="both"/>
              <w:rPr>
                <w:rFonts w:ascii="Sylfaen" w:hAnsi="Sylfaen"/>
                <w:sz w:val="18"/>
                <w:szCs w:val="18"/>
                <w:lang w:val="ka-GE"/>
              </w:rPr>
            </w:pPr>
            <w:r w:rsidRPr="00070EEF">
              <w:rPr>
                <w:rFonts w:ascii="Sylfaen" w:hAnsi="Sylfaen"/>
                <w:sz w:val="18"/>
                <w:szCs w:val="18"/>
                <w:lang w:val="ka-GE"/>
              </w:rPr>
              <w:t>ივნისი</w:t>
            </w:r>
            <w:r w:rsidR="003A37B0" w:rsidRPr="003A37B0">
              <w:rPr>
                <w:rFonts w:ascii="Sylfaen" w:hAnsi="Sylfaen"/>
                <w:sz w:val="18"/>
                <w:szCs w:val="18"/>
                <w:lang w:val="ka-GE"/>
              </w:rPr>
              <w:t xml:space="preserve"> – ივ</w:t>
            </w:r>
            <w:r w:rsidRPr="00070EEF">
              <w:rPr>
                <w:rFonts w:ascii="Sylfaen" w:hAnsi="Sylfaen"/>
                <w:sz w:val="18"/>
                <w:szCs w:val="18"/>
                <w:lang w:val="ka-GE"/>
              </w:rPr>
              <w:t>ლ</w:t>
            </w:r>
            <w:r w:rsidR="003A37B0" w:rsidRPr="003A37B0">
              <w:rPr>
                <w:rFonts w:ascii="Sylfaen" w:hAnsi="Sylfaen"/>
                <w:sz w:val="18"/>
                <w:szCs w:val="18"/>
                <w:lang w:val="ka-GE"/>
              </w:rPr>
              <w:t>ისი 2025</w:t>
            </w:r>
          </w:p>
        </w:tc>
      </w:tr>
      <w:tr w:rsidR="00BF78C4" w:rsidRPr="003A37B0" w14:paraId="3DCB8CDC" w14:textId="77777777" w:rsidTr="003A37B0">
        <w:trPr>
          <w:tblCellSpacing w:w="15" w:type="dxa"/>
        </w:trPr>
        <w:tc>
          <w:tcPr>
            <w:tcW w:w="0" w:type="auto"/>
            <w:vAlign w:val="center"/>
            <w:hideMark/>
          </w:tcPr>
          <w:p w14:paraId="277B87EA" w14:textId="5ECBDE1D" w:rsidR="003A37B0" w:rsidRPr="003A37B0" w:rsidRDefault="003A37B0" w:rsidP="003A37B0">
            <w:pPr>
              <w:spacing w:after="0"/>
              <w:ind w:left="360"/>
              <w:jc w:val="both"/>
              <w:rPr>
                <w:rFonts w:ascii="Sylfaen" w:hAnsi="Sylfaen"/>
                <w:sz w:val="18"/>
                <w:szCs w:val="18"/>
                <w:lang w:val="ka-GE"/>
              </w:rPr>
            </w:pPr>
            <w:r w:rsidRPr="003A37B0">
              <w:rPr>
                <w:rFonts w:ascii="Sylfaen" w:hAnsi="Sylfaen"/>
                <w:sz w:val="18"/>
                <w:szCs w:val="18"/>
                <w:lang w:val="ka-GE"/>
              </w:rPr>
              <w:t>1</w:t>
            </w:r>
            <w:r w:rsidR="00BF78C4">
              <w:rPr>
                <w:rFonts w:ascii="Sylfaen" w:hAnsi="Sylfaen"/>
                <w:sz w:val="18"/>
                <w:szCs w:val="18"/>
                <w:lang w:val="ka-GE"/>
              </w:rPr>
              <w:t>4</w:t>
            </w:r>
          </w:p>
        </w:tc>
        <w:tc>
          <w:tcPr>
            <w:tcW w:w="0" w:type="auto"/>
            <w:vAlign w:val="center"/>
            <w:hideMark/>
          </w:tcPr>
          <w:p w14:paraId="4919D27B" w14:textId="6D2852D9" w:rsidR="003A37B0" w:rsidRPr="003A37B0" w:rsidRDefault="008813DC" w:rsidP="003A37B0">
            <w:pPr>
              <w:spacing w:after="0"/>
              <w:ind w:left="360"/>
              <w:jc w:val="both"/>
              <w:rPr>
                <w:rFonts w:ascii="Sylfaen" w:hAnsi="Sylfaen"/>
                <w:sz w:val="18"/>
                <w:szCs w:val="18"/>
                <w:lang w:val="ka-GE"/>
              </w:rPr>
            </w:pPr>
            <w:r>
              <w:rPr>
                <w:rFonts w:ascii="Sylfaen" w:hAnsi="Sylfaen"/>
                <w:sz w:val="18"/>
                <w:szCs w:val="18"/>
                <w:lang w:val="ka-GE"/>
              </w:rPr>
              <w:t>სკოლის სარემონტო სამუშაოები დასრულდა</w:t>
            </w:r>
            <w:r w:rsidR="0067655D">
              <w:rPr>
                <w:rFonts w:ascii="Sylfaen" w:hAnsi="Sylfaen"/>
                <w:sz w:val="18"/>
                <w:szCs w:val="18"/>
                <w:lang w:val="ka-GE"/>
              </w:rPr>
              <w:t xml:space="preserve">, გაფორმდა საბოლოო მიღება-ჩაბარების აქტი </w:t>
            </w:r>
          </w:p>
        </w:tc>
        <w:tc>
          <w:tcPr>
            <w:tcW w:w="0" w:type="auto"/>
            <w:vAlign w:val="center"/>
            <w:hideMark/>
          </w:tcPr>
          <w:p w14:paraId="7EAC948B" w14:textId="6EAF09E5" w:rsidR="003A37B0" w:rsidRPr="003A37B0" w:rsidRDefault="0067655D" w:rsidP="003A37B0">
            <w:pPr>
              <w:spacing w:after="0"/>
              <w:ind w:left="360"/>
              <w:jc w:val="both"/>
              <w:rPr>
                <w:rFonts w:ascii="Sylfaen" w:hAnsi="Sylfaen"/>
                <w:sz w:val="18"/>
                <w:szCs w:val="18"/>
                <w:lang w:val="ka-GE"/>
              </w:rPr>
            </w:pPr>
            <w:r w:rsidRPr="00070EEF">
              <w:rPr>
                <w:rFonts w:ascii="Sylfaen" w:hAnsi="Sylfaen"/>
                <w:sz w:val="18"/>
                <w:szCs w:val="18"/>
                <w:lang w:val="ka-GE"/>
              </w:rPr>
              <w:t>22</w:t>
            </w:r>
            <w:r w:rsidR="00BC69B5" w:rsidRPr="00070EEF">
              <w:rPr>
                <w:rFonts w:ascii="Sylfaen" w:hAnsi="Sylfaen"/>
                <w:sz w:val="18"/>
                <w:szCs w:val="18"/>
                <w:lang w:val="ka-GE"/>
              </w:rPr>
              <w:t xml:space="preserve"> აგვისტო -2025</w:t>
            </w:r>
          </w:p>
        </w:tc>
      </w:tr>
      <w:tr w:rsidR="00BF78C4" w:rsidRPr="003A37B0" w14:paraId="21E361BD" w14:textId="77777777" w:rsidTr="003A37B0">
        <w:trPr>
          <w:tblCellSpacing w:w="15" w:type="dxa"/>
        </w:trPr>
        <w:tc>
          <w:tcPr>
            <w:tcW w:w="0" w:type="auto"/>
            <w:vAlign w:val="center"/>
            <w:hideMark/>
          </w:tcPr>
          <w:p w14:paraId="44E7B135" w14:textId="4981A562" w:rsidR="003A37B0" w:rsidRPr="003A37B0" w:rsidRDefault="00BF78C4" w:rsidP="003A37B0">
            <w:pPr>
              <w:spacing w:after="0"/>
              <w:ind w:left="360"/>
              <w:jc w:val="both"/>
              <w:rPr>
                <w:rFonts w:ascii="Sylfaen" w:hAnsi="Sylfaen"/>
                <w:sz w:val="18"/>
                <w:szCs w:val="18"/>
                <w:lang w:val="ka-GE"/>
              </w:rPr>
            </w:pPr>
            <w:r>
              <w:rPr>
                <w:rFonts w:ascii="Sylfaen" w:hAnsi="Sylfaen"/>
                <w:sz w:val="18"/>
                <w:szCs w:val="18"/>
                <w:lang w:val="ka-GE"/>
              </w:rPr>
              <w:t>15</w:t>
            </w:r>
          </w:p>
        </w:tc>
        <w:tc>
          <w:tcPr>
            <w:tcW w:w="0" w:type="auto"/>
            <w:vAlign w:val="center"/>
            <w:hideMark/>
          </w:tcPr>
          <w:p w14:paraId="07861D91" w14:textId="57EA9D85" w:rsidR="003A37B0" w:rsidRPr="003A37B0" w:rsidRDefault="000C7479" w:rsidP="003A37B0">
            <w:pPr>
              <w:spacing w:after="0"/>
              <w:ind w:left="360"/>
              <w:jc w:val="both"/>
              <w:rPr>
                <w:rFonts w:ascii="Sylfaen" w:hAnsi="Sylfaen"/>
                <w:sz w:val="18"/>
                <w:szCs w:val="18"/>
                <w:lang w:val="ka-GE"/>
              </w:rPr>
            </w:pPr>
            <w:r>
              <w:rPr>
                <w:rFonts w:ascii="Sylfaen" w:hAnsi="Sylfaen"/>
                <w:sz w:val="18"/>
                <w:szCs w:val="18"/>
                <w:lang w:val="ka-GE"/>
              </w:rPr>
              <w:t>ვიზუალური ხელოვნებისა და ინოვაციების სკოლის გახსნა</w:t>
            </w:r>
          </w:p>
        </w:tc>
        <w:tc>
          <w:tcPr>
            <w:tcW w:w="0" w:type="auto"/>
            <w:vAlign w:val="center"/>
            <w:hideMark/>
          </w:tcPr>
          <w:p w14:paraId="3F28F8F3" w14:textId="4234131C" w:rsidR="003A37B0" w:rsidRPr="003A37B0" w:rsidRDefault="000C7479" w:rsidP="003A37B0">
            <w:pPr>
              <w:spacing w:after="0"/>
              <w:ind w:left="360"/>
              <w:jc w:val="both"/>
              <w:rPr>
                <w:rFonts w:ascii="Sylfaen" w:hAnsi="Sylfaen"/>
                <w:sz w:val="18"/>
                <w:szCs w:val="18"/>
                <w:lang w:val="ka-GE"/>
              </w:rPr>
            </w:pPr>
            <w:r w:rsidRPr="00070EEF">
              <w:rPr>
                <w:rFonts w:ascii="Sylfaen" w:hAnsi="Sylfaen"/>
                <w:sz w:val="18"/>
                <w:szCs w:val="18"/>
                <w:lang w:val="ka-GE"/>
              </w:rPr>
              <w:t xml:space="preserve">18 სექტემბერი 2025 </w:t>
            </w:r>
          </w:p>
        </w:tc>
      </w:tr>
    </w:tbl>
    <w:p w14:paraId="2AF71CEE" w14:textId="266735F3" w:rsidR="00AD2067" w:rsidRDefault="00AD2067" w:rsidP="003A37B0">
      <w:pPr>
        <w:spacing w:after="0"/>
        <w:jc w:val="both"/>
        <w:rPr>
          <w:rFonts w:ascii="Sylfaen" w:hAnsi="Sylfaen"/>
          <w:sz w:val="18"/>
          <w:szCs w:val="18"/>
          <w:lang w:val="ka-GE"/>
        </w:rPr>
      </w:pPr>
    </w:p>
    <w:p w14:paraId="7B79EA6B" w14:textId="77777777" w:rsidR="0097423A" w:rsidRDefault="0097423A" w:rsidP="001751DA">
      <w:pPr>
        <w:spacing w:after="0"/>
        <w:jc w:val="both"/>
        <w:rPr>
          <w:rFonts w:ascii="Sylfaen" w:hAnsi="Sylfaen"/>
          <w:sz w:val="18"/>
          <w:szCs w:val="18"/>
          <w:lang w:val="ka-GE"/>
        </w:rPr>
      </w:pPr>
    </w:p>
    <w:p w14:paraId="6B750093" w14:textId="3321A0CA" w:rsidR="004C10CD" w:rsidRPr="004C10CD" w:rsidRDefault="004C10CD" w:rsidP="00395759">
      <w:pPr>
        <w:spacing w:after="0"/>
        <w:jc w:val="both"/>
        <w:rPr>
          <w:rFonts w:ascii="Sylfaen" w:hAnsi="Sylfaen"/>
          <w:b/>
          <w:bCs/>
          <w:sz w:val="18"/>
          <w:szCs w:val="18"/>
          <w:lang w:val="ka-GE"/>
        </w:rPr>
      </w:pPr>
      <w:r w:rsidRPr="004C10CD">
        <w:rPr>
          <w:rFonts w:ascii="Sylfaen" w:hAnsi="Sylfaen"/>
          <w:b/>
          <w:bCs/>
          <w:sz w:val="18"/>
          <w:szCs w:val="18"/>
          <w:lang w:val="ka-GE"/>
        </w:rPr>
        <w:t xml:space="preserve">პროექტთან დაკავშირებული დოკუმენტების ჩამონათვალი </w:t>
      </w:r>
      <w:r w:rsidR="00395759">
        <w:rPr>
          <w:rFonts w:ascii="Sylfaen" w:hAnsi="Sylfaen"/>
          <w:b/>
          <w:bCs/>
          <w:sz w:val="18"/>
          <w:szCs w:val="18"/>
          <w:lang w:val="ka-GE"/>
        </w:rPr>
        <w:t>:</w:t>
      </w:r>
    </w:p>
    <w:p w14:paraId="67AD4478" w14:textId="5A5AE0F5" w:rsidR="00AD2067" w:rsidRPr="00AD2067" w:rsidRDefault="00AD2067" w:rsidP="00AD2067">
      <w:pPr>
        <w:numPr>
          <w:ilvl w:val="0"/>
          <w:numId w:val="73"/>
        </w:numPr>
        <w:tabs>
          <w:tab w:val="num" w:pos="720"/>
        </w:tabs>
        <w:spacing w:after="0"/>
        <w:jc w:val="both"/>
        <w:rPr>
          <w:rFonts w:ascii="Sylfaen" w:hAnsi="Sylfaen"/>
          <w:sz w:val="18"/>
          <w:szCs w:val="18"/>
          <w:lang w:val="ka-GE"/>
        </w:rPr>
      </w:pPr>
      <w:r w:rsidRPr="00AD2067">
        <w:rPr>
          <w:rFonts w:ascii="Sylfaen" w:hAnsi="Sylfaen"/>
          <w:sz w:val="18"/>
          <w:szCs w:val="18"/>
          <w:lang w:val="ka-GE"/>
        </w:rPr>
        <w:t>ტყიბულის მუნიციპალიტეტის 2024–2027 წლების საშუალოვადიანი განვითარების დოკუმენტი</w:t>
      </w:r>
    </w:p>
    <w:p w14:paraId="7D289F89" w14:textId="77777777" w:rsidR="00AD2067" w:rsidRPr="00AD2067" w:rsidRDefault="00AD2067" w:rsidP="00AD2067">
      <w:pPr>
        <w:numPr>
          <w:ilvl w:val="0"/>
          <w:numId w:val="73"/>
        </w:numPr>
        <w:tabs>
          <w:tab w:val="num" w:pos="720"/>
        </w:tabs>
        <w:spacing w:after="0"/>
        <w:jc w:val="both"/>
        <w:rPr>
          <w:rFonts w:ascii="Sylfaen" w:hAnsi="Sylfaen"/>
          <w:sz w:val="18"/>
          <w:szCs w:val="18"/>
          <w:lang w:val="ka-GE"/>
        </w:rPr>
      </w:pPr>
      <w:r w:rsidRPr="00AD2067">
        <w:rPr>
          <w:rFonts w:ascii="Sylfaen" w:hAnsi="Sylfaen"/>
          <w:sz w:val="18"/>
          <w:szCs w:val="18"/>
          <w:lang w:val="ka-GE"/>
        </w:rPr>
        <w:t>მერის N46 ბრძანება სამუშაო ჯგუფის შექმნის შესახებ (2023)</w:t>
      </w:r>
    </w:p>
    <w:p w14:paraId="1A7D32D9" w14:textId="77777777" w:rsidR="00AD2067" w:rsidRPr="00AD2067" w:rsidRDefault="00AD2067" w:rsidP="00AD2067">
      <w:pPr>
        <w:numPr>
          <w:ilvl w:val="0"/>
          <w:numId w:val="73"/>
        </w:numPr>
        <w:tabs>
          <w:tab w:val="num" w:pos="720"/>
        </w:tabs>
        <w:spacing w:after="0"/>
        <w:jc w:val="both"/>
        <w:rPr>
          <w:rFonts w:ascii="Sylfaen" w:hAnsi="Sylfaen"/>
          <w:sz w:val="18"/>
          <w:szCs w:val="18"/>
          <w:lang w:val="ka-GE"/>
        </w:rPr>
      </w:pPr>
      <w:r w:rsidRPr="00AD2067">
        <w:rPr>
          <w:rFonts w:ascii="Sylfaen" w:hAnsi="Sylfaen"/>
          <w:sz w:val="18"/>
          <w:szCs w:val="18"/>
          <w:lang w:val="ka-GE"/>
        </w:rPr>
        <w:t>სამხატვრო სკოლის პედაგოგებსა და მოსწავლეებთან შეხვედრის ოქმი (20.06.2023)</w:t>
      </w:r>
    </w:p>
    <w:p w14:paraId="50146DD9" w14:textId="77777777" w:rsidR="00AD2067" w:rsidRPr="00AD2067" w:rsidRDefault="00AD2067" w:rsidP="00AD2067">
      <w:pPr>
        <w:numPr>
          <w:ilvl w:val="0"/>
          <w:numId w:val="73"/>
        </w:numPr>
        <w:tabs>
          <w:tab w:val="num" w:pos="720"/>
        </w:tabs>
        <w:spacing w:after="0"/>
        <w:jc w:val="both"/>
        <w:rPr>
          <w:rFonts w:ascii="Sylfaen" w:hAnsi="Sylfaen"/>
          <w:sz w:val="18"/>
          <w:szCs w:val="18"/>
          <w:lang w:val="ka-GE"/>
        </w:rPr>
      </w:pPr>
      <w:r w:rsidRPr="00AD2067">
        <w:rPr>
          <w:rFonts w:ascii="Sylfaen" w:hAnsi="Sylfaen"/>
          <w:sz w:val="18"/>
          <w:szCs w:val="18"/>
          <w:lang w:val="ka-GE"/>
        </w:rPr>
        <w:t>გენდერული საბჭოს ოქმი პროექტის მხარდასაჭერად (12.09.2023)</w:t>
      </w:r>
    </w:p>
    <w:p w14:paraId="3AC6EE75" w14:textId="77777777" w:rsidR="00AD2067" w:rsidRPr="00AD2067" w:rsidRDefault="00AD2067" w:rsidP="00AD2067">
      <w:pPr>
        <w:numPr>
          <w:ilvl w:val="0"/>
          <w:numId w:val="73"/>
        </w:numPr>
        <w:tabs>
          <w:tab w:val="num" w:pos="720"/>
        </w:tabs>
        <w:spacing w:after="0"/>
        <w:jc w:val="both"/>
        <w:rPr>
          <w:rFonts w:ascii="Sylfaen" w:hAnsi="Sylfaen"/>
          <w:sz w:val="18"/>
          <w:szCs w:val="18"/>
          <w:lang w:val="ka-GE"/>
        </w:rPr>
      </w:pPr>
      <w:r w:rsidRPr="00AD2067">
        <w:rPr>
          <w:rFonts w:ascii="Sylfaen" w:hAnsi="Sylfaen"/>
          <w:sz w:val="18"/>
          <w:szCs w:val="18"/>
          <w:lang w:val="ka-GE"/>
        </w:rPr>
        <w:t>საკრებულოს გადაწყვეტილება თანამონაწილეობის უზრუნველყოფის შესახებ</w:t>
      </w:r>
    </w:p>
    <w:p w14:paraId="7CB6C30F" w14:textId="77777777" w:rsidR="00AD2067" w:rsidRPr="00AD2067" w:rsidRDefault="00AD2067" w:rsidP="00AD2067">
      <w:pPr>
        <w:numPr>
          <w:ilvl w:val="0"/>
          <w:numId w:val="73"/>
        </w:numPr>
        <w:tabs>
          <w:tab w:val="num" w:pos="720"/>
        </w:tabs>
        <w:spacing w:after="0"/>
        <w:jc w:val="both"/>
        <w:rPr>
          <w:rFonts w:ascii="Sylfaen" w:hAnsi="Sylfaen"/>
          <w:sz w:val="18"/>
          <w:szCs w:val="18"/>
          <w:lang w:val="ka-GE"/>
        </w:rPr>
      </w:pPr>
      <w:r w:rsidRPr="00AD2067">
        <w:rPr>
          <w:rFonts w:ascii="Sylfaen" w:hAnsi="Sylfaen"/>
          <w:sz w:val="18"/>
          <w:szCs w:val="18"/>
          <w:lang w:val="ka-GE"/>
        </w:rPr>
        <w:t>მემორანდუმი ტყიბულის მუნიციპალიტეტის მერიასა და ა(ა)იპ „ტყიბულის რაიონის განვითარების ფონდს“ (TDDF) შორის</w:t>
      </w:r>
    </w:p>
    <w:p w14:paraId="0A661E5F" w14:textId="77777777" w:rsidR="00AD2067" w:rsidRPr="00AD2067" w:rsidRDefault="00AD2067" w:rsidP="00AD2067">
      <w:pPr>
        <w:numPr>
          <w:ilvl w:val="0"/>
          <w:numId w:val="73"/>
        </w:numPr>
        <w:tabs>
          <w:tab w:val="num" w:pos="720"/>
        </w:tabs>
        <w:spacing w:after="0"/>
        <w:jc w:val="both"/>
        <w:rPr>
          <w:rFonts w:ascii="Sylfaen" w:hAnsi="Sylfaen"/>
          <w:sz w:val="18"/>
          <w:szCs w:val="18"/>
          <w:lang w:val="ka-GE"/>
        </w:rPr>
      </w:pPr>
      <w:r w:rsidRPr="00AD2067">
        <w:rPr>
          <w:rFonts w:ascii="Sylfaen" w:hAnsi="Sylfaen"/>
          <w:sz w:val="18"/>
          <w:szCs w:val="18"/>
          <w:lang w:val="ka-GE"/>
        </w:rPr>
        <w:t>ინოვაციების სკოლის სილაბუსი (დანართი N7)</w:t>
      </w:r>
    </w:p>
    <w:p w14:paraId="0AA7E92C" w14:textId="391FF2EE" w:rsidR="00AD2067" w:rsidRDefault="00AD2067" w:rsidP="00AD2067">
      <w:pPr>
        <w:numPr>
          <w:ilvl w:val="0"/>
          <w:numId w:val="73"/>
        </w:numPr>
        <w:tabs>
          <w:tab w:val="num" w:pos="720"/>
        </w:tabs>
        <w:spacing w:after="0"/>
        <w:jc w:val="both"/>
        <w:rPr>
          <w:rFonts w:ascii="Sylfaen" w:hAnsi="Sylfaen"/>
          <w:sz w:val="18"/>
          <w:szCs w:val="18"/>
          <w:lang w:val="ka-GE"/>
        </w:rPr>
      </w:pPr>
      <w:r w:rsidRPr="00AD2067">
        <w:rPr>
          <w:rFonts w:ascii="Sylfaen" w:hAnsi="Sylfaen"/>
          <w:sz w:val="18"/>
          <w:szCs w:val="18"/>
          <w:lang w:val="ka-GE"/>
        </w:rPr>
        <w:t>სკოლის რენდერები და ვიზუალური მასალა (დანართები N8</w:t>
      </w:r>
      <w:r w:rsidR="00290C62">
        <w:rPr>
          <w:rFonts w:ascii="Sylfaen" w:hAnsi="Sylfaen"/>
          <w:sz w:val="18"/>
          <w:szCs w:val="18"/>
          <w:lang w:val="ka-GE"/>
        </w:rPr>
        <w:t>)</w:t>
      </w:r>
    </w:p>
    <w:p w14:paraId="66A8FB79" w14:textId="6D7B187C" w:rsidR="00AD2067" w:rsidRPr="00AD2067" w:rsidRDefault="00AD2067" w:rsidP="00AD2067">
      <w:pPr>
        <w:spacing w:after="0"/>
        <w:ind w:left="360"/>
        <w:jc w:val="both"/>
        <w:rPr>
          <w:rFonts w:ascii="Sylfaen" w:hAnsi="Sylfaen"/>
          <w:sz w:val="18"/>
          <w:szCs w:val="18"/>
          <w:lang w:val="ka-GE"/>
        </w:rPr>
      </w:pPr>
    </w:p>
    <w:p w14:paraId="7BC43D86" w14:textId="77777777" w:rsidR="00AD2067" w:rsidRPr="00AD2067" w:rsidRDefault="00AD2067" w:rsidP="00AD2067">
      <w:pPr>
        <w:spacing w:after="0"/>
        <w:ind w:left="360"/>
        <w:jc w:val="both"/>
        <w:rPr>
          <w:rFonts w:ascii="Sylfaen" w:hAnsi="Sylfaen"/>
          <w:b/>
          <w:bCs/>
          <w:sz w:val="18"/>
          <w:szCs w:val="18"/>
          <w:lang w:val="ka-GE"/>
        </w:rPr>
      </w:pPr>
      <w:r w:rsidRPr="00AD2067">
        <w:rPr>
          <w:rFonts w:ascii="Sylfaen" w:hAnsi="Sylfaen"/>
          <w:b/>
          <w:bCs/>
          <w:sz w:val="18"/>
          <w:szCs w:val="18"/>
          <w:lang w:val="ka-GE"/>
        </w:rPr>
        <w:t>მოქალაქეთა და ორგანიზაციების ჩართულობა</w:t>
      </w:r>
    </w:p>
    <w:p w14:paraId="32794573" w14:textId="77777777" w:rsidR="00AD2067" w:rsidRPr="00AD2067" w:rsidRDefault="00AD2067" w:rsidP="00AD2067">
      <w:pPr>
        <w:spacing w:after="0"/>
        <w:ind w:left="360"/>
        <w:jc w:val="both"/>
        <w:rPr>
          <w:rFonts w:ascii="Sylfaen" w:hAnsi="Sylfaen"/>
          <w:sz w:val="18"/>
          <w:szCs w:val="18"/>
          <w:lang w:val="ka-GE"/>
        </w:rPr>
      </w:pPr>
      <w:r w:rsidRPr="00AD2067">
        <w:rPr>
          <w:rFonts w:ascii="Sylfaen" w:hAnsi="Sylfaen"/>
          <w:sz w:val="18"/>
          <w:szCs w:val="18"/>
          <w:lang w:val="ka-GE"/>
        </w:rPr>
        <w:lastRenderedPageBreak/>
        <w:t>პროექტი იყო მაქსიმალურად ინკლუზიური:</w:t>
      </w:r>
    </w:p>
    <w:p w14:paraId="716A2BB5" w14:textId="77777777" w:rsidR="00AD2067" w:rsidRPr="00AD2067" w:rsidRDefault="00AD2067" w:rsidP="00AD2067">
      <w:pPr>
        <w:numPr>
          <w:ilvl w:val="0"/>
          <w:numId w:val="74"/>
        </w:numPr>
        <w:spacing w:after="0"/>
        <w:jc w:val="both"/>
        <w:rPr>
          <w:rFonts w:ascii="Sylfaen" w:hAnsi="Sylfaen"/>
          <w:sz w:val="18"/>
          <w:szCs w:val="18"/>
          <w:lang w:val="ka-GE"/>
        </w:rPr>
      </w:pPr>
      <w:r w:rsidRPr="00AD2067">
        <w:rPr>
          <w:rFonts w:ascii="Sylfaen" w:hAnsi="Sylfaen"/>
          <w:b/>
          <w:bCs/>
          <w:sz w:val="18"/>
          <w:szCs w:val="18"/>
          <w:lang w:val="ka-GE"/>
        </w:rPr>
        <w:t>მოსწავლეები და მშობლები</w:t>
      </w:r>
      <w:r w:rsidRPr="00AD2067">
        <w:rPr>
          <w:rFonts w:ascii="Sylfaen" w:hAnsi="Sylfaen"/>
          <w:sz w:val="18"/>
          <w:szCs w:val="18"/>
          <w:lang w:val="ka-GE"/>
        </w:rPr>
        <w:t xml:space="preserve"> – წარმოაჩენდნენ საგანმანათლებლო საჭიროებებს;</w:t>
      </w:r>
    </w:p>
    <w:p w14:paraId="111BC448" w14:textId="77777777" w:rsidR="00AD2067" w:rsidRPr="00AD2067" w:rsidRDefault="00AD2067" w:rsidP="00AD2067">
      <w:pPr>
        <w:numPr>
          <w:ilvl w:val="0"/>
          <w:numId w:val="74"/>
        </w:numPr>
        <w:spacing w:after="0"/>
        <w:jc w:val="both"/>
        <w:rPr>
          <w:rFonts w:ascii="Sylfaen" w:hAnsi="Sylfaen"/>
          <w:sz w:val="18"/>
          <w:szCs w:val="18"/>
          <w:lang w:val="ka-GE"/>
        </w:rPr>
      </w:pPr>
      <w:r w:rsidRPr="00AD2067">
        <w:rPr>
          <w:rFonts w:ascii="Sylfaen" w:hAnsi="Sylfaen"/>
          <w:b/>
          <w:bCs/>
          <w:sz w:val="18"/>
          <w:szCs w:val="18"/>
          <w:lang w:val="ka-GE"/>
        </w:rPr>
        <w:t>TDDF (ადგილობრივი NGO)</w:t>
      </w:r>
      <w:r w:rsidRPr="00AD2067">
        <w:rPr>
          <w:rFonts w:ascii="Sylfaen" w:hAnsi="Sylfaen"/>
          <w:sz w:val="18"/>
          <w:szCs w:val="18"/>
          <w:lang w:val="ka-GE"/>
        </w:rPr>
        <w:t xml:space="preserve"> – უზრუნველყოფდა ახალგაზრდულ და ინოვაციურ კომპონენტებს;</w:t>
      </w:r>
    </w:p>
    <w:p w14:paraId="7145A5A4" w14:textId="77777777" w:rsidR="00AD2067" w:rsidRPr="00AD2067" w:rsidRDefault="00AD2067" w:rsidP="00AD2067">
      <w:pPr>
        <w:numPr>
          <w:ilvl w:val="0"/>
          <w:numId w:val="74"/>
        </w:numPr>
        <w:spacing w:after="0"/>
        <w:jc w:val="both"/>
        <w:rPr>
          <w:rFonts w:ascii="Sylfaen" w:hAnsi="Sylfaen"/>
          <w:sz w:val="18"/>
          <w:szCs w:val="18"/>
          <w:lang w:val="ka-GE"/>
        </w:rPr>
      </w:pPr>
      <w:r w:rsidRPr="00AD2067">
        <w:rPr>
          <w:rFonts w:ascii="Sylfaen" w:hAnsi="Sylfaen"/>
          <w:b/>
          <w:bCs/>
          <w:sz w:val="18"/>
          <w:szCs w:val="18"/>
          <w:lang w:val="ka-GE"/>
        </w:rPr>
        <w:t>ქალთა ინიციატივები და შშმ პირების წარმომადგენლები</w:t>
      </w:r>
      <w:r w:rsidRPr="00AD2067">
        <w:rPr>
          <w:rFonts w:ascii="Sylfaen" w:hAnsi="Sylfaen"/>
          <w:sz w:val="18"/>
          <w:szCs w:val="18"/>
          <w:lang w:val="ka-GE"/>
        </w:rPr>
        <w:t xml:space="preserve"> – წარადგენდნენ რეკომენდაციებს ადაპტირებული ინფრასტრუქტურისთვის;</w:t>
      </w:r>
    </w:p>
    <w:p w14:paraId="7F8D70B6" w14:textId="77777777" w:rsidR="00AD2067" w:rsidRPr="00AD2067" w:rsidRDefault="00AD2067" w:rsidP="00AD2067">
      <w:pPr>
        <w:numPr>
          <w:ilvl w:val="0"/>
          <w:numId w:val="74"/>
        </w:numPr>
        <w:spacing w:after="0"/>
        <w:jc w:val="both"/>
        <w:rPr>
          <w:rFonts w:ascii="Sylfaen" w:hAnsi="Sylfaen"/>
          <w:sz w:val="18"/>
          <w:szCs w:val="18"/>
          <w:lang w:val="ka-GE"/>
        </w:rPr>
      </w:pPr>
      <w:r w:rsidRPr="00AD2067">
        <w:rPr>
          <w:rFonts w:ascii="Sylfaen" w:hAnsi="Sylfaen"/>
          <w:b/>
          <w:bCs/>
          <w:sz w:val="18"/>
          <w:szCs w:val="18"/>
          <w:lang w:val="ka-GE"/>
        </w:rPr>
        <w:t>საჯარო მოხელეები, თემის წარმომადგენლები, მრჩეველთა საბჭო</w:t>
      </w:r>
      <w:r w:rsidRPr="00AD2067">
        <w:rPr>
          <w:rFonts w:ascii="Sylfaen" w:hAnsi="Sylfaen"/>
          <w:sz w:val="18"/>
          <w:szCs w:val="18"/>
          <w:lang w:val="ka-GE"/>
        </w:rPr>
        <w:t xml:space="preserve"> – მონაწილეობდნენ გადაწყვეტილებების მიღებაში.</w:t>
      </w:r>
    </w:p>
    <w:p w14:paraId="7029E30F" w14:textId="1A36D66D" w:rsidR="00AD2067" w:rsidRPr="00AD2067" w:rsidRDefault="00AD2067" w:rsidP="00AD2067">
      <w:pPr>
        <w:spacing w:after="0"/>
        <w:ind w:left="360"/>
        <w:jc w:val="both"/>
        <w:rPr>
          <w:rFonts w:ascii="Sylfaen" w:hAnsi="Sylfaen"/>
          <w:sz w:val="18"/>
          <w:szCs w:val="18"/>
          <w:lang w:val="ka-GE"/>
        </w:rPr>
      </w:pPr>
    </w:p>
    <w:p w14:paraId="11F8BADA" w14:textId="77777777" w:rsidR="00AD2067" w:rsidRPr="00AD2067" w:rsidRDefault="00AD2067" w:rsidP="00AD2067">
      <w:pPr>
        <w:spacing w:after="0"/>
        <w:ind w:left="360"/>
        <w:jc w:val="both"/>
        <w:rPr>
          <w:rFonts w:ascii="Sylfaen" w:hAnsi="Sylfaen"/>
          <w:b/>
          <w:bCs/>
          <w:sz w:val="18"/>
          <w:szCs w:val="18"/>
          <w:lang w:val="ka-GE"/>
        </w:rPr>
      </w:pPr>
      <w:r w:rsidRPr="00AD2067">
        <w:rPr>
          <w:rFonts w:ascii="Sylfaen" w:hAnsi="Sylfaen"/>
          <w:b/>
          <w:bCs/>
          <w:sz w:val="18"/>
          <w:szCs w:val="18"/>
          <w:lang w:val="ka-GE"/>
        </w:rPr>
        <w:t>გამოყენებული რესურსები</w:t>
      </w:r>
    </w:p>
    <w:p w14:paraId="0E24EF2D" w14:textId="77777777" w:rsidR="00AD2067" w:rsidRPr="00AD2067" w:rsidRDefault="00AD2067" w:rsidP="00AD2067">
      <w:pPr>
        <w:spacing w:after="0"/>
        <w:ind w:left="360"/>
        <w:jc w:val="both"/>
        <w:rPr>
          <w:rFonts w:ascii="Sylfaen" w:hAnsi="Sylfaen"/>
          <w:b/>
          <w:bCs/>
          <w:sz w:val="18"/>
          <w:szCs w:val="18"/>
          <w:lang w:val="ka-GE"/>
        </w:rPr>
      </w:pPr>
      <w:r w:rsidRPr="00AD2067">
        <w:rPr>
          <w:rFonts w:ascii="Sylfaen" w:hAnsi="Sylfaen"/>
          <w:b/>
          <w:bCs/>
          <w:sz w:val="18"/>
          <w:szCs w:val="18"/>
          <w:lang w:val="ka-GE"/>
        </w:rPr>
        <w:t>a) ადამიანური რესურსი</w:t>
      </w:r>
    </w:p>
    <w:p w14:paraId="39F84ABE" w14:textId="77777777" w:rsidR="00AD2067" w:rsidRPr="00AD2067" w:rsidRDefault="00AD2067" w:rsidP="00AD2067">
      <w:pPr>
        <w:numPr>
          <w:ilvl w:val="0"/>
          <w:numId w:val="75"/>
        </w:numPr>
        <w:spacing w:after="0"/>
        <w:jc w:val="both"/>
        <w:rPr>
          <w:rFonts w:ascii="Sylfaen" w:hAnsi="Sylfaen"/>
          <w:sz w:val="18"/>
          <w:szCs w:val="18"/>
          <w:lang w:val="ka-GE"/>
        </w:rPr>
      </w:pPr>
      <w:r w:rsidRPr="00AD2067">
        <w:rPr>
          <w:rFonts w:ascii="Sylfaen" w:hAnsi="Sylfaen"/>
          <w:sz w:val="18"/>
          <w:szCs w:val="18"/>
          <w:lang w:val="ka-GE"/>
        </w:rPr>
        <w:t>მერიის ადმინისტრაციული, საორგანიზაციო და საინჟინრო გუნდები</w:t>
      </w:r>
    </w:p>
    <w:p w14:paraId="05583A1D" w14:textId="77777777" w:rsidR="00AD2067" w:rsidRPr="00AD2067" w:rsidRDefault="00AD2067" w:rsidP="00AD2067">
      <w:pPr>
        <w:numPr>
          <w:ilvl w:val="0"/>
          <w:numId w:val="75"/>
        </w:numPr>
        <w:spacing w:after="0"/>
        <w:jc w:val="both"/>
        <w:rPr>
          <w:rFonts w:ascii="Sylfaen" w:hAnsi="Sylfaen"/>
          <w:sz w:val="18"/>
          <w:szCs w:val="18"/>
          <w:lang w:val="ka-GE"/>
        </w:rPr>
      </w:pPr>
      <w:r w:rsidRPr="00AD2067">
        <w:rPr>
          <w:rFonts w:ascii="Sylfaen" w:hAnsi="Sylfaen"/>
          <w:sz w:val="18"/>
          <w:szCs w:val="18"/>
          <w:lang w:val="ka-GE"/>
        </w:rPr>
        <w:t>TDDF–ის პროექტის ჯგუფი</w:t>
      </w:r>
    </w:p>
    <w:p w14:paraId="24BA0AE8" w14:textId="77777777" w:rsidR="00AD2067" w:rsidRPr="00AD2067" w:rsidRDefault="00AD2067" w:rsidP="00AD2067">
      <w:pPr>
        <w:numPr>
          <w:ilvl w:val="0"/>
          <w:numId w:val="75"/>
        </w:numPr>
        <w:spacing w:after="0"/>
        <w:jc w:val="both"/>
        <w:rPr>
          <w:rFonts w:ascii="Sylfaen" w:hAnsi="Sylfaen"/>
          <w:sz w:val="18"/>
          <w:szCs w:val="18"/>
          <w:lang w:val="ka-GE"/>
        </w:rPr>
      </w:pPr>
      <w:r w:rsidRPr="00AD2067">
        <w:rPr>
          <w:rFonts w:ascii="Sylfaen" w:hAnsi="Sylfaen"/>
          <w:sz w:val="18"/>
          <w:szCs w:val="18"/>
          <w:lang w:val="ka-GE"/>
        </w:rPr>
        <w:t>სკოლის პედაგოგები და ტექნიკური პერსონალი</w:t>
      </w:r>
    </w:p>
    <w:p w14:paraId="10412BBE" w14:textId="77777777" w:rsidR="00AD2067" w:rsidRPr="00AD2067" w:rsidRDefault="00AD2067" w:rsidP="00AD2067">
      <w:pPr>
        <w:numPr>
          <w:ilvl w:val="0"/>
          <w:numId w:val="75"/>
        </w:numPr>
        <w:spacing w:after="0"/>
        <w:jc w:val="both"/>
        <w:rPr>
          <w:rFonts w:ascii="Sylfaen" w:hAnsi="Sylfaen"/>
          <w:sz w:val="18"/>
          <w:szCs w:val="18"/>
          <w:lang w:val="ka-GE"/>
        </w:rPr>
      </w:pPr>
      <w:r w:rsidRPr="00AD2067">
        <w:rPr>
          <w:rFonts w:ascii="Sylfaen" w:hAnsi="Sylfaen"/>
          <w:sz w:val="18"/>
          <w:szCs w:val="18"/>
          <w:lang w:val="ka-GE"/>
        </w:rPr>
        <w:t>11 გადამზადებული თანამშრომელი (GIZ-ის ტრენინგებით)</w:t>
      </w:r>
    </w:p>
    <w:p w14:paraId="2F37DA1D" w14:textId="77777777" w:rsidR="00AD2067" w:rsidRPr="00AD2067" w:rsidRDefault="00AD2067" w:rsidP="00AD2067">
      <w:pPr>
        <w:spacing w:after="0"/>
        <w:ind w:left="360"/>
        <w:jc w:val="both"/>
        <w:rPr>
          <w:rFonts w:ascii="Sylfaen" w:hAnsi="Sylfaen"/>
          <w:b/>
          <w:bCs/>
          <w:sz w:val="18"/>
          <w:szCs w:val="18"/>
          <w:lang w:val="ka-GE"/>
        </w:rPr>
      </w:pPr>
      <w:r w:rsidRPr="00AD2067">
        <w:rPr>
          <w:rFonts w:ascii="Sylfaen" w:hAnsi="Sylfaen"/>
          <w:b/>
          <w:bCs/>
          <w:sz w:val="18"/>
          <w:szCs w:val="18"/>
          <w:lang w:val="ka-GE"/>
        </w:rPr>
        <w:t>b) ფინანსური რესურსი</w:t>
      </w:r>
    </w:p>
    <w:p w14:paraId="0CB745F5" w14:textId="247577C4" w:rsidR="00AD2067" w:rsidRPr="00AD2067" w:rsidRDefault="00AD2067" w:rsidP="00AD2067">
      <w:pPr>
        <w:numPr>
          <w:ilvl w:val="0"/>
          <w:numId w:val="76"/>
        </w:numPr>
        <w:spacing w:after="0"/>
        <w:jc w:val="both"/>
        <w:rPr>
          <w:rFonts w:ascii="Sylfaen" w:hAnsi="Sylfaen"/>
          <w:sz w:val="18"/>
          <w:szCs w:val="18"/>
          <w:lang w:val="ka-GE"/>
        </w:rPr>
      </w:pPr>
      <w:r w:rsidRPr="00AD2067">
        <w:rPr>
          <w:rFonts w:ascii="Sylfaen" w:hAnsi="Sylfaen"/>
          <w:b/>
          <w:bCs/>
          <w:sz w:val="18"/>
          <w:szCs w:val="18"/>
          <w:lang w:val="ka-GE"/>
        </w:rPr>
        <w:t xml:space="preserve">GIZ/CESL გრანტი — </w:t>
      </w:r>
      <w:r w:rsidR="00DE545B" w:rsidRPr="00DE545B">
        <w:rPr>
          <w:rFonts w:ascii="Sylfaen" w:hAnsi="Sylfaen"/>
          <w:b/>
          <w:bCs/>
          <w:sz w:val="18"/>
          <w:szCs w:val="18"/>
        </w:rPr>
        <w:t>529 960</w:t>
      </w:r>
      <w:r w:rsidR="00B31931">
        <w:rPr>
          <w:rFonts w:ascii="Sylfaen" w:hAnsi="Sylfaen"/>
          <w:b/>
          <w:bCs/>
          <w:sz w:val="18"/>
          <w:szCs w:val="18"/>
        </w:rPr>
        <w:t xml:space="preserve"> </w:t>
      </w:r>
      <w:r w:rsidRPr="00AD2067">
        <w:rPr>
          <w:rFonts w:ascii="Sylfaen" w:hAnsi="Sylfaen"/>
          <w:b/>
          <w:bCs/>
          <w:sz w:val="18"/>
          <w:szCs w:val="18"/>
          <w:lang w:val="ka-GE"/>
        </w:rPr>
        <w:t>ლარი</w:t>
      </w:r>
    </w:p>
    <w:p w14:paraId="6E037D0D" w14:textId="782E9860" w:rsidR="00AD2067" w:rsidRPr="00AD2067" w:rsidRDefault="00AD2067" w:rsidP="00AD2067">
      <w:pPr>
        <w:numPr>
          <w:ilvl w:val="0"/>
          <w:numId w:val="76"/>
        </w:numPr>
        <w:spacing w:after="0"/>
        <w:jc w:val="both"/>
        <w:rPr>
          <w:rFonts w:ascii="Sylfaen" w:hAnsi="Sylfaen"/>
          <w:sz w:val="18"/>
          <w:szCs w:val="18"/>
          <w:lang w:val="ka-GE"/>
        </w:rPr>
      </w:pPr>
      <w:r w:rsidRPr="00AD2067">
        <w:rPr>
          <w:rFonts w:ascii="Sylfaen" w:hAnsi="Sylfaen"/>
          <w:b/>
          <w:bCs/>
          <w:sz w:val="18"/>
          <w:szCs w:val="18"/>
          <w:lang w:val="ka-GE"/>
        </w:rPr>
        <w:t xml:space="preserve">მუნიციპალიტეტის თანამონაწილეობა — </w:t>
      </w:r>
      <w:r w:rsidR="005E723C" w:rsidRPr="006D728C">
        <w:rPr>
          <w:rFonts w:ascii="Sylfaen" w:hAnsi="Sylfaen"/>
          <w:b/>
          <w:bCs/>
          <w:sz w:val="18"/>
          <w:szCs w:val="18"/>
          <w:lang w:val="ka-GE"/>
        </w:rPr>
        <w:t>38</w:t>
      </w:r>
      <w:r w:rsidR="00B53D22" w:rsidRPr="006D728C">
        <w:rPr>
          <w:rFonts w:ascii="Sylfaen" w:hAnsi="Sylfaen"/>
          <w:b/>
          <w:bCs/>
          <w:sz w:val="18"/>
          <w:szCs w:val="18"/>
          <w:lang w:val="ka-GE"/>
        </w:rPr>
        <w:t xml:space="preserve"> </w:t>
      </w:r>
      <w:r w:rsidR="005E723C" w:rsidRPr="006D728C">
        <w:rPr>
          <w:rFonts w:ascii="Sylfaen" w:hAnsi="Sylfaen"/>
          <w:b/>
          <w:bCs/>
          <w:sz w:val="18"/>
          <w:szCs w:val="18"/>
          <w:lang w:val="ka-GE"/>
        </w:rPr>
        <w:t>988 ლარი</w:t>
      </w:r>
    </w:p>
    <w:p w14:paraId="5C45FF3A" w14:textId="77777777" w:rsidR="00AD2067" w:rsidRPr="00AD2067" w:rsidRDefault="00AD2067" w:rsidP="00AD2067">
      <w:pPr>
        <w:spacing w:after="0"/>
        <w:ind w:left="360"/>
        <w:jc w:val="both"/>
        <w:rPr>
          <w:rFonts w:ascii="Sylfaen" w:hAnsi="Sylfaen"/>
          <w:b/>
          <w:bCs/>
          <w:sz w:val="18"/>
          <w:szCs w:val="18"/>
          <w:lang w:val="ka-GE"/>
        </w:rPr>
      </w:pPr>
      <w:r w:rsidRPr="00AD2067">
        <w:rPr>
          <w:rFonts w:ascii="Sylfaen" w:hAnsi="Sylfaen"/>
          <w:b/>
          <w:bCs/>
          <w:sz w:val="18"/>
          <w:szCs w:val="18"/>
          <w:lang w:val="ka-GE"/>
        </w:rPr>
        <w:t>c) მატერიალურ–ტექნიკური რესურსი</w:t>
      </w:r>
    </w:p>
    <w:p w14:paraId="045D3123" w14:textId="77777777" w:rsidR="00AD2067" w:rsidRPr="00AD2067" w:rsidRDefault="00AD2067" w:rsidP="00AD2067">
      <w:pPr>
        <w:numPr>
          <w:ilvl w:val="0"/>
          <w:numId w:val="77"/>
        </w:numPr>
        <w:spacing w:after="0"/>
        <w:jc w:val="both"/>
        <w:rPr>
          <w:rFonts w:ascii="Sylfaen" w:hAnsi="Sylfaen"/>
          <w:sz w:val="18"/>
          <w:szCs w:val="18"/>
          <w:lang w:val="ka-GE"/>
        </w:rPr>
      </w:pPr>
      <w:r w:rsidRPr="00AD2067">
        <w:rPr>
          <w:rFonts w:ascii="Sylfaen" w:hAnsi="Sylfaen"/>
          <w:sz w:val="18"/>
          <w:szCs w:val="18"/>
          <w:lang w:val="ka-GE"/>
        </w:rPr>
        <w:t>მუნიციპალიტეტის საკუთრებაში არსებული შენობა</w:t>
      </w:r>
    </w:p>
    <w:p w14:paraId="6E9861D9" w14:textId="4C5C8125" w:rsidR="00582C91" w:rsidRDefault="00582C91" w:rsidP="00AD2067">
      <w:pPr>
        <w:numPr>
          <w:ilvl w:val="0"/>
          <w:numId w:val="77"/>
        </w:numPr>
        <w:spacing w:after="0"/>
        <w:jc w:val="both"/>
        <w:rPr>
          <w:rFonts w:ascii="Sylfaen" w:hAnsi="Sylfaen"/>
          <w:sz w:val="18"/>
          <w:szCs w:val="18"/>
          <w:lang w:val="ka-GE"/>
        </w:rPr>
      </w:pPr>
      <w:r>
        <w:rPr>
          <w:rFonts w:ascii="Sylfaen" w:hAnsi="Sylfaen"/>
          <w:sz w:val="18"/>
          <w:szCs w:val="18"/>
          <w:lang w:val="ka-GE"/>
        </w:rPr>
        <w:t>სარეაბილიტაციო სამუშაოები და ინვენტარის შესყიდვა განხორციელდა გრანტის თანხით</w:t>
      </w:r>
    </w:p>
    <w:p w14:paraId="5483B5C9" w14:textId="1078E52A" w:rsidR="00AD2067" w:rsidRPr="00AD2067" w:rsidRDefault="00AD2067" w:rsidP="00AD2067">
      <w:pPr>
        <w:spacing w:after="0"/>
        <w:ind w:left="360"/>
        <w:jc w:val="both"/>
        <w:rPr>
          <w:rFonts w:ascii="Sylfaen" w:hAnsi="Sylfaen"/>
          <w:sz w:val="18"/>
          <w:szCs w:val="18"/>
          <w:lang w:val="ka-GE"/>
        </w:rPr>
      </w:pPr>
    </w:p>
    <w:p w14:paraId="5BE1CEB0" w14:textId="77777777" w:rsidR="00AD2067" w:rsidRPr="00AD2067" w:rsidRDefault="00AD2067" w:rsidP="00AD2067">
      <w:pPr>
        <w:spacing w:after="0"/>
        <w:ind w:left="360"/>
        <w:jc w:val="both"/>
        <w:rPr>
          <w:rFonts w:ascii="Sylfaen" w:hAnsi="Sylfaen"/>
          <w:b/>
          <w:bCs/>
          <w:sz w:val="18"/>
          <w:szCs w:val="18"/>
          <w:lang w:val="ka-GE"/>
        </w:rPr>
      </w:pPr>
      <w:r w:rsidRPr="00AD2067">
        <w:rPr>
          <w:rFonts w:ascii="Sylfaen" w:hAnsi="Sylfaen"/>
          <w:b/>
          <w:bCs/>
          <w:sz w:val="18"/>
          <w:szCs w:val="18"/>
          <w:lang w:val="ka-GE"/>
        </w:rPr>
        <w:t>გამოწვევები და გადაჭრის გზები</w:t>
      </w:r>
    </w:p>
    <w:p w14:paraId="00C31AA5" w14:textId="77777777" w:rsidR="00AD2067" w:rsidRPr="00AD2067" w:rsidRDefault="00AD2067" w:rsidP="00AD2067">
      <w:pPr>
        <w:spacing w:after="0"/>
        <w:ind w:left="360"/>
        <w:jc w:val="both"/>
        <w:rPr>
          <w:rFonts w:ascii="Sylfaen" w:hAnsi="Sylfaen"/>
          <w:b/>
          <w:bCs/>
          <w:sz w:val="18"/>
          <w:szCs w:val="18"/>
          <w:lang w:val="ka-GE"/>
        </w:rPr>
      </w:pPr>
      <w:r w:rsidRPr="00AD2067">
        <w:rPr>
          <w:rFonts w:ascii="Sylfaen" w:hAnsi="Sylfaen"/>
          <w:b/>
          <w:bCs/>
          <w:sz w:val="18"/>
          <w:szCs w:val="18"/>
          <w:lang w:val="ka-GE"/>
        </w:rPr>
        <w:t>ძირითადი გამოწვევები</w:t>
      </w:r>
    </w:p>
    <w:p w14:paraId="57E1E436" w14:textId="77777777" w:rsidR="00AD2067" w:rsidRPr="00AD2067" w:rsidRDefault="00AD2067" w:rsidP="00AD2067">
      <w:pPr>
        <w:numPr>
          <w:ilvl w:val="0"/>
          <w:numId w:val="78"/>
        </w:numPr>
        <w:spacing w:after="0"/>
        <w:jc w:val="both"/>
        <w:rPr>
          <w:rFonts w:ascii="Sylfaen" w:hAnsi="Sylfaen"/>
          <w:sz w:val="18"/>
          <w:szCs w:val="18"/>
          <w:lang w:val="ka-GE"/>
        </w:rPr>
      </w:pPr>
      <w:r w:rsidRPr="00AD2067">
        <w:rPr>
          <w:rFonts w:ascii="Sylfaen" w:hAnsi="Sylfaen"/>
          <w:sz w:val="18"/>
          <w:szCs w:val="18"/>
          <w:lang w:val="ka-GE"/>
        </w:rPr>
        <w:t>სარემონტო სამუშაოების ვადების დაცვა</w:t>
      </w:r>
    </w:p>
    <w:p w14:paraId="0FFCD545" w14:textId="77777777" w:rsidR="00AD2067" w:rsidRPr="00AD2067" w:rsidRDefault="00AD2067" w:rsidP="00AD2067">
      <w:pPr>
        <w:numPr>
          <w:ilvl w:val="0"/>
          <w:numId w:val="78"/>
        </w:numPr>
        <w:spacing w:after="0"/>
        <w:jc w:val="both"/>
        <w:rPr>
          <w:rFonts w:ascii="Sylfaen" w:hAnsi="Sylfaen"/>
          <w:sz w:val="18"/>
          <w:szCs w:val="18"/>
          <w:lang w:val="ka-GE"/>
        </w:rPr>
      </w:pPr>
      <w:r w:rsidRPr="00AD2067">
        <w:rPr>
          <w:rFonts w:ascii="Sylfaen" w:hAnsi="Sylfaen"/>
          <w:sz w:val="18"/>
          <w:szCs w:val="18"/>
          <w:lang w:val="ka-GE"/>
        </w:rPr>
        <w:t>ტექნიკური ინვენტარის მიწოდების შეფერხება</w:t>
      </w:r>
    </w:p>
    <w:p w14:paraId="718E7B59" w14:textId="77777777" w:rsidR="00AD2067" w:rsidRPr="00AD2067" w:rsidRDefault="00AD2067" w:rsidP="00AD2067">
      <w:pPr>
        <w:numPr>
          <w:ilvl w:val="0"/>
          <w:numId w:val="78"/>
        </w:numPr>
        <w:spacing w:after="0"/>
        <w:jc w:val="both"/>
        <w:rPr>
          <w:rFonts w:ascii="Sylfaen" w:hAnsi="Sylfaen"/>
          <w:sz w:val="18"/>
          <w:szCs w:val="18"/>
          <w:lang w:val="ka-GE"/>
        </w:rPr>
      </w:pPr>
      <w:r w:rsidRPr="00AD2067">
        <w:rPr>
          <w:rFonts w:ascii="Sylfaen" w:hAnsi="Sylfaen"/>
          <w:sz w:val="18"/>
          <w:szCs w:val="18"/>
          <w:lang w:val="ka-GE"/>
        </w:rPr>
        <w:t>STEM/ციფრული მიმართულების სპეციალისტების დეფიციტი</w:t>
      </w:r>
    </w:p>
    <w:p w14:paraId="021F09E2" w14:textId="77777777" w:rsidR="00AD2067" w:rsidRPr="00AD2067" w:rsidRDefault="00AD2067" w:rsidP="00AD2067">
      <w:pPr>
        <w:spacing w:after="0"/>
        <w:ind w:left="360"/>
        <w:jc w:val="both"/>
        <w:rPr>
          <w:rFonts w:ascii="Sylfaen" w:hAnsi="Sylfaen"/>
          <w:b/>
          <w:bCs/>
          <w:sz w:val="18"/>
          <w:szCs w:val="18"/>
          <w:lang w:val="ka-GE"/>
        </w:rPr>
      </w:pPr>
      <w:r w:rsidRPr="00AD2067">
        <w:rPr>
          <w:rFonts w:ascii="Sylfaen" w:hAnsi="Sylfaen"/>
          <w:b/>
          <w:bCs/>
          <w:sz w:val="18"/>
          <w:szCs w:val="18"/>
          <w:lang w:val="ka-GE"/>
        </w:rPr>
        <w:t>გადაჭრის გზები</w:t>
      </w:r>
    </w:p>
    <w:p w14:paraId="7BCAE303" w14:textId="77777777" w:rsidR="00AD2067" w:rsidRPr="00AD2067" w:rsidRDefault="00AD2067" w:rsidP="00AD2067">
      <w:pPr>
        <w:numPr>
          <w:ilvl w:val="0"/>
          <w:numId w:val="79"/>
        </w:numPr>
        <w:spacing w:after="0"/>
        <w:jc w:val="both"/>
        <w:rPr>
          <w:rFonts w:ascii="Sylfaen" w:hAnsi="Sylfaen"/>
          <w:sz w:val="18"/>
          <w:szCs w:val="18"/>
          <w:lang w:val="ka-GE"/>
        </w:rPr>
      </w:pPr>
      <w:r w:rsidRPr="00AD2067">
        <w:rPr>
          <w:rFonts w:ascii="Sylfaen" w:hAnsi="Sylfaen"/>
          <w:sz w:val="18"/>
          <w:szCs w:val="18"/>
          <w:lang w:val="ka-GE"/>
        </w:rPr>
        <w:t>GIZ–თან უწყვეტი, ოპერატიული კომუნიკაცია</w:t>
      </w:r>
    </w:p>
    <w:p w14:paraId="3173E7F9" w14:textId="77777777" w:rsidR="00AD2067" w:rsidRPr="00AD2067" w:rsidRDefault="00AD2067" w:rsidP="00AD2067">
      <w:pPr>
        <w:numPr>
          <w:ilvl w:val="0"/>
          <w:numId w:val="79"/>
        </w:numPr>
        <w:spacing w:after="0"/>
        <w:jc w:val="both"/>
        <w:rPr>
          <w:rFonts w:ascii="Sylfaen" w:hAnsi="Sylfaen"/>
          <w:sz w:val="18"/>
          <w:szCs w:val="18"/>
          <w:lang w:val="ka-GE"/>
        </w:rPr>
      </w:pPr>
      <w:r w:rsidRPr="00AD2067">
        <w:rPr>
          <w:rFonts w:ascii="Sylfaen" w:hAnsi="Sylfaen"/>
          <w:sz w:val="18"/>
          <w:szCs w:val="18"/>
          <w:lang w:val="ka-GE"/>
        </w:rPr>
        <w:t>მუნიციპალური ზედამხედველობის გაძლიერება</w:t>
      </w:r>
    </w:p>
    <w:p w14:paraId="46970C01" w14:textId="77777777" w:rsidR="00AD2067" w:rsidRPr="00AD2067" w:rsidRDefault="00AD2067" w:rsidP="00AD2067">
      <w:pPr>
        <w:numPr>
          <w:ilvl w:val="0"/>
          <w:numId w:val="79"/>
        </w:numPr>
        <w:spacing w:after="0"/>
        <w:jc w:val="both"/>
        <w:rPr>
          <w:rFonts w:ascii="Sylfaen" w:hAnsi="Sylfaen"/>
          <w:sz w:val="18"/>
          <w:szCs w:val="18"/>
          <w:lang w:val="ka-GE"/>
        </w:rPr>
      </w:pPr>
      <w:r w:rsidRPr="00AD2067">
        <w:rPr>
          <w:rFonts w:ascii="Sylfaen" w:hAnsi="Sylfaen"/>
          <w:sz w:val="18"/>
          <w:szCs w:val="18"/>
          <w:lang w:val="ka-GE"/>
        </w:rPr>
        <w:t>თანამშრომლების გადამზადება და უნარების განვითარება (GIZ ტრენინგები)</w:t>
      </w:r>
    </w:p>
    <w:p w14:paraId="2BB46652" w14:textId="14DE1D99" w:rsidR="00AD2067" w:rsidRPr="00AD2067" w:rsidRDefault="00AD2067" w:rsidP="00AD2067">
      <w:pPr>
        <w:spacing w:after="0"/>
        <w:ind w:left="360"/>
        <w:jc w:val="both"/>
        <w:rPr>
          <w:rFonts w:ascii="Sylfaen" w:hAnsi="Sylfaen"/>
          <w:sz w:val="18"/>
          <w:szCs w:val="18"/>
          <w:lang w:val="ka-GE"/>
        </w:rPr>
      </w:pPr>
    </w:p>
    <w:p w14:paraId="42C6171B" w14:textId="77777777" w:rsidR="00AD2067" w:rsidRPr="00AD2067" w:rsidRDefault="00AD2067" w:rsidP="00AD2067">
      <w:pPr>
        <w:spacing w:after="0"/>
        <w:ind w:left="360"/>
        <w:jc w:val="both"/>
        <w:rPr>
          <w:rFonts w:ascii="Sylfaen" w:hAnsi="Sylfaen"/>
          <w:b/>
          <w:bCs/>
          <w:sz w:val="18"/>
          <w:szCs w:val="18"/>
          <w:lang w:val="ka-GE"/>
        </w:rPr>
      </w:pPr>
      <w:r w:rsidRPr="00AD2067">
        <w:rPr>
          <w:rFonts w:ascii="Sylfaen" w:hAnsi="Sylfaen"/>
          <w:b/>
          <w:bCs/>
          <w:sz w:val="18"/>
          <w:szCs w:val="18"/>
          <w:lang w:val="ka-GE"/>
        </w:rPr>
        <w:t>პარტნიორები</w:t>
      </w:r>
    </w:p>
    <w:p w14:paraId="44712CF1" w14:textId="77777777" w:rsidR="00AD2067" w:rsidRPr="00AD2067" w:rsidRDefault="00AD2067" w:rsidP="00AD2067">
      <w:pPr>
        <w:numPr>
          <w:ilvl w:val="0"/>
          <w:numId w:val="80"/>
        </w:numPr>
        <w:spacing w:after="0"/>
        <w:jc w:val="both"/>
        <w:rPr>
          <w:rFonts w:ascii="Sylfaen" w:hAnsi="Sylfaen"/>
          <w:sz w:val="18"/>
          <w:szCs w:val="18"/>
          <w:lang w:val="ka-GE"/>
        </w:rPr>
      </w:pPr>
      <w:r w:rsidRPr="00AD2067">
        <w:rPr>
          <w:rFonts w:ascii="Sylfaen" w:hAnsi="Sylfaen"/>
          <w:b/>
          <w:bCs/>
          <w:sz w:val="18"/>
          <w:szCs w:val="18"/>
          <w:lang w:val="ka-GE"/>
        </w:rPr>
        <w:t>GIZ / CESL პროგრამა</w:t>
      </w:r>
      <w:r w:rsidRPr="00AD2067">
        <w:rPr>
          <w:rFonts w:ascii="Sylfaen" w:hAnsi="Sylfaen"/>
          <w:sz w:val="18"/>
          <w:szCs w:val="18"/>
          <w:lang w:val="ka-GE"/>
        </w:rPr>
        <w:t xml:space="preserve"> – ძირითადი დონორი</w:t>
      </w:r>
    </w:p>
    <w:p w14:paraId="44D5F3FD" w14:textId="1542B757" w:rsidR="00AD2067" w:rsidRPr="00AD2067" w:rsidRDefault="00AD2067" w:rsidP="00AD2067">
      <w:pPr>
        <w:numPr>
          <w:ilvl w:val="0"/>
          <w:numId w:val="80"/>
        </w:numPr>
        <w:spacing w:after="0"/>
        <w:jc w:val="both"/>
        <w:rPr>
          <w:rFonts w:ascii="Sylfaen" w:hAnsi="Sylfaen"/>
          <w:sz w:val="18"/>
          <w:szCs w:val="18"/>
          <w:lang w:val="ka-GE"/>
        </w:rPr>
      </w:pPr>
      <w:r w:rsidRPr="00AD2067">
        <w:rPr>
          <w:rFonts w:ascii="Sylfaen" w:hAnsi="Sylfaen"/>
          <w:b/>
          <w:bCs/>
          <w:sz w:val="18"/>
          <w:szCs w:val="18"/>
          <w:lang w:val="ka-GE"/>
        </w:rPr>
        <w:t>„ტყიბულის რაიონის განვითარების ფონდი“ (TDDF)</w:t>
      </w:r>
      <w:r w:rsidRPr="00AD2067">
        <w:rPr>
          <w:rFonts w:ascii="Sylfaen" w:hAnsi="Sylfaen"/>
          <w:sz w:val="18"/>
          <w:szCs w:val="18"/>
          <w:lang w:val="ka-GE"/>
        </w:rPr>
        <w:t xml:space="preserve"> – ადგილობრივი პარტნიორი</w:t>
      </w:r>
      <w:r w:rsidR="004B223D">
        <w:rPr>
          <w:rFonts w:ascii="Sylfaen" w:hAnsi="Sylfaen"/>
          <w:sz w:val="18"/>
          <w:szCs w:val="18"/>
          <w:lang w:val="ka-GE"/>
        </w:rPr>
        <w:t xml:space="preserve"> არასამთავრობო ორგანიზაცია</w:t>
      </w:r>
    </w:p>
    <w:p w14:paraId="3A4F9E2D" w14:textId="5A90E8D6" w:rsidR="00AD2067" w:rsidRPr="00AD2067" w:rsidRDefault="00AD2067" w:rsidP="00AD2067">
      <w:pPr>
        <w:spacing w:after="0"/>
        <w:ind w:left="360"/>
        <w:jc w:val="both"/>
        <w:rPr>
          <w:rFonts w:ascii="Sylfaen" w:hAnsi="Sylfaen"/>
          <w:sz w:val="18"/>
          <w:szCs w:val="18"/>
          <w:lang w:val="ka-GE"/>
        </w:rPr>
      </w:pPr>
    </w:p>
    <w:p w14:paraId="1B73FA4B" w14:textId="77777777" w:rsidR="00AD2067" w:rsidRPr="00AD2067" w:rsidRDefault="00AD2067" w:rsidP="00AD2067">
      <w:pPr>
        <w:spacing w:after="0"/>
        <w:ind w:left="360"/>
        <w:jc w:val="both"/>
        <w:rPr>
          <w:rFonts w:ascii="Sylfaen" w:hAnsi="Sylfaen"/>
          <w:b/>
          <w:bCs/>
          <w:sz w:val="18"/>
          <w:szCs w:val="18"/>
          <w:lang w:val="ka-GE"/>
        </w:rPr>
      </w:pPr>
      <w:r w:rsidRPr="00AD2067">
        <w:rPr>
          <w:rFonts w:ascii="Sylfaen" w:hAnsi="Sylfaen"/>
          <w:b/>
          <w:bCs/>
          <w:sz w:val="18"/>
          <w:szCs w:val="18"/>
          <w:lang w:val="ka-GE"/>
        </w:rPr>
        <w:t>დამატებითი ინფორმაცია</w:t>
      </w:r>
    </w:p>
    <w:p w14:paraId="4B55CFD5" w14:textId="77777777" w:rsidR="00AD2067" w:rsidRPr="00AD2067" w:rsidRDefault="00AD2067" w:rsidP="00AD2067">
      <w:pPr>
        <w:spacing w:after="0"/>
        <w:ind w:left="360"/>
        <w:jc w:val="both"/>
        <w:rPr>
          <w:rFonts w:ascii="Sylfaen" w:hAnsi="Sylfaen"/>
          <w:sz w:val="18"/>
          <w:szCs w:val="18"/>
          <w:lang w:val="ka-GE"/>
        </w:rPr>
      </w:pPr>
      <w:r w:rsidRPr="00AD2067">
        <w:rPr>
          <w:rFonts w:ascii="Sylfaen" w:hAnsi="Sylfaen"/>
          <w:sz w:val="18"/>
          <w:szCs w:val="18"/>
          <w:lang w:val="ka-GE"/>
        </w:rPr>
        <w:t xml:space="preserve">პროექტის შედეგად შეიქმნა </w:t>
      </w:r>
      <w:r w:rsidRPr="00AD2067">
        <w:rPr>
          <w:rFonts w:ascii="Sylfaen" w:hAnsi="Sylfaen"/>
          <w:b/>
          <w:bCs/>
          <w:sz w:val="18"/>
          <w:szCs w:val="18"/>
          <w:lang w:val="ka-GE"/>
        </w:rPr>
        <w:t>მრავალფუნქციური ინოვაციურ–კულტურული ჰაბი</w:t>
      </w:r>
      <w:r w:rsidRPr="00AD2067">
        <w:rPr>
          <w:rFonts w:ascii="Sylfaen" w:hAnsi="Sylfaen"/>
          <w:sz w:val="18"/>
          <w:szCs w:val="18"/>
          <w:lang w:val="ka-GE"/>
        </w:rPr>
        <w:t>, რომელიც აერთიანებს:</w:t>
      </w:r>
    </w:p>
    <w:p w14:paraId="36130E3F" w14:textId="77777777" w:rsidR="00AD2067" w:rsidRPr="00AD2067" w:rsidRDefault="00AD2067" w:rsidP="00AD2067">
      <w:pPr>
        <w:numPr>
          <w:ilvl w:val="0"/>
          <w:numId w:val="81"/>
        </w:numPr>
        <w:spacing w:after="0"/>
        <w:jc w:val="both"/>
        <w:rPr>
          <w:rFonts w:ascii="Sylfaen" w:hAnsi="Sylfaen"/>
          <w:sz w:val="18"/>
          <w:szCs w:val="18"/>
          <w:lang w:val="ka-GE"/>
        </w:rPr>
      </w:pPr>
      <w:r w:rsidRPr="00AD2067">
        <w:rPr>
          <w:rFonts w:ascii="Sylfaen" w:hAnsi="Sylfaen"/>
          <w:sz w:val="18"/>
          <w:szCs w:val="18"/>
          <w:lang w:val="ka-GE"/>
        </w:rPr>
        <w:t>ვიზუალური ხელოვნების კლასიკურ მიმართულებებს,</w:t>
      </w:r>
    </w:p>
    <w:p w14:paraId="141667FF" w14:textId="77777777" w:rsidR="00AD2067" w:rsidRPr="00AD2067" w:rsidRDefault="00AD2067" w:rsidP="00AD2067">
      <w:pPr>
        <w:numPr>
          <w:ilvl w:val="0"/>
          <w:numId w:val="81"/>
        </w:numPr>
        <w:spacing w:after="0"/>
        <w:jc w:val="both"/>
        <w:rPr>
          <w:rFonts w:ascii="Sylfaen" w:hAnsi="Sylfaen"/>
          <w:sz w:val="18"/>
          <w:szCs w:val="18"/>
          <w:lang w:val="ka-GE"/>
        </w:rPr>
      </w:pPr>
      <w:r w:rsidRPr="00AD2067">
        <w:rPr>
          <w:rFonts w:ascii="Sylfaen" w:hAnsi="Sylfaen"/>
          <w:sz w:val="18"/>
          <w:szCs w:val="18"/>
          <w:lang w:val="ka-GE"/>
        </w:rPr>
        <w:t>STEM კლუბს და რობოტიკას,</w:t>
      </w:r>
    </w:p>
    <w:p w14:paraId="3AA064B3" w14:textId="77777777" w:rsidR="00AD2067" w:rsidRPr="00AD2067" w:rsidRDefault="00AD2067" w:rsidP="00AD2067">
      <w:pPr>
        <w:numPr>
          <w:ilvl w:val="0"/>
          <w:numId w:val="81"/>
        </w:numPr>
        <w:spacing w:after="0"/>
        <w:jc w:val="both"/>
        <w:rPr>
          <w:rFonts w:ascii="Sylfaen" w:hAnsi="Sylfaen"/>
          <w:sz w:val="18"/>
          <w:szCs w:val="18"/>
          <w:lang w:val="ka-GE"/>
        </w:rPr>
      </w:pPr>
      <w:r w:rsidRPr="00AD2067">
        <w:rPr>
          <w:rFonts w:ascii="Sylfaen" w:hAnsi="Sylfaen"/>
          <w:sz w:val="18"/>
          <w:szCs w:val="18"/>
          <w:lang w:val="ka-GE"/>
        </w:rPr>
        <w:t>3D დიზაინსა და პრინტინგს,</w:t>
      </w:r>
    </w:p>
    <w:p w14:paraId="3643F04F" w14:textId="77777777" w:rsidR="00AD2067" w:rsidRPr="00AD2067" w:rsidRDefault="00AD2067" w:rsidP="00AD2067">
      <w:pPr>
        <w:numPr>
          <w:ilvl w:val="0"/>
          <w:numId w:val="81"/>
        </w:numPr>
        <w:spacing w:after="0"/>
        <w:jc w:val="both"/>
        <w:rPr>
          <w:rFonts w:ascii="Sylfaen" w:hAnsi="Sylfaen"/>
          <w:sz w:val="18"/>
          <w:szCs w:val="18"/>
          <w:lang w:val="ka-GE"/>
        </w:rPr>
      </w:pPr>
      <w:r w:rsidRPr="00AD2067">
        <w:rPr>
          <w:rFonts w:ascii="Sylfaen" w:hAnsi="Sylfaen"/>
          <w:sz w:val="18"/>
          <w:szCs w:val="18"/>
          <w:lang w:val="ka-GE"/>
        </w:rPr>
        <w:t>ხელოვნურ ინტელექტზე დაფუძნებულ ვიდეო/ფოტო/ტექსტურ გენერაციას,</w:t>
      </w:r>
    </w:p>
    <w:p w14:paraId="6766D2E6" w14:textId="77777777" w:rsidR="00AD2067" w:rsidRPr="00AD2067" w:rsidRDefault="00AD2067" w:rsidP="00AD2067">
      <w:pPr>
        <w:numPr>
          <w:ilvl w:val="0"/>
          <w:numId w:val="81"/>
        </w:numPr>
        <w:spacing w:after="0"/>
        <w:jc w:val="both"/>
        <w:rPr>
          <w:rFonts w:ascii="Sylfaen" w:hAnsi="Sylfaen"/>
          <w:sz w:val="18"/>
          <w:szCs w:val="18"/>
          <w:lang w:val="ka-GE"/>
        </w:rPr>
      </w:pPr>
      <w:r w:rsidRPr="00AD2067">
        <w:rPr>
          <w:rFonts w:ascii="Sylfaen" w:hAnsi="Sylfaen"/>
          <w:sz w:val="18"/>
          <w:szCs w:val="18"/>
          <w:lang w:val="ka-GE"/>
        </w:rPr>
        <w:t>VR ლაბორატორიას,</w:t>
      </w:r>
    </w:p>
    <w:p w14:paraId="6EB5B757" w14:textId="77777777" w:rsidR="00AD2067" w:rsidRPr="00AD2067" w:rsidRDefault="00AD2067" w:rsidP="00AD2067">
      <w:pPr>
        <w:numPr>
          <w:ilvl w:val="0"/>
          <w:numId w:val="81"/>
        </w:numPr>
        <w:spacing w:after="0"/>
        <w:jc w:val="both"/>
        <w:rPr>
          <w:rFonts w:ascii="Sylfaen" w:hAnsi="Sylfaen"/>
          <w:sz w:val="18"/>
          <w:szCs w:val="18"/>
          <w:lang w:val="ka-GE"/>
        </w:rPr>
      </w:pPr>
      <w:r w:rsidRPr="00AD2067">
        <w:rPr>
          <w:rFonts w:ascii="Sylfaen" w:hAnsi="Sylfaen"/>
          <w:sz w:val="18"/>
          <w:szCs w:val="18"/>
          <w:lang w:val="ka-GE"/>
        </w:rPr>
        <w:t>პროექტების მენეჯმენტზე დაფუძნებულ პრაქტიკულ სწავლებას.</w:t>
      </w:r>
    </w:p>
    <w:p w14:paraId="4C477320" w14:textId="77777777" w:rsidR="00AD2067" w:rsidRPr="00AD2067" w:rsidRDefault="00AD2067" w:rsidP="00AD2067">
      <w:pPr>
        <w:spacing w:after="0"/>
        <w:ind w:left="360"/>
        <w:jc w:val="both"/>
        <w:rPr>
          <w:rFonts w:ascii="Sylfaen" w:hAnsi="Sylfaen"/>
          <w:sz w:val="18"/>
          <w:szCs w:val="18"/>
          <w:lang w:val="ka-GE"/>
        </w:rPr>
      </w:pPr>
      <w:r w:rsidRPr="00AD2067">
        <w:rPr>
          <w:rFonts w:ascii="Sylfaen" w:hAnsi="Sylfaen"/>
          <w:sz w:val="18"/>
          <w:szCs w:val="18"/>
          <w:lang w:val="ka-GE"/>
        </w:rPr>
        <w:t>პროექტი ქმნის გრძელვადიან, მდგრად და გამეორებად მოდელს, რომელიც აძლიერებს ახალგაზრდულ პოლიტიკას, ხელს უწყობს ადგილობრივი ეკონომიკის დივერსიფიკაციას და უზრუნველყოფს ტყიბულის პოზიციონირებას როგორც დასავლეთ საქართველოს ერთ-ერთ ყველაზე ძლიერი ინოვაციური და საგანმანათლებლო ცენტრს.</w:t>
      </w:r>
    </w:p>
    <w:p w14:paraId="5CAED705" w14:textId="77777777" w:rsidR="00AD2067" w:rsidRDefault="00AD2067" w:rsidP="008C5618">
      <w:pPr>
        <w:spacing w:after="0"/>
        <w:ind w:left="360"/>
        <w:jc w:val="both"/>
        <w:rPr>
          <w:rFonts w:ascii="Sylfaen" w:hAnsi="Sylfaen"/>
          <w:sz w:val="18"/>
          <w:szCs w:val="18"/>
          <w:lang w:val="ka-GE"/>
        </w:rPr>
      </w:pPr>
    </w:p>
    <w:p w14:paraId="1ADB77EC" w14:textId="77777777" w:rsidR="0056309E" w:rsidRPr="00060689" w:rsidRDefault="0056309E" w:rsidP="00DF49E1">
      <w:pPr>
        <w:spacing w:after="0"/>
        <w:jc w:val="both"/>
        <w:rPr>
          <w:rFonts w:ascii="Sylfaen" w:hAnsi="Sylfaen"/>
          <w:sz w:val="18"/>
          <w:szCs w:val="18"/>
          <w:lang w:val="ka-GE"/>
        </w:rPr>
      </w:pPr>
    </w:p>
    <w:p w14:paraId="39A4F325" w14:textId="47C95567" w:rsidR="005A0708" w:rsidRPr="00060689" w:rsidRDefault="005A0708" w:rsidP="009D52F7">
      <w:pPr>
        <w:pStyle w:val="ListParagraph"/>
        <w:numPr>
          <w:ilvl w:val="0"/>
          <w:numId w:val="13"/>
        </w:numPr>
        <w:spacing w:after="0"/>
        <w:jc w:val="both"/>
        <w:rPr>
          <w:rFonts w:ascii="Sylfaen" w:hAnsi="Sylfaen"/>
          <w:b/>
          <w:lang w:val="ka-GE"/>
        </w:rPr>
      </w:pPr>
      <w:r w:rsidRPr="00060689">
        <w:rPr>
          <w:rFonts w:ascii="Sylfaen" w:hAnsi="Sylfaen" w:cs="Sylfaen"/>
          <w:b/>
          <w:lang w:val="ka-GE"/>
        </w:rPr>
        <w:lastRenderedPageBreak/>
        <w:t>მიღწეული</w:t>
      </w:r>
      <w:r w:rsidRPr="00060689">
        <w:rPr>
          <w:rFonts w:ascii="Sylfaen" w:hAnsi="Sylfaen"/>
          <w:b/>
          <w:lang w:val="ka-GE"/>
        </w:rPr>
        <w:t xml:space="preserve"> შედეგი</w:t>
      </w:r>
      <w:r w:rsidR="00B04A6F" w:rsidRPr="00060689">
        <w:rPr>
          <w:rFonts w:ascii="Sylfaen" w:hAnsi="Sylfaen"/>
          <w:b/>
          <w:lang w:val="ka-GE"/>
        </w:rPr>
        <w:t xml:space="preserve"> და დადებითი გავლენა</w:t>
      </w:r>
      <w:r w:rsidRPr="00060689">
        <w:rPr>
          <w:rFonts w:ascii="Sylfaen" w:hAnsi="Sylfaen"/>
          <w:b/>
          <w:lang w:val="ka-GE"/>
        </w:rPr>
        <w:t xml:space="preserve">: </w:t>
      </w:r>
    </w:p>
    <w:p w14:paraId="500B6377" w14:textId="5FF39C8D" w:rsidR="004528F7" w:rsidRDefault="005A0708" w:rsidP="004528F7">
      <w:pPr>
        <w:spacing w:after="0"/>
        <w:ind w:left="360"/>
        <w:jc w:val="both"/>
        <w:rPr>
          <w:rFonts w:ascii="Sylfaen" w:hAnsi="Sylfaen"/>
          <w:sz w:val="18"/>
          <w:szCs w:val="18"/>
          <w:lang w:val="ka-GE"/>
        </w:rPr>
      </w:pPr>
      <w:r w:rsidRPr="00060689">
        <w:rPr>
          <w:rFonts w:ascii="Sylfaen" w:hAnsi="Sylfaen" w:cs="Sylfaen"/>
          <w:sz w:val="18"/>
          <w:szCs w:val="18"/>
          <w:lang w:val="ka-GE"/>
        </w:rPr>
        <w:t>(დეტალური</w:t>
      </w:r>
      <w:r w:rsidRPr="00060689">
        <w:rPr>
          <w:rFonts w:ascii="Sylfaen" w:hAnsi="Sylfaen"/>
          <w:sz w:val="18"/>
          <w:szCs w:val="18"/>
          <w:lang w:val="ka-GE"/>
        </w:rPr>
        <w:t>, დოკუმენტირებული ინფორმაცია მიღწეული შედეგების შესახებ)</w:t>
      </w:r>
    </w:p>
    <w:p w14:paraId="2E199821" w14:textId="77777777" w:rsidR="006A3BFC" w:rsidRPr="004528F7" w:rsidRDefault="006A3BFC" w:rsidP="006A3BFC">
      <w:pPr>
        <w:spacing w:after="0"/>
        <w:ind w:left="360"/>
        <w:jc w:val="both"/>
        <w:rPr>
          <w:rFonts w:ascii="Sylfaen" w:hAnsi="Sylfaen"/>
          <w:sz w:val="18"/>
          <w:szCs w:val="18"/>
        </w:rPr>
      </w:pPr>
    </w:p>
    <w:p w14:paraId="36876724" w14:textId="77777777" w:rsidR="00D13AA5" w:rsidRDefault="00D13AA5" w:rsidP="00D13AA5">
      <w:pPr>
        <w:spacing w:after="0"/>
        <w:ind w:left="360"/>
        <w:jc w:val="both"/>
        <w:rPr>
          <w:rFonts w:ascii="Sylfaen" w:hAnsi="Sylfaen"/>
          <w:b/>
          <w:bCs/>
          <w:sz w:val="18"/>
          <w:szCs w:val="18"/>
          <w:lang w:val="ka-GE"/>
        </w:rPr>
      </w:pPr>
      <w:r w:rsidRPr="00D13AA5">
        <w:rPr>
          <w:rFonts w:ascii="Sylfaen" w:hAnsi="Sylfaen"/>
          <w:b/>
          <w:bCs/>
          <w:sz w:val="18"/>
          <w:szCs w:val="18"/>
          <w:lang w:val="ka-GE"/>
        </w:rPr>
        <w:t>მიღწეული შედეგები</w:t>
      </w:r>
    </w:p>
    <w:p w14:paraId="439DB672" w14:textId="77777777" w:rsidR="00095001" w:rsidRPr="00D13AA5" w:rsidRDefault="00095001" w:rsidP="00D13AA5">
      <w:pPr>
        <w:spacing w:after="0"/>
        <w:ind w:left="360"/>
        <w:jc w:val="both"/>
        <w:rPr>
          <w:rFonts w:ascii="Sylfaen" w:hAnsi="Sylfaen"/>
          <w:b/>
          <w:bCs/>
          <w:sz w:val="18"/>
          <w:szCs w:val="18"/>
          <w:lang w:val="ka-GE"/>
        </w:rPr>
      </w:pPr>
    </w:p>
    <w:p w14:paraId="038CA62D" w14:textId="77777777" w:rsidR="00D13AA5" w:rsidRDefault="00D13AA5" w:rsidP="00D13AA5">
      <w:pPr>
        <w:spacing w:after="0"/>
        <w:ind w:left="360"/>
        <w:jc w:val="both"/>
        <w:rPr>
          <w:rFonts w:ascii="Sylfaen" w:hAnsi="Sylfaen"/>
          <w:sz w:val="18"/>
          <w:szCs w:val="18"/>
          <w:lang w:val="ka-GE"/>
        </w:rPr>
      </w:pPr>
      <w:r w:rsidRPr="00D13AA5">
        <w:rPr>
          <w:rFonts w:ascii="Sylfaen" w:hAnsi="Sylfaen"/>
          <w:sz w:val="18"/>
          <w:szCs w:val="18"/>
          <w:lang w:val="ka-GE"/>
        </w:rPr>
        <w:t>პროექტის განხორციელებამ განაპირობა როგორც ინფრასტრუქტურული, ისე საგანმანათლებლო და ინსტიტუციური სისტემის სიღრმისეული განახლება. მიღწეული შედეგები წარმოადგენს არსებით პროგრესს, რომელიც მნიშვნელოვნად ზრდის ტყიბულის მუნიციპალიტეტის კულტურულ, საგანმანათლებლო და ტექნოლოგიურ შესაძლებლობებს.</w:t>
      </w:r>
    </w:p>
    <w:p w14:paraId="5848B2DB" w14:textId="77777777" w:rsidR="00F67375" w:rsidRPr="00D13AA5" w:rsidRDefault="00F67375" w:rsidP="00D13AA5">
      <w:pPr>
        <w:spacing w:after="0"/>
        <w:ind w:left="360"/>
        <w:jc w:val="both"/>
        <w:rPr>
          <w:rFonts w:ascii="Sylfaen" w:hAnsi="Sylfaen"/>
          <w:sz w:val="18"/>
          <w:szCs w:val="18"/>
          <w:lang w:val="ka-GE"/>
        </w:rPr>
      </w:pPr>
    </w:p>
    <w:p w14:paraId="45CFB482" w14:textId="77777777" w:rsidR="00D13AA5" w:rsidRPr="00D13AA5" w:rsidRDefault="00D13AA5" w:rsidP="00D13AA5">
      <w:pPr>
        <w:spacing w:after="0"/>
        <w:ind w:left="360"/>
        <w:jc w:val="both"/>
        <w:rPr>
          <w:rFonts w:ascii="Sylfaen" w:hAnsi="Sylfaen"/>
          <w:sz w:val="18"/>
          <w:szCs w:val="18"/>
          <w:lang w:val="ka-GE"/>
        </w:rPr>
      </w:pPr>
      <w:r w:rsidRPr="00D13AA5">
        <w:rPr>
          <w:rFonts w:ascii="Sylfaen" w:hAnsi="Sylfaen"/>
          <w:b/>
          <w:bCs/>
          <w:sz w:val="18"/>
          <w:szCs w:val="18"/>
          <w:lang w:val="ka-GE"/>
        </w:rPr>
        <w:t>ინფრასტრუქტურული ცვლილებები:</w:t>
      </w:r>
    </w:p>
    <w:p w14:paraId="4B5FB79E" w14:textId="77777777" w:rsidR="00C778F9" w:rsidRDefault="00D13AA5" w:rsidP="007A2884">
      <w:pPr>
        <w:pStyle w:val="ListParagraph"/>
        <w:numPr>
          <w:ilvl w:val="0"/>
          <w:numId w:val="82"/>
        </w:numPr>
        <w:spacing w:after="0"/>
        <w:jc w:val="both"/>
        <w:rPr>
          <w:rFonts w:ascii="Sylfaen" w:hAnsi="Sylfaen"/>
          <w:sz w:val="18"/>
          <w:szCs w:val="18"/>
          <w:lang w:val="ka-GE"/>
        </w:rPr>
      </w:pPr>
      <w:r w:rsidRPr="007A2884">
        <w:rPr>
          <w:rFonts w:ascii="Sylfaen" w:hAnsi="Sylfaen"/>
          <w:sz w:val="18"/>
          <w:szCs w:val="18"/>
          <w:lang w:val="ka-GE"/>
        </w:rPr>
        <w:t>სრულიად რეაბილიტირდა ვიზუალური ხელოვნებისა და ინოვაციების სკოლის 480 მ² ფართობის შენობა, რომელიც მოეწყო თანამედროვე უსაფრთხოების, ენერგოეფექტურობისა და ინკლუზიურობის სტანდარტების შესაბამისად.</w:t>
      </w:r>
    </w:p>
    <w:p w14:paraId="4261CF0C" w14:textId="77777777" w:rsidR="00844903" w:rsidRDefault="00D13AA5" w:rsidP="007A2884">
      <w:pPr>
        <w:pStyle w:val="ListParagraph"/>
        <w:numPr>
          <w:ilvl w:val="0"/>
          <w:numId w:val="82"/>
        </w:numPr>
        <w:spacing w:after="0"/>
        <w:jc w:val="both"/>
        <w:rPr>
          <w:rFonts w:ascii="Sylfaen" w:hAnsi="Sylfaen"/>
          <w:sz w:val="18"/>
          <w:szCs w:val="18"/>
          <w:lang w:val="ka-GE"/>
        </w:rPr>
      </w:pPr>
      <w:r w:rsidRPr="007A2884">
        <w:rPr>
          <w:rFonts w:ascii="Sylfaen" w:hAnsi="Sylfaen"/>
          <w:sz w:val="18"/>
          <w:szCs w:val="18"/>
          <w:lang w:val="ka-GE"/>
        </w:rPr>
        <w:t>მოეწყო სპეციალიზებული სახელოსნო</w:t>
      </w:r>
      <w:r w:rsidR="00CC65D8">
        <w:rPr>
          <w:rFonts w:ascii="Sylfaen" w:hAnsi="Sylfaen"/>
          <w:sz w:val="18"/>
          <w:szCs w:val="18"/>
          <w:lang w:val="ka-GE"/>
        </w:rPr>
        <w:t>ები</w:t>
      </w:r>
      <w:r w:rsidR="001D0E7D">
        <w:rPr>
          <w:rFonts w:ascii="Sylfaen" w:hAnsi="Sylfaen"/>
          <w:sz w:val="18"/>
          <w:szCs w:val="18"/>
          <w:lang w:val="ka-GE"/>
        </w:rPr>
        <w:t xml:space="preserve"> დარგებისთვის</w:t>
      </w:r>
      <w:r w:rsidRPr="007A2884">
        <w:rPr>
          <w:rFonts w:ascii="Sylfaen" w:hAnsi="Sylfaen"/>
          <w:sz w:val="18"/>
          <w:szCs w:val="18"/>
          <w:lang w:val="ka-GE"/>
        </w:rPr>
        <w:t xml:space="preserve"> — ფერწერა, ქანდაკება, კერამიკა, ციფრული ხელოვნება და 3D მოდელირება, რაც შესაძლებელს ხდის მრავალპროფილურ სწავლას ერთ სივრცეში.</w:t>
      </w:r>
    </w:p>
    <w:p w14:paraId="4C4CC6DA" w14:textId="0D16510C" w:rsidR="00D13AA5" w:rsidRPr="007A2884" w:rsidRDefault="00D13AA5" w:rsidP="007A2884">
      <w:pPr>
        <w:pStyle w:val="ListParagraph"/>
        <w:numPr>
          <w:ilvl w:val="0"/>
          <w:numId w:val="82"/>
        </w:numPr>
        <w:spacing w:after="0"/>
        <w:jc w:val="both"/>
        <w:rPr>
          <w:rFonts w:ascii="Sylfaen" w:hAnsi="Sylfaen"/>
          <w:sz w:val="18"/>
          <w:szCs w:val="18"/>
          <w:lang w:val="ka-GE"/>
        </w:rPr>
      </w:pPr>
      <w:r w:rsidRPr="007A2884">
        <w:rPr>
          <w:rFonts w:ascii="Sylfaen" w:hAnsi="Sylfaen"/>
          <w:sz w:val="18"/>
          <w:szCs w:val="18"/>
          <w:lang w:val="ka-GE"/>
        </w:rPr>
        <w:t>შეიქმნა თანამედროვე სტანდარტების საგამოფენო დარბაზი და ინოვაციების სივრცე, რომლებიც გამოიყენება გამოფენების, ტურების, დიზაინ–ფორუმებისა და თემატური ღონისძიებებისათვის.</w:t>
      </w:r>
    </w:p>
    <w:p w14:paraId="38757B0D" w14:textId="77777777" w:rsidR="00D13AA5" w:rsidRPr="00D13AA5" w:rsidRDefault="00D13AA5" w:rsidP="00D13AA5">
      <w:pPr>
        <w:spacing w:after="0"/>
        <w:ind w:left="360"/>
        <w:jc w:val="both"/>
        <w:rPr>
          <w:rFonts w:ascii="Sylfaen" w:hAnsi="Sylfaen"/>
          <w:sz w:val="18"/>
          <w:szCs w:val="18"/>
          <w:lang w:val="ka-GE"/>
        </w:rPr>
      </w:pPr>
      <w:r w:rsidRPr="00D13AA5">
        <w:rPr>
          <w:rFonts w:ascii="Sylfaen" w:hAnsi="Sylfaen"/>
          <w:b/>
          <w:bCs/>
          <w:sz w:val="18"/>
          <w:szCs w:val="18"/>
          <w:lang w:val="ka-GE"/>
        </w:rPr>
        <w:t>ტექნიკური და ტექნოლოგიური ბაზის განვითარება:</w:t>
      </w:r>
    </w:p>
    <w:p w14:paraId="105414B3" w14:textId="77777777" w:rsidR="0073427A" w:rsidRDefault="00D13AA5" w:rsidP="005E10CC">
      <w:pPr>
        <w:pStyle w:val="ListParagraph"/>
        <w:numPr>
          <w:ilvl w:val="0"/>
          <w:numId w:val="83"/>
        </w:numPr>
        <w:spacing w:after="0"/>
        <w:jc w:val="both"/>
        <w:rPr>
          <w:rFonts w:ascii="Sylfaen" w:hAnsi="Sylfaen"/>
          <w:sz w:val="18"/>
          <w:szCs w:val="18"/>
          <w:lang w:val="ka-GE"/>
        </w:rPr>
      </w:pPr>
      <w:r w:rsidRPr="005E10CC">
        <w:rPr>
          <w:rFonts w:ascii="Sylfaen" w:hAnsi="Sylfaen"/>
          <w:sz w:val="18"/>
          <w:szCs w:val="18"/>
          <w:lang w:val="ka-GE"/>
        </w:rPr>
        <w:t xml:space="preserve">სკოლამ მიიღო </w:t>
      </w:r>
      <w:r w:rsidR="006050CE">
        <w:rPr>
          <w:rFonts w:ascii="Sylfaen" w:hAnsi="Sylfaen"/>
          <w:b/>
          <w:bCs/>
          <w:sz w:val="18"/>
          <w:szCs w:val="18"/>
          <w:lang w:val="ka-GE"/>
        </w:rPr>
        <w:t>5</w:t>
      </w:r>
      <w:r w:rsidRPr="005E10CC">
        <w:rPr>
          <w:rFonts w:ascii="Sylfaen" w:hAnsi="Sylfaen"/>
          <w:b/>
          <w:bCs/>
          <w:sz w:val="18"/>
          <w:szCs w:val="18"/>
          <w:lang w:val="ka-GE"/>
        </w:rPr>
        <w:t xml:space="preserve"> ერთეული თანამედროვე კომპიუტერული ტექნიკა</w:t>
      </w:r>
      <w:r w:rsidRPr="005E10CC">
        <w:rPr>
          <w:rFonts w:ascii="Sylfaen" w:hAnsi="Sylfaen"/>
          <w:sz w:val="18"/>
          <w:szCs w:val="18"/>
          <w:lang w:val="ka-GE"/>
        </w:rPr>
        <w:t>, 3D პრინტერი, პროფესიული პროგრამული უზრუნველყოფა</w:t>
      </w:r>
      <w:r w:rsidR="00657986">
        <w:rPr>
          <w:rFonts w:ascii="Sylfaen" w:hAnsi="Sylfaen"/>
          <w:sz w:val="18"/>
          <w:szCs w:val="18"/>
          <w:lang w:val="ka-GE"/>
        </w:rPr>
        <w:t>,ინტერაქტიული მონიტორი, LOGO ROBOT INVENTOR</w:t>
      </w:r>
      <w:r w:rsidRPr="005E10CC">
        <w:rPr>
          <w:rFonts w:ascii="Sylfaen" w:hAnsi="Sylfaen"/>
          <w:sz w:val="18"/>
          <w:szCs w:val="18"/>
          <w:lang w:val="ka-GE"/>
        </w:rPr>
        <w:t xml:space="preserve"> და დამატებითი რესურსები, რაც უზრუნველყოფს AI, STEM და ციფრული ხელოვნების სწავლების თანამედროვე ფორმატს.</w:t>
      </w:r>
    </w:p>
    <w:p w14:paraId="0DFE841B" w14:textId="04AACEB4" w:rsidR="00D13AA5" w:rsidRDefault="00D13AA5" w:rsidP="005E10CC">
      <w:pPr>
        <w:pStyle w:val="ListParagraph"/>
        <w:numPr>
          <w:ilvl w:val="0"/>
          <w:numId w:val="83"/>
        </w:numPr>
        <w:spacing w:after="0"/>
        <w:jc w:val="both"/>
        <w:rPr>
          <w:rFonts w:ascii="Sylfaen" w:hAnsi="Sylfaen"/>
          <w:sz w:val="18"/>
          <w:szCs w:val="18"/>
          <w:lang w:val="ka-GE"/>
        </w:rPr>
      </w:pPr>
      <w:r w:rsidRPr="005E10CC">
        <w:rPr>
          <w:rFonts w:ascii="Sylfaen" w:hAnsi="Sylfaen"/>
          <w:sz w:val="18"/>
          <w:szCs w:val="18"/>
          <w:lang w:val="ka-GE"/>
        </w:rPr>
        <w:t xml:space="preserve">სწავლებაში ინტეგრირდა </w:t>
      </w:r>
      <w:r w:rsidRPr="005E10CC">
        <w:rPr>
          <w:rFonts w:ascii="Sylfaen" w:hAnsi="Sylfaen"/>
          <w:b/>
          <w:bCs/>
          <w:sz w:val="18"/>
          <w:szCs w:val="18"/>
          <w:lang w:val="ka-GE"/>
        </w:rPr>
        <w:t>ხელოვნური ინტელექტის პლატფორმები</w:t>
      </w:r>
      <w:r w:rsidRPr="005E10CC">
        <w:rPr>
          <w:rFonts w:ascii="Sylfaen" w:hAnsi="Sylfaen"/>
          <w:sz w:val="18"/>
          <w:szCs w:val="18"/>
          <w:lang w:val="ka-GE"/>
        </w:rPr>
        <w:t xml:space="preserve"> (Hailuo, Sora, Veo 3, Runway, ChatGPT, Grok), რაც განსაკუთრებულად ზრდის მოსწავლეთა ციფრულ კომპეტენციებს.</w:t>
      </w:r>
    </w:p>
    <w:p w14:paraId="566269AF" w14:textId="77777777" w:rsidR="004D49E8" w:rsidRPr="005E10CC" w:rsidRDefault="004D49E8" w:rsidP="004D49E8">
      <w:pPr>
        <w:pStyle w:val="ListParagraph"/>
        <w:spacing w:after="0"/>
        <w:ind w:left="810"/>
        <w:jc w:val="both"/>
        <w:rPr>
          <w:rFonts w:ascii="Sylfaen" w:hAnsi="Sylfaen"/>
          <w:sz w:val="18"/>
          <w:szCs w:val="18"/>
          <w:lang w:val="ka-GE"/>
        </w:rPr>
      </w:pPr>
    </w:p>
    <w:p w14:paraId="781EC63D" w14:textId="77777777" w:rsidR="00D13AA5" w:rsidRPr="00D13AA5" w:rsidRDefault="00D13AA5" w:rsidP="00D13AA5">
      <w:pPr>
        <w:spacing w:after="0"/>
        <w:ind w:left="360"/>
        <w:jc w:val="both"/>
        <w:rPr>
          <w:rFonts w:ascii="Sylfaen" w:hAnsi="Sylfaen"/>
          <w:sz w:val="18"/>
          <w:szCs w:val="18"/>
          <w:lang w:val="ka-GE"/>
        </w:rPr>
      </w:pPr>
      <w:r w:rsidRPr="00D13AA5">
        <w:rPr>
          <w:rFonts w:ascii="Sylfaen" w:hAnsi="Sylfaen"/>
          <w:b/>
          <w:bCs/>
          <w:sz w:val="18"/>
          <w:szCs w:val="18"/>
          <w:lang w:val="ka-GE"/>
        </w:rPr>
        <w:t>ადამიანური რესურსის გაძლიერება:</w:t>
      </w:r>
    </w:p>
    <w:p w14:paraId="4FA80879" w14:textId="54645454" w:rsidR="00D13AA5" w:rsidRDefault="00D13AA5" w:rsidP="00D13AA5">
      <w:pPr>
        <w:spacing w:after="0"/>
        <w:ind w:left="360"/>
        <w:jc w:val="both"/>
        <w:rPr>
          <w:rFonts w:ascii="Sylfaen" w:hAnsi="Sylfaen"/>
          <w:sz w:val="18"/>
          <w:szCs w:val="18"/>
          <w:lang w:val="ka-GE"/>
        </w:rPr>
      </w:pPr>
      <w:r w:rsidRPr="00D13AA5">
        <w:rPr>
          <w:rFonts w:ascii="Sylfaen" w:hAnsi="Sylfaen"/>
          <w:sz w:val="18"/>
          <w:szCs w:val="18"/>
          <w:lang w:val="ka-GE"/>
        </w:rPr>
        <w:t>პედაგოგ</w:t>
      </w:r>
      <w:r w:rsidR="00D27E5E">
        <w:rPr>
          <w:rFonts w:ascii="Sylfaen" w:hAnsi="Sylfaen"/>
          <w:sz w:val="18"/>
          <w:szCs w:val="18"/>
          <w:lang w:val="ka-GE"/>
        </w:rPr>
        <w:t xml:space="preserve">ები </w:t>
      </w:r>
      <w:r w:rsidRPr="00D13AA5">
        <w:rPr>
          <w:rFonts w:ascii="Sylfaen" w:hAnsi="Sylfaen"/>
          <w:sz w:val="18"/>
          <w:szCs w:val="18"/>
          <w:lang w:val="ka-GE"/>
        </w:rPr>
        <w:t>გადამზადდ</w:t>
      </w:r>
      <w:r w:rsidR="00D27E5E">
        <w:rPr>
          <w:rFonts w:ascii="Sylfaen" w:hAnsi="Sylfaen"/>
          <w:sz w:val="18"/>
          <w:szCs w:val="18"/>
          <w:lang w:val="ka-GE"/>
        </w:rPr>
        <w:t>ნენ</w:t>
      </w:r>
      <w:r w:rsidRPr="00D13AA5">
        <w:rPr>
          <w:rFonts w:ascii="Sylfaen" w:hAnsi="Sylfaen"/>
          <w:sz w:val="18"/>
          <w:szCs w:val="18"/>
          <w:lang w:val="ka-GE"/>
        </w:rPr>
        <w:t xml:space="preserve"> ინოვაციურ სწავლების მეთოდებსა და თანამედროვე ციფრულ ხელსაწყოებში, რამაც მნიშვნელოვნად გააუმჯობესა სწავლების ხარისხი და სკოლის ინსტიტუციური შესაძლებლობა.</w:t>
      </w:r>
    </w:p>
    <w:p w14:paraId="2ADB3704" w14:textId="77777777" w:rsidR="007B7247" w:rsidRPr="00D13AA5" w:rsidRDefault="007B7247" w:rsidP="00D13AA5">
      <w:pPr>
        <w:spacing w:after="0"/>
        <w:ind w:left="360"/>
        <w:jc w:val="both"/>
        <w:rPr>
          <w:rFonts w:ascii="Sylfaen" w:hAnsi="Sylfaen"/>
          <w:sz w:val="18"/>
          <w:szCs w:val="18"/>
          <w:lang w:val="ka-GE"/>
        </w:rPr>
      </w:pPr>
    </w:p>
    <w:p w14:paraId="6C624EB1" w14:textId="573A27C6" w:rsidR="00D13AA5" w:rsidRPr="00D13AA5" w:rsidRDefault="00D13AA5" w:rsidP="00270D39">
      <w:pPr>
        <w:spacing w:after="0"/>
        <w:jc w:val="both"/>
        <w:rPr>
          <w:rFonts w:ascii="Sylfaen" w:hAnsi="Sylfaen"/>
          <w:sz w:val="18"/>
          <w:szCs w:val="18"/>
          <w:lang w:val="ka-GE"/>
        </w:rPr>
      </w:pPr>
    </w:p>
    <w:p w14:paraId="1271BADD" w14:textId="77777777" w:rsidR="00D13AA5" w:rsidRPr="00D13AA5" w:rsidRDefault="00D13AA5" w:rsidP="00D13AA5">
      <w:pPr>
        <w:spacing w:after="0"/>
        <w:ind w:left="360"/>
        <w:jc w:val="both"/>
        <w:rPr>
          <w:rFonts w:ascii="Sylfaen" w:hAnsi="Sylfaen"/>
          <w:b/>
          <w:bCs/>
          <w:sz w:val="18"/>
          <w:szCs w:val="18"/>
          <w:lang w:val="ka-GE"/>
        </w:rPr>
      </w:pPr>
      <w:r w:rsidRPr="00D13AA5">
        <w:rPr>
          <w:rFonts w:ascii="Sylfaen" w:hAnsi="Sylfaen"/>
          <w:b/>
          <w:bCs/>
          <w:sz w:val="18"/>
          <w:szCs w:val="18"/>
          <w:lang w:val="ka-GE"/>
        </w:rPr>
        <w:t>დადებითი გავლენა</w:t>
      </w:r>
    </w:p>
    <w:p w14:paraId="301A6CC1" w14:textId="77777777" w:rsidR="00D13AA5" w:rsidRPr="00D13AA5" w:rsidRDefault="00D13AA5" w:rsidP="00D13AA5">
      <w:pPr>
        <w:spacing w:after="0"/>
        <w:ind w:left="360"/>
        <w:jc w:val="both"/>
        <w:rPr>
          <w:rFonts w:ascii="Sylfaen" w:hAnsi="Sylfaen"/>
          <w:sz w:val="18"/>
          <w:szCs w:val="18"/>
          <w:lang w:val="ka-GE"/>
        </w:rPr>
      </w:pPr>
      <w:r w:rsidRPr="00D13AA5">
        <w:rPr>
          <w:rFonts w:ascii="Sylfaen" w:hAnsi="Sylfaen"/>
          <w:sz w:val="18"/>
          <w:szCs w:val="18"/>
          <w:lang w:val="ka-GE"/>
        </w:rPr>
        <w:t>პროექტმა შექმნა სისტემური, გრძელვადიანი და მრავალმხრივი ეფექტი, რომელიც აძლიერებს როგორც ადგილობრივ განათლებას, ისე მუნიციპალიტეტის სოციალურ-ეკონომიკურ განვითარებას.</w:t>
      </w:r>
    </w:p>
    <w:p w14:paraId="7051854F" w14:textId="77777777" w:rsidR="00126D94" w:rsidRDefault="00126D94" w:rsidP="00D13AA5">
      <w:pPr>
        <w:spacing w:after="0"/>
        <w:ind w:left="360"/>
        <w:jc w:val="both"/>
        <w:rPr>
          <w:rFonts w:ascii="Sylfaen" w:hAnsi="Sylfaen"/>
          <w:sz w:val="18"/>
          <w:szCs w:val="18"/>
          <w:lang w:val="ka-GE"/>
        </w:rPr>
      </w:pPr>
    </w:p>
    <w:p w14:paraId="23884374" w14:textId="77777777" w:rsidR="002461E3" w:rsidRDefault="00D13AA5" w:rsidP="001835D2">
      <w:pPr>
        <w:pStyle w:val="ListParagraph"/>
        <w:numPr>
          <w:ilvl w:val="0"/>
          <w:numId w:val="84"/>
        </w:numPr>
        <w:spacing w:after="0"/>
        <w:jc w:val="both"/>
        <w:rPr>
          <w:rFonts w:ascii="Sylfaen" w:hAnsi="Sylfaen"/>
          <w:sz w:val="18"/>
          <w:szCs w:val="18"/>
          <w:lang w:val="ka-GE"/>
        </w:rPr>
      </w:pPr>
      <w:r w:rsidRPr="001835D2">
        <w:rPr>
          <w:rFonts w:ascii="Sylfaen" w:hAnsi="Sylfaen"/>
          <w:sz w:val="18"/>
          <w:szCs w:val="18"/>
          <w:lang w:val="ka-GE"/>
        </w:rPr>
        <w:t xml:space="preserve">ტყიბული </w:t>
      </w:r>
      <w:r w:rsidR="000633E6" w:rsidRPr="001835D2">
        <w:rPr>
          <w:rFonts w:ascii="Sylfaen" w:hAnsi="Sylfaen"/>
          <w:sz w:val="18"/>
          <w:szCs w:val="18"/>
          <w:lang w:val="ka-GE"/>
        </w:rPr>
        <w:t>ყალიბდება</w:t>
      </w:r>
      <w:r w:rsidRPr="001835D2">
        <w:rPr>
          <w:rFonts w:ascii="Sylfaen" w:hAnsi="Sylfaen"/>
          <w:sz w:val="18"/>
          <w:szCs w:val="18"/>
          <w:lang w:val="ka-GE"/>
        </w:rPr>
        <w:t xml:space="preserve"> ინოვაციური განათლების რეგიონულ ჰაბად, სადაც ხელოვნება, ტექნოლოგიები, STEM, AI და ახალგაზრდული ჩართულობა ერთიანდება ერთ ფუნქციურ ეკოსისტემაში.</w:t>
      </w:r>
    </w:p>
    <w:p w14:paraId="488E8FB8" w14:textId="77777777" w:rsidR="005A436E" w:rsidRDefault="00D13AA5" w:rsidP="005A436E">
      <w:pPr>
        <w:pStyle w:val="ListParagraph"/>
        <w:numPr>
          <w:ilvl w:val="0"/>
          <w:numId w:val="84"/>
        </w:numPr>
        <w:spacing w:after="0"/>
        <w:jc w:val="both"/>
        <w:rPr>
          <w:rFonts w:ascii="Sylfaen" w:hAnsi="Sylfaen"/>
          <w:sz w:val="18"/>
          <w:szCs w:val="18"/>
          <w:lang w:val="ka-GE"/>
        </w:rPr>
      </w:pPr>
      <w:r w:rsidRPr="001835D2">
        <w:rPr>
          <w:rFonts w:ascii="Sylfaen" w:hAnsi="Sylfaen"/>
          <w:sz w:val="18"/>
          <w:szCs w:val="18"/>
          <w:lang w:val="ka-GE"/>
        </w:rPr>
        <w:t>პროექტმა მნიშვნელოვანი წვლილი შეიტანა ინკლუზიური განათლების ხელმისაწვდომობის გაძლიერებაში — სკოლა უზრუნველყოფს თანაბარ პირობებს გოგონების, ბიჭების, შეზღუდული შესაძლებლობის მქონე ბავშვების და სოციალურად მოწყვლადი ჯგუფებისათვის.</w:t>
      </w:r>
    </w:p>
    <w:p w14:paraId="4E201EBE" w14:textId="3D2405B7" w:rsidR="00D13AA5" w:rsidRPr="005A436E" w:rsidRDefault="005A436E" w:rsidP="005A436E">
      <w:pPr>
        <w:spacing w:after="0"/>
        <w:jc w:val="both"/>
        <w:rPr>
          <w:rFonts w:ascii="Sylfaen" w:hAnsi="Sylfaen"/>
          <w:sz w:val="18"/>
          <w:szCs w:val="18"/>
          <w:lang w:val="ka-GE"/>
        </w:rPr>
      </w:pPr>
      <w:r>
        <w:rPr>
          <w:rFonts w:ascii="Sylfaen" w:hAnsi="Sylfaen"/>
          <w:b/>
          <w:bCs/>
          <w:sz w:val="18"/>
          <w:szCs w:val="18"/>
          <w:lang w:val="ka-GE"/>
        </w:rPr>
        <w:t xml:space="preserve">       </w:t>
      </w:r>
      <w:r w:rsidR="00D13AA5" w:rsidRPr="005A436E">
        <w:rPr>
          <w:rFonts w:ascii="Sylfaen" w:hAnsi="Sylfaen"/>
          <w:b/>
          <w:bCs/>
          <w:sz w:val="18"/>
          <w:szCs w:val="18"/>
          <w:lang w:val="ka-GE"/>
        </w:rPr>
        <w:t>კულტურული და ეკონომიკური ეფექტი:</w:t>
      </w:r>
    </w:p>
    <w:p w14:paraId="6C8014C1" w14:textId="77777777" w:rsidR="00612D7C" w:rsidRDefault="00D13AA5" w:rsidP="001835D2">
      <w:pPr>
        <w:pStyle w:val="ListParagraph"/>
        <w:numPr>
          <w:ilvl w:val="0"/>
          <w:numId w:val="84"/>
        </w:numPr>
        <w:spacing w:after="0"/>
        <w:jc w:val="both"/>
        <w:rPr>
          <w:rFonts w:ascii="Sylfaen" w:hAnsi="Sylfaen"/>
          <w:sz w:val="18"/>
          <w:szCs w:val="18"/>
          <w:lang w:val="ka-GE"/>
        </w:rPr>
      </w:pPr>
      <w:r w:rsidRPr="001835D2">
        <w:rPr>
          <w:rFonts w:ascii="Sylfaen" w:hAnsi="Sylfaen"/>
          <w:sz w:val="18"/>
          <w:szCs w:val="18"/>
          <w:lang w:val="ka-GE"/>
        </w:rPr>
        <w:t>განახლებული საგამოფენო სივრცე ხელს უწყობს კულტურული ტურიზმის განვითარებას, რაც ზრდის მუნიციპალიტეტის ცნობადობას და ეკონომიკურ აქტივობას.</w:t>
      </w:r>
    </w:p>
    <w:p w14:paraId="414835AC" w14:textId="7937CB52" w:rsidR="00D13AA5" w:rsidRPr="001835D2" w:rsidRDefault="00D13AA5" w:rsidP="001835D2">
      <w:pPr>
        <w:pStyle w:val="ListParagraph"/>
        <w:numPr>
          <w:ilvl w:val="0"/>
          <w:numId w:val="84"/>
        </w:numPr>
        <w:spacing w:after="0"/>
        <w:jc w:val="both"/>
        <w:rPr>
          <w:rFonts w:ascii="Sylfaen" w:hAnsi="Sylfaen"/>
          <w:sz w:val="18"/>
          <w:szCs w:val="18"/>
          <w:lang w:val="ka-GE"/>
        </w:rPr>
      </w:pPr>
      <w:r w:rsidRPr="001835D2">
        <w:rPr>
          <w:rFonts w:ascii="Sylfaen" w:hAnsi="Sylfaen"/>
          <w:sz w:val="18"/>
          <w:szCs w:val="18"/>
          <w:lang w:val="ka-GE"/>
        </w:rPr>
        <w:t>ინოვაციების სივრცე ქმნის პლატფორმას ადგილობრივი სტარტაპებისთვის, ახალგაზრდა ხელოვანებისა და შემოქმედებითი ჯგუფებისათვის.</w:t>
      </w:r>
    </w:p>
    <w:p w14:paraId="0A3FEF7D" w14:textId="3E86C51E" w:rsidR="00D13AA5" w:rsidRPr="00DE6F18" w:rsidRDefault="00DE6F18" w:rsidP="00DE6F18">
      <w:pPr>
        <w:spacing w:after="0"/>
        <w:jc w:val="both"/>
        <w:rPr>
          <w:rFonts w:ascii="Sylfaen" w:hAnsi="Sylfaen"/>
          <w:b/>
          <w:bCs/>
          <w:sz w:val="18"/>
          <w:szCs w:val="18"/>
          <w:lang w:val="ka-GE"/>
        </w:rPr>
      </w:pPr>
      <w:r>
        <w:rPr>
          <w:rFonts w:ascii="Sylfaen" w:hAnsi="Sylfaen"/>
          <w:b/>
          <w:bCs/>
          <w:sz w:val="18"/>
          <w:szCs w:val="18"/>
          <w:lang w:val="ka-GE"/>
        </w:rPr>
        <w:t xml:space="preserve">     </w:t>
      </w:r>
      <w:r w:rsidR="00D13AA5" w:rsidRPr="00DE6F18">
        <w:rPr>
          <w:rFonts w:ascii="Sylfaen" w:hAnsi="Sylfaen"/>
          <w:b/>
          <w:bCs/>
          <w:sz w:val="18"/>
          <w:szCs w:val="18"/>
          <w:lang w:val="ka-GE"/>
        </w:rPr>
        <w:t>ინსტიტუციური განვითარება:</w:t>
      </w:r>
    </w:p>
    <w:p w14:paraId="51D34661" w14:textId="75317CA7" w:rsidR="00D13AA5" w:rsidRPr="001835D2" w:rsidRDefault="00D13AA5" w:rsidP="001835D2">
      <w:pPr>
        <w:pStyle w:val="ListParagraph"/>
        <w:numPr>
          <w:ilvl w:val="0"/>
          <w:numId w:val="84"/>
        </w:numPr>
        <w:spacing w:after="0"/>
        <w:jc w:val="both"/>
        <w:rPr>
          <w:rFonts w:ascii="Sylfaen" w:hAnsi="Sylfaen"/>
          <w:sz w:val="18"/>
          <w:szCs w:val="18"/>
          <w:lang w:val="ka-GE"/>
        </w:rPr>
      </w:pPr>
      <w:r w:rsidRPr="001835D2">
        <w:rPr>
          <w:rFonts w:ascii="Sylfaen" w:hAnsi="Sylfaen"/>
          <w:sz w:val="18"/>
          <w:szCs w:val="18"/>
          <w:lang w:val="ka-GE"/>
        </w:rPr>
        <w:t>GIZ–ის მიერ აღიარებულმა „კარგი პრაქტიკის“ სტატუსმა გაზარდა ტყიბულის პოზიციონირება როგორც პროგრესული, თანამშრომლობაზე ორიენტირებული თვითმმართველობისა.</w:t>
      </w:r>
      <w:r w:rsidRPr="001835D2">
        <w:rPr>
          <w:rFonts w:ascii="Sylfaen" w:hAnsi="Sylfaen"/>
          <w:sz w:val="18"/>
          <w:szCs w:val="18"/>
          <w:lang w:val="ka-GE"/>
        </w:rPr>
        <w:br/>
        <w:t>მუნიციპალიტეტის თანამშრომლებმა მიიღეს პრაქტიკული გამოცდილება საერთაშორისო სტანდარტების შესაბამისად პროექტების დაგეგმვასა და ადმინისტრირებაში, რაც მომავალში ზრდის მათი მონაწილეობით განხორციელებული საგრანტო და საინვესტიციო პროგრამების ეფექტიანობას.</w:t>
      </w:r>
    </w:p>
    <w:p w14:paraId="313FEB61" w14:textId="77777777" w:rsidR="00D13AA5" w:rsidRPr="00D13AA5" w:rsidRDefault="00D13AA5" w:rsidP="00D13AA5">
      <w:pPr>
        <w:spacing w:after="0"/>
        <w:ind w:left="360"/>
        <w:jc w:val="both"/>
        <w:rPr>
          <w:rFonts w:ascii="Sylfaen" w:hAnsi="Sylfaen"/>
          <w:b/>
          <w:bCs/>
          <w:sz w:val="18"/>
          <w:szCs w:val="18"/>
          <w:lang w:val="ka-GE"/>
        </w:rPr>
      </w:pPr>
      <w:r w:rsidRPr="00D13AA5">
        <w:rPr>
          <w:rFonts w:ascii="Sylfaen" w:hAnsi="Sylfaen"/>
          <w:b/>
          <w:bCs/>
          <w:sz w:val="18"/>
          <w:szCs w:val="18"/>
          <w:lang w:val="ka-GE"/>
        </w:rPr>
        <w:t>სოციალური გავლენა ახალგაზრდებზე:</w:t>
      </w:r>
    </w:p>
    <w:p w14:paraId="7C35B08A" w14:textId="77777777" w:rsidR="00D13AA5" w:rsidRPr="00D13AA5" w:rsidRDefault="00D13AA5" w:rsidP="00D13AA5">
      <w:pPr>
        <w:spacing w:after="0"/>
        <w:ind w:left="360"/>
        <w:jc w:val="both"/>
        <w:rPr>
          <w:rFonts w:ascii="Sylfaen" w:hAnsi="Sylfaen"/>
          <w:sz w:val="18"/>
          <w:szCs w:val="18"/>
          <w:lang w:val="ka-GE"/>
        </w:rPr>
      </w:pPr>
      <w:r w:rsidRPr="00D13AA5">
        <w:rPr>
          <w:rFonts w:ascii="Sylfaen" w:hAnsi="Sylfaen"/>
          <w:sz w:val="18"/>
          <w:szCs w:val="18"/>
          <w:lang w:val="ka-GE"/>
        </w:rPr>
        <w:lastRenderedPageBreak/>
        <w:t>• სკოლა გარდაიქმნა ახალგაზრდული თვითრეალიზაციისა და პროფესიული განვითარების ცენტრად, სადაც მოზარდები ეუფლებიან მომავლის პროფესიებს (AI, 3D დიზაინი, ციფრული ხელოვნება, STEM, პროექტების მენეჯმენტი).</w:t>
      </w:r>
      <w:r w:rsidRPr="00D13AA5">
        <w:rPr>
          <w:rFonts w:ascii="Sylfaen" w:hAnsi="Sylfaen"/>
          <w:sz w:val="18"/>
          <w:szCs w:val="18"/>
          <w:lang w:val="ka-GE"/>
        </w:rPr>
        <w:br/>
        <w:t>• განვითარდა მოსწავლეების ლიდერული, გუნდური და კომუნიკაციის უნარები, რაც ზრდის მათ დასაქმების შესაძლებლობებს.</w:t>
      </w:r>
    </w:p>
    <w:p w14:paraId="1A3CB2E5" w14:textId="77777777" w:rsidR="004528F7" w:rsidRPr="00060689" w:rsidRDefault="004528F7" w:rsidP="004528F7">
      <w:pPr>
        <w:spacing w:after="0"/>
        <w:ind w:left="360"/>
        <w:jc w:val="both"/>
        <w:rPr>
          <w:rFonts w:ascii="Sylfaen" w:hAnsi="Sylfaen"/>
          <w:sz w:val="18"/>
          <w:szCs w:val="18"/>
          <w:lang w:val="ka-GE"/>
        </w:rPr>
      </w:pPr>
    </w:p>
    <w:p w14:paraId="4A42D429" w14:textId="77777777" w:rsidR="009D52F7" w:rsidRPr="00060689" w:rsidRDefault="009D52F7" w:rsidP="005A0708">
      <w:pPr>
        <w:spacing w:after="0"/>
        <w:ind w:left="360"/>
        <w:jc w:val="both"/>
        <w:rPr>
          <w:rFonts w:ascii="Sylfaen" w:hAnsi="Sylfaen"/>
          <w:i/>
          <w:sz w:val="18"/>
          <w:szCs w:val="18"/>
          <w:u w:val="single"/>
          <w:lang w:val="ka-GE"/>
        </w:rPr>
      </w:pPr>
    </w:p>
    <w:p w14:paraId="6A0D3272" w14:textId="3D42CCC4" w:rsidR="005A0708" w:rsidRPr="00060689" w:rsidRDefault="005A0708" w:rsidP="009D52F7">
      <w:pPr>
        <w:pStyle w:val="ListParagraph"/>
        <w:numPr>
          <w:ilvl w:val="0"/>
          <w:numId w:val="13"/>
        </w:numPr>
        <w:spacing w:after="0"/>
        <w:jc w:val="both"/>
        <w:rPr>
          <w:rFonts w:ascii="Sylfaen" w:hAnsi="Sylfaen" w:cs="Sylfaen"/>
          <w:b/>
          <w:lang w:val="ka-GE"/>
        </w:rPr>
      </w:pPr>
      <w:r w:rsidRPr="00060689">
        <w:rPr>
          <w:rFonts w:ascii="Sylfaen" w:hAnsi="Sylfaen" w:cs="Sylfaen"/>
          <w:b/>
          <w:lang w:val="ka-GE"/>
        </w:rPr>
        <w:t>მიღებული გამოცდილება და გაკეთებული დასკვნები:</w:t>
      </w:r>
    </w:p>
    <w:p w14:paraId="47EE37BA" w14:textId="18DCB1CA" w:rsidR="00E37328" w:rsidRDefault="005A0708" w:rsidP="00E37328">
      <w:pPr>
        <w:spacing w:after="0"/>
        <w:ind w:left="360"/>
        <w:jc w:val="both"/>
        <w:rPr>
          <w:rFonts w:ascii="Sylfaen" w:hAnsi="Sylfaen" w:cs="Sylfaen"/>
          <w:sz w:val="18"/>
          <w:szCs w:val="18"/>
          <w:lang w:val="ka-GE"/>
        </w:rPr>
      </w:pPr>
      <w:r w:rsidRPr="00060689">
        <w:rPr>
          <w:rFonts w:ascii="Sylfaen" w:hAnsi="Sylfaen" w:cs="Sylfaen"/>
          <w:b/>
          <w:sz w:val="18"/>
          <w:szCs w:val="18"/>
          <w:lang w:val="ka-GE"/>
        </w:rPr>
        <w:t>(</w:t>
      </w:r>
      <w:r w:rsidRPr="00060689">
        <w:rPr>
          <w:rFonts w:ascii="Sylfaen" w:hAnsi="Sylfaen" w:cs="Sylfaen"/>
          <w:sz w:val="18"/>
          <w:szCs w:val="18"/>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14:paraId="08908853" w14:textId="77777777" w:rsidR="00E37328" w:rsidRPr="00E37328" w:rsidRDefault="00E37328" w:rsidP="00E37328">
      <w:pPr>
        <w:spacing w:after="0"/>
        <w:ind w:left="360"/>
        <w:jc w:val="both"/>
        <w:rPr>
          <w:rFonts w:ascii="Sylfaen" w:hAnsi="Sylfaen" w:cs="Sylfaen"/>
          <w:sz w:val="18"/>
          <w:szCs w:val="18"/>
          <w:lang w:val="ka-GE"/>
        </w:rPr>
      </w:pPr>
      <w:r w:rsidRPr="00E37328">
        <w:rPr>
          <w:rFonts w:ascii="Sylfaen" w:hAnsi="Sylfaen" w:cs="Sylfaen"/>
          <w:sz w:val="18"/>
          <w:szCs w:val="18"/>
          <w:lang w:val="ka-GE"/>
        </w:rPr>
        <w:t>ტყიბულის მუნიციპალიტეტში განხორციელებულმა ინიციატივამ ნათლად აჩვენა, რომ წარმატებული პრაქტიკის შექმნა მხოლოდ ინფრასტრუქტურის რეაბილიტაციას არ ეფუძნება — ის მოითხოვს ინტეგრირებულ პარტნიორობას, ძლიერი ადმინისტრაციული კოორდინაციას, თემის ჩართულობას და ინოვაციური ხედვის მქონე საგანმანათლებლო მიდგომას.</w:t>
      </w:r>
    </w:p>
    <w:p w14:paraId="2BCA99DE" w14:textId="30F3A10C" w:rsidR="00E37328" w:rsidRPr="00E37328" w:rsidRDefault="00E37328" w:rsidP="00E37328">
      <w:pPr>
        <w:spacing w:after="0"/>
        <w:ind w:left="360"/>
        <w:jc w:val="both"/>
        <w:rPr>
          <w:rFonts w:ascii="Sylfaen" w:hAnsi="Sylfaen" w:cs="Sylfaen"/>
          <w:sz w:val="18"/>
          <w:szCs w:val="18"/>
          <w:lang w:val="ka-GE"/>
        </w:rPr>
      </w:pPr>
      <w:r w:rsidRPr="00E37328">
        <w:rPr>
          <w:rFonts w:ascii="Sylfaen" w:hAnsi="Sylfaen" w:cs="Sylfaen"/>
          <w:sz w:val="18"/>
          <w:szCs w:val="18"/>
          <w:lang w:val="ka-GE"/>
        </w:rPr>
        <w:t xml:space="preserve">პროექტის ერთ-ერთ ყველაზე მნიშვნელოვან გამოცდილებად </w:t>
      </w:r>
      <w:r>
        <w:rPr>
          <w:rFonts w:ascii="Sylfaen" w:hAnsi="Sylfaen" w:cs="Sylfaen"/>
          <w:sz w:val="18"/>
          <w:szCs w:val="18"/>
          <w:lang w:val="ka-GE"/>
        </w:rPr>
        <w:t>მიიჩნევა</w:t>
      </w:r>
      <w:r w:rsidRPr="00E37328">
        <w:rPr>
          <w:rFonts w:ascii="Sylfaen" w:hAnsi="Sylfaen" w:cs="Sylfaen"/>
          <w:sz w:val="18"/>
          <w:szCs w:val="18"/>
          <w:lang w:val="ka-GE"/>
        </w:rPr>
        <w:t xml:space="preserve"> </w:t>
      </w:r>
      <w:r w:rsidRPr="00E37328">
        <w:rPr>
          <w:rFonts w:ascii="Sylfaen" w:hAnsi="Sylfaen" w:cs="Sylfaen"/>
          <w:b/>
          <w:bCs/>
          <w:sz w:val="18"/>
          <w:szCs w:val="18"/>
          <w:lang w:val="ka-GE"/>
        </w:rPr>
        <w:t>საჯარო, კერძო და არასამთავრობო სექტორებს შორის კოორდინირებული თანამშრომლობა</w:t>
      </w:r>
      <w:r w:rsidRPr="00E37328">
        <w:rPr>
          <w:rFonts w:ascii="Sylfaen" w:hAnsi="Sylfaen" w:cs="Sylfaen"/>
          <w:sz w:val="18"/>
          <w:szCs w:val="18"/>
          <w:lang w:val="ka-GE"/>
        </w:rPr>
        <w:t>. მუნიციპალიტეტის ადმინისტრაციას, TDDF-სა და კერძო პარტნიორს შორის ჩამოყალიბდა ისეთი სინერგია, რომელიც შესაძლებელს ხდიდა ფინანსური, ადამიანური და ტექნიკური რესურსების მაქსიმალურად ეფექტიან გამოყენებას. ამ მოდელმა დაამტკიცა, რომ სწორად სტრუქტურირებული პარტნიორობა განსაზღვრავს პროექტის ხარისხს, ვადებსა და შედეგის მდგრადობას.</w:t>
      </w:r>
    </w:p>
    <w:p w14:paraId="167D9897" w14:textId="77777777" w:rsidR="00E37328" w:rsidRPr="00E37328" w:rsidRDefault="00E37328" w:rsidP="00E37328">
      <w:pPr>
        <w:spacing w:after="0"/>
        <w:ind w:left="360"/>
        <w:jc w:val="both"/>
        <w:rPr>
          <w:rFonts w:ascii="Sylfaen" w:hAnsi="Sylfaen" w:cs="Sylfaen"/>
          <w:sz w:val="18"/>
          <w:szCs w:val="18"/>
          <w:lang w:val="ka-GE"/>
        </w:rPr>
      </w:pPr>
      <w:r w:rsidRPr="00E37328">
        <w:rPr>
          <w:rFonts w:ascii="Sylfaen" w:hAnsi="Sylfaen" w:cs="Sylfaen"/>
          <w:sz w:val="18"/>
          <w:szCs w:val="18"/>
          <w:lang w:val="ka-GE"/>
        </w:rPr>
        <w:t xml:space="preserve">აგრეთვე, პროექტმა გაძლიერა მუნიციპალიტეტის </w:t>
      </w:r>
      <w:r w:rsidRPr="00E37328">
        <w:rPr>
          <w:rFonts w:ascii="Sylfaen" w:hAnsi="Sylfaen" w:cs="Sylfaen"/>
          <w:b/>
          <w:bCs/>
          <w:sz w:val="18"/>
          <w:szCs w:val="18"/>
          <w:lang w:val="ka-GE"/>
        </w:rPr>
        <w:t>საგრანტო კომპეტენცია</w:t>
      </w:r>
      <w:r w:rsidRPr="00E37328">
        <w:rPr>
          <w:rFonts w:ascii="Sylfaen" w:hAnsi="Sylfaen" w:cs="Sylfaen"/>
          <w:sz w:val="18"/>
          <w:szCs w:val="18"/>
          <w:lang w:val="ka-GE"/>
        </w:rPr>
        <w:t>. GIZ-თან მუშაობის პროცესში მიღებული გამოცდილება — განაცხადის მომზადებიდან დაწყებული, ტექნიკური ზედამხედველობით და ანგარიშგებებით დასრულებული — მნიშვნელოვნად ზრდის თვითმმართველობის შესაძლებლობას მომავალშიც შეძლოს საერთაშორისო გრანტების მოზიდვა და ადმინისტრირება. სწორედ ეს უნარ-ჩვევები გახდა ერთ-ერთი განმსაზღვრელი ფაქტორი პროექტის ეფექტიანად განხორციელებისთვის.</w:t>
      </w:r>
    </w:p>
    <w:p w14:paraId="6B53A282" w14:textId="77777777" w:rsidR="00E37328" w:rsidRPr="00E37328" w:rsidRDefault="00E37328" w:rsidP="00E37328">
      <w:pPr>
        <w:spacing w:after="0"/>
        <w:ind w:left="360"/>
        <w:jc w:val="both"/>
        <w:rPr>
          <w:rFonts w:ascii="Sylfaen" w:hAnsi="Sylfaen" w:cs="Sylfaen"/>
          <w:sz w:val="18"/>
          <w:szCs w:val="18"/>
          <w:lang w:val="ka-GE"/>
        </w:rPr>
      </w:pPr>
      <w:r w:rsidRPr="00E37328">
        <w:rPr>
          <w:rFonts w:ascii="Sylfaen" w:hAnsi="Sylfaen" w:cs="Sylfaen"/>
          <w:sz w:val="18"/>
          <w:szCs w:val="18"/>
          <w:lang w:val="ka-GE"/>
        </w:rPr>
        <w:t>ადმინისტრაციული მოქნილობა და მერიასა და საკრებულოს შორის გამართული კომუნიკაცია განსაკუთრებულ როლს ასრულებდა. გადაწყვეტილებები მიიღებოდა გამჭვირვალედ, სწრაფად და არგუმენტირებულად, რაც უზრუნველყოფდა სამუშაოების შეუფერხებელ მიმდინარეობას, კონტროლისა და მონიტორინგის მკაცრ სისტემას და დაინტერესებული მხარეების მუდმივ ინფორმირებას.</w:t>
      </w:r>
    </w:p>
    <w:p w14:paraId="028E4446" w14:textId="77777777" w:rsidR="00E37328" w:rsidRPr="00E37328" w:rsidRDefault="00E37328" w:rsidP="00E37328">
      <w:pPr>
        <w:spacing w:after="0"/>
        <w:ind w:left="360"/>
        <w:jc w:val="both"/>
        <w:rPr>
          <w:rFonts w:ascii="Sylfaen" w:hAnsi="Sylfaen" w:cs="Sylfaen"/>
          <w:sz w:val="18"/>
          <w:szCs w:val="18"/>
          <w:lang w:val="ka-GE"/>
        </w:rPr>
      </w:pPr>
      <w:r w:rsidRPr="00E37328">
        <w:rPr>
          <w:rFonts w:ascii="Sylfaen" w:hAnsi="Sylfaen" w:cs="Sylfaen"/>
          <w:sz w:val="18"/>
          <w:szCs w:val="18"/>
          <w:lang w:val="ka-GE"/>
        </w:rPr>
        <w:t>საზოგადოების ჩართულობამ პროექტს მისცა დამატებითი სტაბილურობა და ფართო საზოგადოებრივი მხარდაჭერა. ახალგაზრდების, მშობლების, პედაგოგების, შშმ პირთა წარმომადგენლებისა და ადგილობრივი ჯგუფების მონაწილეობამ აქცია პროექტი არა მხოლოდ ინფრასტრუქტურულ ინიციატივად, არამედ ქალაქის საერთო მისიის ნაწილად. ეს ნიშნავდა, რომ სასკოლო სივრცის განახლება აღიქმებოდა არა მხოლოდ შენობის რემონტად, არამედ ახალი საგანმანათლებლო კულტურის შექმნად.</w:t>
      </w:r>
    </w:p>
    <w:p w14:paraId="26DDEC66" w14:textId="77777777" w:rsidR="00E37328" w:rsidRPr="00E37328" w:rsidRDefault="00E37328" w:rsidP="00E37328">
      <w:pPr>
        <w:spacing w:after="0"/>
        <w:ind w:left="360"/>
        <w:jc w:val="both"/>
        <w:rPr>
          <w:rFonts w:ascii="Sylfaen" w:hAnsi="Sylfaen" w:cs="Sylfaen"/>
          <w:sz w:val="18"/>
          <w:szCs w:val="18"/>
          <w:lang w:val="ka-GE"/>
        </w:rPr>
      </w:pPr>
      <w:r w:rsidRPr="00E37328">
        <w:rPr>
          <w:rFonts w:ascii="Sylfaen" w:hAnsi="Sylfaen" w:cs="Sylfaen"/>
          <w:sz w:val="18"/>
          <w:szCs w:val="18"/>
          <w:lang w:val="ka-GE"/>
        </w:rPr>
        <w:t>ტყიბულის ხედვა — ტრადიციული ხელოვნებისა და ინოვაციური ტექნოლოგიების შერწყმის — გამოირჩეოდა წინსვლით. ხელოვნურ ინტელექტზე, 3D მოდელირებასა და STEM-ზე დაფუძნებულმა მიდგომებმა შეძლო ახალგაზრდებისთვის ახალი სივრცის გახსნა, რომელიც აერთიანებს როგორც შემოქმედებით, ისე ტექნოლოგიურ უნარებს და ქმნის მომავლის პროფესიების სასწავლო პლატფორმას.</w:t>
      </w:r>
    </w:p>
    <w:p w14:paraId="2AC2DD06" w14:textId="14E3D8C9" w:rsidR="00E37328" w:rsidRPr="00E37328" w:rsidRDefault="00E37328" w:rsidP="00E37328">
      <w:pPr>
        <w:spacing w:after="0"/>
        <w:ind w:left="360"/>
        <w:jc w:val="both"/>
        <w:rPr>
          <w:rFonts w:ascii="Sylfaen" w:hAnsi="Sylfaen" w:cs="Sylfaen"/>
          <w:sz w:val="18"/>
          <w:szCs w:val="18"/>
          <w:lang w:val="ka-GE"/>
        </w:rPr>
      </w:pPr>
      <w:r w:rsidRPr="00E37328">
        <w:rPr>
          <w:rFonts w:ascii="Sylfaen" w:hAnsi="Sylfaen" w:cs="Sylfaen"/>
          <w:sz w:val="18"/>
          <w:szCs w:val="18"/>
          <w:lang w:val="ka-GE"/>
        </w:rPr>
        <w:t xml:space="preserve">პროექტის განხორციელებამ მალე წარმოშვა </w:t>
      </w:r>
      <w:r w:rsidRPr="00E37328">
        <w:rPr>
          <w:rFonts w:ascii="Sylfaen" w:hAnsi="Sylfaen" w:cs="Sylfaen"/>
          <w:b/>
          <w:bCs/>
          <w:sz w:val="18"/>
          <w:szCs w:val="18"/>
          <w:lang w:val="ka-GE"/>
        </w:rPr>
        <w:t>მდგრადობის ახალი სტანდარტი</w:t>
      </w:r>
      <w:r w:rsidRPr="00E37328">
        <w:rPr>
          <w:rFonts w:ascii="Sylfaen" w:hAnsi="Sylfaen" w:cs="Sylfaen"/>
          <w:sz w:val="18"/>
          <w:szCs w:val="18"/>
          <w:lang w:val="ka-GE"/>
        </w:rPr>
        <w:t>. ინოვაციების სკოლა სრულად ინტეგრირდა მუნიციპალიტეტის კულტურის გაერთიანებაში და გადაიქცა მუდმივ მუნიციპალურ სერვისად. 202</w:t>
      </w:r>
      <w:r w:rsidR="009629E4">
        <w:rPr>
          <w:rFonts w:ascii="Sylfaen" w:hAnsi="Sylfaen" w:cs="Sylfaen"/>
          <w:sz w:val="18"/>
          <w:szCs w:val="18"/>
          <w:lang w:val="ka-GE"/>
        </w:rPr>
        <w:t>5</w:t>
      </w:r>
      <w:r w:rsidRPr="00E37328">
        <w:rPr>
          <w:rFonts w:ascii="Sylfaen" w:hAnsi="Sylfaen" w:cs="Sylfaen"/>
          <w:sz w:val="18"/>
          <w:szCs w:val="18"/>
          <w:lang w:val="ka-GE"/>
        </w:rPr>
        <w:t xml:space="preserve"> წლიდან ადგილობრივ ბიუჯეტში უკვე ასახულია სკოლის ფუნქციონირებისთვის საჭირო ხარჯები, ინვენტარის განახლება და საზოგადოებრივი ღონისძიებების დაფინანსება, რაც უზრუნველყოფს პროექტის უწყვეტობას და გრძელვადიან სიცოცხლისუნარიანობას.</w:t>
      </w:r>
    </w:p>
    <w:p w14:paraId="10A6031A" w14:textId="77777777" w:rsidR="00E37328" w:rsidRPr="00E37328" w:rsidRDefault="00E37328" w:rsidP="00E37328">
      <w:pPr>
        <w:spacing w:after="0"/>
        <w:ind w:left="360"/>
        <w:jc w:val="both"/>
        <w:rPr>
          <w:rFonts w:ascii="Sylfaen" w:hAnsi="Sylfaen" w:cs="Sylfaen"/>
          <w:sz w:val="18"/>
          <w:szCs w:val="18"/>
          <w:lang w:val="ka-GE"/>
        </w:rPr>
      </w:pPr>
      <w:r w:rsidRPr="00E37328">
        <w:rPr>
          <w:rFonts w:ascii="Sylfaen" w:hAnsi="Sylfaen" w:cs="Sylfaen"/>
          <w:sz w:val="18"/>
          <w:szCs w:val="18"/>
          <w:lang w:val="ka-GE"/>
        </w:rPr>
        <w:t>მოსახლეობის შეფასებამ და მხარდაჭერამ დაადასტურა, რომ სკოლას აქვს სტრატეგიული მნიშვნელობა — ის აღიქმება როგორც ერთ-ერთი ყველაზე წარმატებული სოციალური ინიციატივა, რომელიც პირდაპირ ზემოქმედებს ახალგაზრდების თვითრეალიზაციაზე, განათლებაზე, ქალაქის კულტურულ დინამიკაზე და ადგილობრივი ეკონომიკის განვითარებაზე.</w:t>
      </w:r>
    </w:p>
    <w:p w14:paraId="4BD1C0B4" w14:textId="77777777" w:rsidR="00E37328" w:rsidRPr="00E37328" w:rsidRDefault="00E37328" w:rsidP="00E37328">
      <w:pPr>
        <w:spacing w:after="0"/>
        <w:ind w:left="360"/>
        <w:jc w:val="both"/>
        <w:rPr>
          <w:rFonts w:ascii="Sylfaen" w:hAnsi="Sylfaen" w:cs="Sylfaen"/>
          <w:sz w:val="18"/>
          <w:szCs w:val="18"/>
          <w:lang w:val="ka-GE"/>
        </w:rPr>
      </w:pPr>
      <w:r w:rsidRPr="00E37328">
        <w:rPr>
          <w:rFonts w:ascii="Sylfaen" w:hAnsi="Sylfaen" w:cs="Sylfaen"/>
          <w:b/>
          <w:bCs/>
          <w:sz w:val="18"/>
          <w:szCs w:val="18"/>
          <w:lang w:val="ka-GE"/>
        </w:rPr>
        <w:t>ტყიბულის გამოცდილება დამაჯერებლად აჩვენებს</w:t>
      </w:r>
      <w:r w:rsidRPr="00E37328">
        <w:rPr>
          <w:rFonts w:ascii="Sylfaen" w:hAnsi="Sylfaen" w:cs="Sylfaen"/>
          <w:sz w:val="18"/>
          <w:szCs w:val="18"/>
          <w:lang w:val="ka-GE"/>
        </w:rPr>
        <w:t>, რომ მსგავსი პრაქტიკის დანერგვა ნებისმიერ მუნიციპალიტეტში შესაძლებელია, თუ დაცული იქნება სამი ძირითადი პრინციპი:</w:t>
      </w:r>
    </w:p>
    <w:p w14:paraId="48DAA570" w14:textId="77777777" w:rsidR="00E37328" w:rsidRPr="00E37328" w:rsidRDefault="00E37328" w:rsidP="00E37328">
      <w:pPr>
        <w:numPr>
          <w:ilvl w:val="0"/>
          <w:numId w:val="85"/>
        </w:numPr>
        <w:spacing w:after="0"/>
        <w:jc w:val="both"/>
        <w:rPr>
          <w:rFonts w:ascii="Sylfaen" w:hAnsi="Sylfaen" w:cs="Sylfaen"/>
          <w:sz w:val="18"/>
          <w:szCs w:val="18"/>
          <w:lang w:val="ka-GE"/>
        </w:rPr>
      </w:pPr>
      <w:r w:rsidRPr="00E37328">
        <w:rPr>
          <w:rFonts w:ascii="Sylfaen" w:hAnsi="Sylfaen" w:cs="Sylfaen"/>
          <w:b/>
          <w:bCs/>
          <w:sz w:val="18"/>
          <w:szCs w:val="18"/>
          <w:lang w:val="ka-GE"/>
        </w:rPr>
        <w:t>მკაფიო მიზანი და სწორად ფორმულირებული პრობლემა</w:t>
      </w:r>
      <w:r w:rsidRPr="00E37328">
        <w:rPr>
          <w:rFonts w:ascii="Sylfaen" w:hAnsi="Sylfaen" w:cs="Sylfaen"/>
          <w:sz w:val="18"/>
          <w:szCs w:val="18"/>
          <w:lang w:val="ka-GE"/>
        </w:rPr>
        <w:t xml:space="preserve"> — წარმატებული პროექტი იქმნება მაშინ, როდესაც გამოწვევა ზუსტად არის იდენტიფიცირებული და მიზანი — რეალისტურად განსაზღვრული.</w:t>
      </w:r>
    </w:p>
    <w:p w14:paraId="070990AF" w14:textId="77777777" w:rsidR="00E37328" w:rsidRPr="00E37328" w:rsidRDefault="00E37328" w:rsidP="00E37328">
      <w:pPr>
        <w:numPr>
          <w:ilvl w:val="0"/>
          <w:numId w:val="85"/>
        </w:numPr>
        <w:spacing w:after="0"/>
        <w:jc w:val="both"/>
        <w:rPr>
          <w:rFonts w:ascii="Sylfaen" w:hAnsi="Sylfaen" w:cs="Sylfaen"/>
          <w:sz w:val="18"/>
          <w:szCs w:val="18"/>
          <w:lang w:val="ka-GE"/>
        </w:rPr>
      </w:pPr>
      <w:r w:rsidRPr="00E37328">
        <w:rPr>
          <w:rFonts w:ascii="Sylfaen" w:hAnsi="Sylfaen" w:cs="Sylfaen"/>
          <w:b/>
          <w:bCs/>
          <w:sz w:val="18"/>
          <w:szCs w:val="18"/>
          <w:lang w:val="ka-GE"/>
        </w:rPr>
        <w:lastRenderedPageBreak/>
        <w:t>პარტნიორული თანამშრომლობა</w:t>
      </w:r>
      <w:r w:rsidRPr="00E37328">
        <w:rPr>
          <w:rFonts w:ascii="Sylfaen" w:hAnsi="Sylfaen" w:cs="Sylfaen"/>
          <w:sz w:val="18"/>
          <w:szCs w:val="18"/>
          <w:lang w:val="ka-GE"/>
        </w:rPr>
        <w:t xml:space="preserve"> — საჯარო, კერძო და სამოქალაქო სექტორებს შორის რესურსების გაერთიანება ქმნის მაღალი ეფექტიანობის მოდელს.</w:t>
      </w:r>
    </w:p>
    <w:p w14:paraId="150038A2" w14:textId="77777777" w:rsidR="00E37328" w:rsidRPr="00E37328" w:rsidRDefault="00E37328" w:rsidP="00E37328">
      <w:pPr>
        <w:numPr>
          <w:ilvl w:val="0"/>
          <w:numId w:val="85"/>
        </w:numPr>
        <w:spacing w:after="0"/>
        <w:jc w:val="both"/>
        <w:rPr>
          <w:rFonts w:ascii="Sylfaen" w:hAnsi="Sylfaen" w:cs="Sylfaen"/>
          <w:sz w:val="18"/>
          <w:szCs w:val="18"/>
          <w:lang w:val="ka-GE"/>
        </w:rPr>
      </w:pPr>
      <w:r w:rsidRPr="00E37328">
        <w:rPr>
          <w:rFonts w:ascii="Sylfaen" w:hAnsi="Sylfaen" w:cs="Sylfaen"/>
          <w:b/>
          <w:bCs/>
          <w:sz w:val="18"/>
          <w:szCs w:val="18"/>
          <w:lang w:val="ka-GE"/>
        </w:rPr>
        <w:t>საზოგადოების თანმიმდევრული ჩართულობა</w:t>
      </w:r>
      <w:r w:rsidRPr="00E37328">
        <w:rPr>
          <w:rFonts w:ascii="Sylfaen" w:hAnsi="Sylfaen" w:cs="Sylfaen"/>
          <w:sz w:val="18"/>
          <w:szCs w:val="18"/>
          <w:lang w:val="ka-GE"/>
        </w:rPr>
        <w:t xml:space="preserve"> — მოსახლეობის მონაწილეობის გარეშე პროექტის შედეგი ვერ გახდება მდგრადი და ფართო გავლენის მქონე.</w:t>
      </w:r>
    </w:p>
    <w:p w14:paraId="44895506" w14:textId="77777777" w:rsidR="00E37328" w:rsidRPr="00E37328" w:rsidRDefault="00E37328" w:rsidP="00E37328">
      <w:pPr>
        <w:spacing w:after="0"/>
        <w:ind w:left="360"/>
        <w:jc w:val="both"/>
        <w:rPr>
          <w:rFonts w:ascii="Sylfaen" w:hAnsi="Sylfaen" w:cs="Sylfaen"/>
          <w:sz w:val="18"/>
          <w:szCs w:val="18"/>
          <w:lang w:val="ka-GE"/>
        </w:rPr>
      </w:pPr>
      <w:r w:rsidRPr="00E37328">
        <w:rPr>
          <w:rFonts w:ascii="Sylfaen" w:hAnsi="Sylfaen" w:cs="Sylfaen"/>
          <w:sz w:val="18"/>
          <w:szCs w:val="18"/>
          <w:lang w:val="ka-GE"/>
        </w:rPr>
        <w:t>საბოლოოდ, ტყიბულის ინიციატივა წარმოადგენს პრაქტიკას, რომელიც არა მხოლოდ ცვლის ადგილობრივ საგანმანათლებლო ინფრასტრუქტურას, არამედ აყალიბებს ინოვაციურ ეკოსისტემას, რომელიც ხელოვნებას, ტექნოლოგიასა და ახალგაზრდულ განვითარებას აერთიანებს ერთ სივრცეში. ეს მოდელი უკვე ამართლებს და სრულად შეიძლება გახდეს შთაგონების წყარო სხვა მუნიციპალიტეტებისთვის, რომლებიც ცდილობენ განათლების, კულტურისა და ინოვაციების გაძლიერებას</w:t>
      </w:r>
    </w:p>
    <w:p w14:paraId="60063E24" w14:textId="77777777" w:rsidR="00E37328" w:rsidRDefault="00E37328" w:rsidP="00E37328">
      <w:pPr>
        <w:spacing w:after="0"/>
        <w:ind w:left="360"/>
        <w:jc w:val="both"/>
        <w:rPr>
          <w:rFonts w:ascii="Sylfaen" w:hAnsi="Sylfaen" w:cs="Sylfaen"/>
          <w:sz w:val="18"/>
          <w:szCs w:val="18"/>
          <w:lang w:val="ka-GE"/>
        </w:rPr>
      </w:pPr>
    </w:p>
    <w:p w14:paraId="7557B81D" w14:textId="77777777" w:rsidR="001E1683" w:rsidRPr="00060689" w:rsidRDefault="001E1683" w:rsidP="001E1683">
      <w:pPr>
        <w:spacing w:after="0"/>
        <w:ind w:left="360"/>
        <w:jc w:val="both"/>
        <w:rPr>
          <w:rFonts w:ascii="Sylfaen" w:hAnsi="Sylfaen"/>
          <w:i/>
          <w:u w:val="single"/>
          <w:lang w:val="ka-GE"/>
        </w:rPr>
      </w:pPr>
    </w:p>
    <w:p w14:paraId="786334F5" w14:textId="587E4644" w:rsidR="006B2FF5" w:rsidRPr="00060689" w:rsidRDefault="006B2FF5" w:rsidP="006B2FF5">
      <w:pPr>
        <w:pStyle w:val="ListParagraph"/>
        <w:numPr>
          <w:ilvl w:val="0"/>
          <w:numId w:val="13"/>
        </w:numPr>
        <w:jc w:val="both"/>
        <w:rPr>
          <w:rFonts w:ascii="Sylfaen" w:hAnsi="Sylfaen"/>
          <w:b/>
          <w:lang w:val="ka-GE"/>
        </w:rPr>
      </w:pPr>
      <w:r w:rsidRPr="00060689">
        <w:rPr>
          <w:rFonts w:ascii="Sylfaen" w:hAnsi="Sylfaen"/>
          <w:b/>
          <w:lang w:val="ka-GE"/>
        </w:rPr>
        <w:t>საკრებულოს როლი:</w:t>
      </w:r>
    </w:p>
    <w:p w14:paraId="067AAC34" w14:textId="512E4CA4" w:rsidR="0001373C" w:rsidRPr="0001373C" w:rsidRDefault="0001373C" w:rsidP="0001373C">
      <w:pPr>
        <w:jc w:val="both"/>
        <w:rPr>
          <w:rFonts w:ascii="Sylfaen" w:hAnsi="Sylfaen"/>
          <w:bCs/>
          <w:sz w:val="18"/>
          <w:szCs w:val="18"/>
          <w:lang w:val="ka-GE"/>
        </w:rPr>
      </w:pPr>
      <w:r w:rsidRPr="0001373C">
        <w:rPr>
          <w:rFonts w:ascii="Sylfaen" w:hAnsi="Sylfaen"/>
          <w:bCs/>
          <w:sz w:val="18"/>
          <w:szCs w:val="18"/>
          <w:lang w:val="ka-GE"/>
        </w:rPr>
        <w:t>ტყიბულის მუნიციპალიტეტის საკრებულომ მნიშვნელოვანი, თანმიმდევრული და ინსტიტუციურად ძლიერი როლი შეასრულა პროექტის განხორციელების</w:t>
      </w:r>
      <w:r w:rsidRPr="0001373C">
        <w:rPr>
          <w:rFonts w:ascii="Sylfaen" w:hAnsi="Sylfaen"/>
          <w:bCs/>
          <w:sz w:val="18"/>
          <w:szCs w:val="18"/>
          <w:lang w:val="ka-GE"/>
        </w:rPr>
        <w:t xml:space="preserve"> </w:t>
      </w:r>
      <w:r>
        <w:rPr>
          <w:rFonts w:ascii="Sylfaen" w:hAnsi="Sylfaen"/>
          <w:bCs/>
          <w:sz w:val="18"/>
          <w:szCs w:val="18"/>
          <w:lang w:val="ka-GE"/>
        </w:rPr>
        <w:t>პროცეში</w:t>
      </w:r>
      <w:r w:rsidRPr="0001373C">
        <w:rPr>
          <w:rFonts w:ascii="Sylfaen" w:hAnsi="Sylfaen"/>
          <w:bCs/>
          <w:sz w:val="18"/>
          <w:szCs w:val="18"/>
          <w:lang w:val="ka-GE"/>
        </w:rPr>
        <w:t xml:space="preserve"> — ინიცირებიდან დასრულებამდე. </w:t>
      </w:r>
    </w:p>
    <w:p w14:paraId="46262ABB" w14:textId="458FAE97" w:rsidR="0001373C" w:rsidRPr="0001373C" w:rsidRDefault="0001373C" w:rsidP="0001373C">
      <w:pPr>
        <w:jc w:val="both"/>
        <w:rPr>
          <w:rFonts w:ascii="Sylfaen" w:hAnsi="Sylfaen"/>
          <w:bCs/>
          <w:sz w:val="18"/>
          <w:szCs w:val="18"/>
          <w:lang w:val="ka-GE"/>
        </w:rPr>
      </w:pPr>
      <w:r w:rsidRPr="0001373C">
        <w:rPr>
          <w:rFonts w:ascii="Sylfaen" w:hAnsi="Sylfaen"/>
          <w:bCs/>
          <w:sz w:val="18"/>
          <w:szCs w:val="18"/>
          <w:lang w:val="ka-GE"/>
        </w:rPr>
        <w:t xml:space="preserve">საკრებულომ პროექტი განიხილა მუნიციპალიტეტის 2024–2027 წლების განვითარების დოკუმენტში განსაზღვრული პრიორიტეტების </w:t>
      </w:r>
      <w:r w:rsidR="008B7FB6">
        <w:rPr>
          <w:rFonts w:ascii="Sylfaen" w:hAnsi="Sylfaen"/>
          <w:bCs/>
          <w:sz w:val="18"/>
          <w:szCs w:val="18"/>
          <w:lang w:val="ka-GE"/>
        </w:rPr>
        <w:t>პრიზმით</w:t>
      </w:r>
      <w:r w:rsidRPr="0001373C">
        <w:rPr>
          <w:rFonts w:ascii="Sylfaen" w:hAnsi="Sylfaen"/>
          <w:bCs/>
          <w:sz w:val="18"/>
          <w:szCs w:val="18"/>
          <w:lang w:val="ka-GE"/>
        </w:rPr>
        <w:t xml:space="preserve"> და აღიარა მისი სტრატეგიული აუცილებლობა. შესაბამისად, ოფიციალურად დაუჭირა მხარი რეაბილიტაციის განხორციელებას და დაამტკიცა პროექტისთვის საჭირო თანამონაწილეობის მოცულობა, რაც გახდა ფინანსური უზრუნველყოფის სამართლებრივი საფუძველი.</w:t>
      </w:r>
    </w:p>
    <w:p w14:paraId="414211E3" w14:textId="77777777" w:rsidR="0001373C" w:rsidRPr="0001373C" w:rsidRDefault="0001373C" w:rsidP="0001373C">
      <w:pPr>
        <w:jc w:val="both"/>
        <w:rPr>
          <w:rFonts w:ascii="Sylfaen" w:hAnsi="Sylfaen"/>
          <w:b/>
          <w:bCs/>
          <w:sz w:val="18"/>
          <w:szCs w:val="18"/>
          <w:lang w:val="ka-GE"/>
        </w:rPr>
      </w:pPr>
      <w:r w:rsidRPr="0001373C">
        <w:rPr>
          <w:rFonts w:ascii="Sylfaen" w:hAnsi="Sylfaen"/>
          <w:b/>
          <w:bCs/>
          <w:sz w:val="18"/>
          <w:szCs w:val="18"/>
          <w:lang w:val="ka-GE"/>
        </w:rPr>
        <w:t>პროექტის შერჩევა საუკეთესო პრაქტიკის კონკურსისთვის</w:t>
      </w:r>
    </w:p>
    <w:p w14:paraId="1EB51605" w14:textId="77777777" w:rsidR="0001373C" w:rsidRPr="0001373C" w:rsidRDefault="0001373C" w:rsidP="0001373C">
      <w:pPr>
        <w:jc w:val="both"/>
        <w:rPr>
          <w:rFonts w:ascii="Sylfaen" w:hAnsi="Sylfaen"/>
          <w:bCs/>
          <w:sz w:val="18"/>
          <w:szCs w:val="18"/>
          <w:lang w:val="ka-GE"/>
        </w:rPr>
      </w:pPr>
      <w:r w:rsidRPr="0001373C">
        <w:rPr>
          <w:rFonts w:ascii="Sylfaen" w:hAnsi="Sylfaen"/>
          <w:bCs/>
          <w:sz w:val="18"/>
          <w:szCs w:val="18"/>
          <w:lang w:val="ka-GE"/>
        </w:rPr>
        <w:t>საკრებულომ ერთხმად დაუჭირა მხარი პროექტის წარდგენას Best Practice Program-ის კონკურსში. გადაწყვეტილება ემყარებოდა შემდეგ ძირითად ნიშნებს:</w:t>
      </w:r>
    </w:p>
    <w:p w14:paraId="241A8E84" w14:textId="77777777" w:rsidR="0001373C" w:rsidRPr="0001373C" w:rsidRDefault="0001373C" w:rsidP="0001373C">
      <w:pPr>
        <w:numPr>
          <w:ilvl w:val="0"/>
          <w:numId w:val="86"/>
        </w:numPr>
        <w:jc w:val="both"/>
        <w:rPr>
          <w:rFonts w:ascii="Sylfaen" w:hAnsi="Sylfaen"/>
          <w:bCs/>
          <w:sz w:val="18"/>
          <w:szCs w:val="18"/>
          <w:lang w:val="ka-GE"/>
        </w:rPr>
      </w:pPr>
      <w:r w:rsidRPr="0001373C">
        <w:rPr>
          <w:rFonts w:ascii="Sylfaen" w:hAnsi="Sylfaen"/>
          <w:bCs/>
          <w:sz w:val="18"/>
          <w:szCs w:val="18"/>
          <w:lang w:val="ka-GE"/>
        </w:rPr>
        <w:t>ინიციატივის ინოვაციურ და თანამედროვე მოდელს,</w:t>
      </w:r>
    </w:p>
    <w:p w14:paraId="29DA297C" w14:textId="77777777" w:rsidR="0001373C" w:rsidRPr="0001373C" w:rsidRDefault="0001373C" w:rsidP="0001373C">
      <w:pPr>
        <w:numPr>
          <w:ilvl w:val="0"/>
          <w:numId w:val="86"/>
        </w:numPr>
        <w:jc w:val="both"/>
        <w:rPr>
          <w:rFonts w:ascii="Sylfaen" w:hAnsi="Sylfaen"/>
          <w:bCs/>
          <w:sz w:val="18"/>
          <w:szCs w:val="18"/>
          <w:lang w:val="ka-GE"/>
        </w:rPr>
      </w:pPr>
      <w:r w:rsidRPr="0001373C">
        <w:rPr>
          <w:rFonts w:ascii="Sylfaen" w:hAnsi="Sylfaen"/>
          <w:bCs/>
          <w:sz w:val="18"/>
          <w:szCs w:val="18"/>
          <w:lang w:val="ka-GE"/>
        </w:rPr>
        <w:t>მოსახლეობაზე საგრძნობ და გრძელვადიან სოციალურ გავლენას,</w:t>
      </w:r>
    </w:p>
    <w:p w14:paraId="3176311F" w14:textId="77777777" w:rsidR="0001373C" w:rsidRPr="0001373C" w:rsidRDefault="0001373C" w:rsidP="0001373C">
      <w:pPr>
        <w:numPr>
          <w:ilvl w:val="0"/>
          <w:numId w:val="86"/>
        </w:numPr>
        <w:jc w:val="both"/>
        <w:rPr>
          <w:rFonts w:ascii="Sylfaen" w:hAnsi="Sylfaen"/>
          <w:bCs/>
          <w:sz w:val="18"/>
          <w:szCs w:val="18"/>
          <w:lang w:val="ka-GE"/>
        </w:rPr>
      </w:pPr>
      <w:r w:rsidRPr="0001373C">
        <w:rPr>
          <w:rFonts w:ascii="Sylfaen" w:hAnsi="Sylfaen"/>
          <w:bCs/>
          <w:sz w:val="18"/>
          <w:szCs w:val="18"/>
          <w:lang w:val="ka-GE"/>
        </w:rPr>
        <w:t>საგანმანათლებლო, კულტურული და ტექნოლოგიური კომპონენტების წარმატებულ ინტეგრირებას,</w:t>
      </w:r>
    </w:p>
    <w:p w14:paraId="1E473925" w14:textId="77777777" w:rsidR="0001373C" w:rsidRPr="0001373C" w:rsidRDefault="0001373C" w:rsidP="0001373C">
      <w:pPr>
        <w:numPr>
          <w:ilvl w:val="0"/>
          <w:numId w:val="86"/>
        </w:numPr>
        <w:jc w:val="both"/>
        <w:rPr>
          <w:rFonts w:ascii="Sylfaen" w:hAnsi="Sylfaen"/>
          <w:bCs/>
          <w:sz w:val="18"/>
          <w:szCs w:val="18"/>
          <w:lang w:val="ka-GE"/>
        </w:rPr>
      </w:pPr>
      <w:r w:rsidRPr="0001373C">
        <w:rPr>
          <w:rFonts w:ascii="Sylfaen" w:hAnsi="Sylfaen"/>
          <w:bCs/>
          <w:sz w:val="18"/>
          <w:szCs w:val="18"/>
          <w:lang w:val="ka-GE"/>
        </w:rPr>
        <w:t>საერთაშორისო დონორებთან თანამშრომლობის მაღალი სტანდარტს.</w:t>
      </w:r>
    </w:p>
    <w:p w14:paraId="0CCDD8F4" w14:textId="7CE41234" w:rsidR="0001373C" w:rsidRPr="0001373C" w:rsidRDefault="0001373C" w:rsidP="0001373C">
      <w:pPr>
        <w:jc w:val="both"/>
        <w:rPr>
          <w:rFonts w:ascii="Sylfaen" w:hAnsi="Sylfaen"/>
          <w:bCs/>
          <w:sz w:val="18"/>
          <w:szCs w:val="18"/>
          <w:lang w:val="ka-GE"/>
        </w:rPr>
      </w:pPr>
      <w:r w:rsidRPr="0001373C">
        <w:rPr>
          <w:rFonts w:ascii="Sylfaen" w:hAnsi="Sylfaen"/>
          <w:bCs/>
          <w:sz w:val="18"/>
          <w:szCs w:val="18"/>
          <w:lang w:val="ka-GE"/>
        </w:rPr>
        <w:t>საკრებულოს ოფიციალური პოზიცია იყო, რომ აღნიშნული პროექტი წარმოადგენს მუნიციპალიტეტის ერთ-ერთ ყველაზე წარმატებულ, სტრატეგიულ და გამორჩეულ ინიციატივას.</w:t>
      </w:r>
    </w:p>
    <w:p w14:paraId="5008C4CF" w14:textId="77777777" w:rsidR="0001373C" w:rsidRPr="0001373C" w:rsidRDefault="0001373C" w:rsidP="0001373C">
      <w:pPr>
        <w:jc w:val="both"/>
        <w:rPr>
          <w:rFonts w:ascii="Sylfaen" w:hAnsi="Sylfaen"/>
          <w:b/>
          <w:bCs/>
          <w:sz w:val="18"/>
          <w:szCs w:val="18"/>
          <w:lang w:val="ka-GE"/>
        </w:rPr>
      </w:pPr>
      <w:r w:rsidRPr="0001373C">
        <w:rPr>
          <w:rFonts w:ascii="Sylfaen" w:hAnsi="Sylfaen"/>
          <w:b/>
          <w:bCs/>
          <w:sz w:val="18"/>
          <w:szCs w:val="18"/>
          <w:lang w:val="ka-GE"/>
        </w:rPr>
        <w:t>ფრაქციების პოზიცია</w:t>
      </w:r>
    </w:p>
    <w:p w14:paraId="7B730D91" w14:textId="77777777" w:rsidR="0001373C" w:rsidRPr="0001373C" w:rsidRDefault="0001373C" w:rsidP="0001373C">
      <w:pPr>
        <w:jc w:val="both"/>
        <w:rPr>
          <w:rFonts w:ascii="Sylfaen" w:hAnsi="Sylfaen"/>
          <w:bCs/>
          <w:sz w:val="18"/>
          <w:szCs w:val="18"/>
          <w:lang w:val="ka-GE"/>
        </w:rPr>
      </w:pPr>
      <w:r w:rsidRPr="0001373C">
        <w:rPr>
          <w:rFonts w:ascii="Sylfaen" w:hAnsi="Sylfaen"/>
          <w:bCs/>
          <w:sz w:val="18"/>
          <w:szCs w:val="18"/>
          <w:lang w:val="ka-GE"/>
        </w:rPr>
        <w:t>პროექტის განხილვის პროცესში საკრებულოს ყველა ფრაქცია აქტიურად იყო ჩართული. მოეწყო კონსულტაციები, რის შედეგადაც ჩამოყალიბდა სრული პოლიტიკური კონსენსუსი.</w:t>
      </w:r>
    </w:p>
    <w:p w14:paraId="07DC61C0" w14:textId="77777777" w:rsidR="0001373C" w:rsidRPr="0001373C" w:rsidRDefault="0001373C" w:rsidP="0001373C">
      <w:pPr>
        <w:jc w:val="both"/>
        <w:rPr>
          <w:rFonts w:ascii="Sylfaen" w:hAnsi="Sylfaen"/>
          <w:bCs/>
          <w:sz w:val="18"/>
          <w:szCs w:val="18"/>
          <w:lang w:val="ka-GE"/>
        </w:rPr>
      </w:pPr>
      <w:r w:rsidRPr="0001373C">
        <w:rPr>
          <w:rFonts w:ascii="Sylfaen" w:hAnsi="Sylfaen"/>
          <w:bCs/>
          <w:sz w:val="18"/>
          <w:szCs w:val="18"/>
          <w:lang w:val="ka-GE"/>
        </w:rPr>
        <w:t>ფრაქციების მიერ გამოთქმული ძირითადი არგუმენტები შეეხებოდა:</w:t>
      </w:r>
    </w:p>
    <w:p w14:paraId="2C9EAFC9" w14:textId="77777777" w:rsidR="0001373C" w:rsidRPr="0001373C" w:rsidRDefault="0001373C" w:rsidP="0001373C">
      <w:pPr>
        <w:numPr>
          <w:ilvl w:val="0"/>
          <w:numId w:val="87"/>
        </w:numPr>
        <w:jc w:val="both"/>
        <w:rPr>
          <w:rFonts w:ascii="Sylfaen" w:hAnsi="Sylfaen"/>
          <w:bCs/>
          <w:sz w:val="18"/>
          <w:szCs w:val="18"/>
          <w:lang w:val="ka-GE"/>
        </w:rPr>
      </w:pPr>
      <w:r w:rsidRPr="0001373C">
        <w:rPr>
          <w:rFonts w:ascii="Sylfaen" w:hAnsi="Sylfaen"/>
          <w:bCs/>
          <w:sz w:val="18"/>
          <w:szCs w:val="18"/>
          <w:lang w:val="ka-GE"/>
        </w:rPr>
        <w:t>ინფრასტრუქტურის განახლების მნიშვნელოვან საჭიროებას,</w:t>
      </w:r>
    </w:p>
    <w:p w14:paraId="5ECA6BDD" w14:textId="77777777" w:rsidR="0001373C" w:rsidRPr="0001373C" w:rsidRDefault="0001373C" w:rsidP="0001373C">
      <w:pPr>
        <w:numPr>
          <w:ilvl w:val="0"/>
          <w:numId w:val="87"/>
        </w:numPr>
        <w:jc w:val="both"/>
        <w:rPr>
          <w:rFonts w:ascii="Sylfaen" w:hAnsi="Sylfaen"/>
          <w:bCs/>
          <w:sz w:val="18"/>
          <w:szCs w:val="18"/>
          <w:lang w:val="ka-GE"/>
        </w:rPr>
      </w:pPr>
      <w:r w:rsidRPr="0001373C">
        <w:rPr>
          <w:rFonts w:ascii="Sylfaen" w:hAnsi="Sylfaen"/>
          <w:bCs/>
          <w:sz w:val="18"/>
          <w:szCs w:val="18"/>
          <w:lang w:val="ka-GE"/>
        </w:rPr>
        <w:t>ახალგაზრდებისთვის უსაფრთხო, თანამედროვე და ინოვაციური საგანმანათლებლო სივრცის შექმნას,</w:t>
      </w:r>
    </w:p>
    <w:p w14:paraId="1698DFD2" w14:textId="77777777" w:rsidR="0001373C" w:rsidRPr="0001373C" w:rsidRDefault="0001373C" w:rsidP="0001373C">
      <w:pPr>
        <w:numPr>
          <w:ilvl w:val="0"/>
          <w:numId w:val="87"/>
        </w:numPr>
        <w:jc w:val="both"/>
        <w:rPr>
          <w:rFonts w:ascii="Sylfaen" w:hAnsi="Sylfaen"/>
          <w:bCs/>
          <w:sz w:val="18"/>
          <w:szCs w:val="18"/>
          <w:lang w:val="ka-GE"/>
        </w:rPr>
      </w:pPr>
      <w:r w:rsidRPr="0001373C">
        <w:rPr>
          <w:rFonts w:ascii="Sylfaen" w:hAnsi="Sylfaen"/>
          <w:bCs/>
          <w:sz w:val="18"/>
          <w:szCs w:val="18"/>
          <w:lang w:val="ka-GE"/>
        </w:rPr>
        <w:t>GIZ-ის გრანტის ეფექტიან ათვისებას და მის მნიშვნელობას მუნიციპალიტეტის განვითარებისათვის,</w:t>
      </w:r>
    </w:p>
    <w:p w14:paraId="01CF294D" w14:textId="77777777" w:rsidR="0001373C" w:rsidRPr="0001373C" w:rsidRDefault="0001373C" w:rsidP="0001373C">
      <w:pPr>
        <w:numPr>
          <w:ilvl w:val="0"/>
          <w:numId w:val="87"/>
        </w:numPr>
        <w:jc w:val="both"/>
        <w:rPr>
          <w:rFonts w:ascii="Sylfaen" w:hAnsi="Sylfaen"/>
          <w:bCs/>
          <w:sz w:val="18"/>
          <w:szCs w:val="18"/>
          <w:lang w:val="ka-GE"/>
        </w:rPr>
      </w:pPr>
      <w:r w:rsidRPr="0001373C">
        <w:rPr>
          <w:rFonts w:ascii="Sylfaen" w:hAnsi="Sylfaen"/>
          <w:bCs/>
          <w:sz w:val="18"/>
          <w:szCs w:val="18"/>
          <w:lang w:val="ka-GE"/>
        </w:rPr>
        <w:t>პროექტის საგანმანათლებლო, კულტურულ და სოციალურ ეფექტებს.</w:t>
      </w:r>
    </w:p>
    <w:p w14:paraId="78AC38B4" w14:textId="77777777" w:rsidR="006B2FF5" w:rsidRDefault="006B2FF5" w:rsidP="002B259D">
      <w:pPr>
        <w:jc w:val="both"/>
        <w:rPr>
          <w:rFonts w:ascii="Sylfaen" w:hAnsi="Sylfaen"/>
          <w:bCs/>
          <w:sz w:val="18"/>
          <w:szCs w:val="18"/>
          <w:lang w:val="ka-GE"/>
        </w:rPr>
      </w:pPr>
    </w:p>
    <w:p w14:paraId="09164C3C" w14:textId="77777777" w:rsidR="006E6A20" w:rsidRPr="006E6A20" w:rsidRDefault="006E6A20" w:rsidP="002B259D">
      <w:pPr>
        <w:jc w:val="both"/>
        <w:rPr>
          <w:rFonts w:ascii="Sylfaen" w:hAnsi="Sylfaen"/>
          <w:bCs/>
          <w:sz w:val="18"/>
          <w:szCs w:val="18"/>
          <w:lang w:val="ka-GE"/>
        </w:rPr>
      </w:pPr>
    </w:p>
    <w:p w14:paraId="233E723C" w14:textId="09CB93B1" w:rsidR="0013421C" w:rsidRPr="00C85298" w:rsidRDefault="006B2FF5" w:rsidP="00C85298">
      <w:pPr>
        <w:pStyle w:val="ListParagraph"/>
        <w:numPr>
          <w:ilvl w:val="0"/>
          <w:numId w:val="13"/>
        </w:numPr>
        <w:jc w:val="both"/>
        <w:rPr>
          <w:rFonts w:ascii="Sylfaen" w:hAnsi="Sylfaen"/>
          <w:b/>
          <w:lang w:val="ka-GE"/>
        </w:rPr>
      </w:pPr>
      <w:r w:rsidRPr="00060689">
        <w:rPr>
          <w:rFonts w:ascii="Sylfaen" w:hAnsi="Sylfaen"/>
          <w:b/>
          <w:lang w:val="ka-GE"/>
        </w:rPr>
        <w:lastRenderedPageBreak/>
        <w:t xml:space="preserve">პრატიკასთან/ინიციატივანსთან </w:t>
      </w:r>
      <w:r w:rsidR="005F5DF4" w:rsidRPr="00060689">
        <w:rPr>
          <w:rFonts w:ascii="Sylfaen" w:hAnsi="Sylfaen"/>
          <w:b/>
          <w:lang w:val="ka-GE"/>
        </w:rPr>
        <w:t xml:space="preserve">ან ამავე საკითხთან </w:t>
      </w:r>
      <w:r w:rsidRPr="00060689">
        <w:rPr>
          <w:rFonts w:ascii="Sylfaen" w:hAnsi="Sylfaen" w:cs="Sylfaen"/>
          <w:b/>
          <w:lang w:val="ka-GE"/>
        </w:rPr>
        <w:t>დაკავშირებული</w:t>
      </w:r>
      <w:r w:rsidR="005F5DF4" w:rsidRPr="00060689">
        <w:rPr>
          <w:rFonts w:ascii="Sylfaen" w:hAnsi="Sylfaen" w:cs="Sylfaen"/>
          <w:b/>
          <w:lang w:val="ka-GE"/>
        </w:rPr>
        <w:t xml:space="preserve">, </w:t>
      </w:r>
      <w:r w:rsidRPr="00060689">
        <w:rPr>
          <w:rFonts w:ascii="Sylfaen" w:hAnsi="Sylfaen"/>
          <w:b/>
          <w:lang w:val="ka-GE"/>
        </w:rPr>
        <w:t xml:space="preserve"> სამომავლო გეგმების მოკლე  მიმოხილვა;</w:t>
      </w:r>
      <w:r w:rsidR="003A3773" w:rsidRPr="00060689">
        <w:rPr>
          <w:rFonts w:ascii="Sylfaen" w:hAnsi="Sylfaen"/>
          <w:b/>
          <w:lang w:val="ka-GE"/>
        </w:rPr>
        <w:t xml:space="preserve"> </w:t>
      </w:r>
    </w:p>
    <w:p w14:paraId="7C843A50" w14:textId="14E34788" w:rsidR="00D03390" w:rsidRPr="00D03390" w:rsidRDefault="00D03390" w:rsidP="00D03390">
      <w:pPr>
        <w:pStyle w:val="NormalWeb"/>
        <w:rPr>
          <w:rFonts w:ascii="Sylfaen" w:hAnsi="Sylfaen"/>
          <w:sz w:val="18"/>
          <w:szCs w:val="18"/>
          <w:lang w:val="ka-GE"/>
        </w:rPr>
      </w:pPr>
      <w:r w:rsidRPr="00D03390">
        <w:rPr>
          <w:rFonts w:ascii="Sylfaen" w:hAnsi="Sylfaen"/>
          <w:sz w:val="18"/>
          <w:szCs w:val="18"/>
          <w:lang w:val="ka-GE"/>
        </w:rPr>
        <w:t>ტყიბულის მუნიციპალიტეტი ინოვაციების სკოლის მთავარი წარმატების საფუძვლად განიხილავს იმ მოდელს, რომელიც აერთიანებს ხელოვნებას, STEM-ს, ციფრულ ტექნოლოგიებსა და AI-ს ერთ სასწავლო ეკოსისტემა</w:t>
      </w:r>
      <w:r w:rsidR="002F21B4">
        <w:rPr>
          <w:rFonts w:ascii="Sylfaen" w:hAnsi="Sylfaen"/>
          <w:sz w:val="18"/>
          <w:szCs w:val="18"/>
          <w:lang w:val="ka-GE"/>
        </w:rPr>
        <w:t>ში</w:t>
      </w:r>
      <w:r w:rsidRPr="00D03390">
        <w:rPr>
          <w:rFonts w:ascii="Sylfaen" w:hAnsi="Sylfaen"/>
          <w:sz w:val="18"/>
          <w:szCs w:val="18"/>
          <w:lang w:val="ka-GE"/>
        </w:rPr>
        <w:t>. სწორედ ამიტომ, სამომავლო ხედვა მიმართულია ამ ეკოსისტემის კიდევ უფრო გაძლიერებისა და გაფართოებისკენ, რათა ქალაქი გადაიქცეს რეგიონულ ინოვაციურ ცენტრად.</w:t>
      </w:r>
    </w:p>
    <w:p w14:paraId="77BDF975" w14:textId="776EEC58" w:rsidR="00D03390" w:rsidRPr="00D03390" w:rsidRDefault="00D03390" w:rsidP="008B2C44">
      <w:pPr>
        <w:pStyle w:val="NormalWeb"/>
        <w:jc w:val="both"/>
        <w:rPr>
          <w:rFonts w:ascii="Sylfaen" w:hAnsi="Sylfaen"/>
          <w:sz w:val="18"/>
          <w:szCs w:val="18"/>
          <w:lang w:val="ka-GE"/>
        </w:rPr>
      </w:pPr>
      <w:r w:rsidRPr="00D03390">
        <w:rPr>
          <w:rFonts w:ascii="Sylfaen" w:hAnsi="Sylfaen"/>
          <w:sz w:val="18"/>
          <w:szCs w:val="18"/>
          <w:lang w:val="ka-GE"/>
        </w:rPr>
        <w:t>სკოლის განვითარება პირველ რიგში უკავშირდება ტექნოლოგიური ინფრასტრუქტურის განახლებას. დაგეგმილია ინოვაციების ლაბორატორიის გაძლიერება,</w:t>
      </w:r>
      <w:r w:rsidR="00633518">
        <w:rPr>
          <w:rFonts w:ascii="Sylfaen" w:hAnsi="Sylfaen"/>
          <w:sz w:val="18"/>
          <w:szCs w:val="18"/>
          <w:lang w:val="ka-GE"/>
        </w:rPr>
        <w:t xml:space="preserve"> შედეგად</w:t>
      </w:r>
      <w:r w:rsidRPr="00D03390">
        <w:rPr>
          <w:rFonts w:ascii="Sylfaen" w:hAnsi="Sylfaen"/>
          <w:sz w:val="18"/>
          <w:szCs w:val="18"/>
          <w:lang w:val="ka-GE"/>
        </w:rPr>
        <w:t xml:space="preserve"> მოსწავლეები დამოუკიდებლად </w:t>
      </w:r>
      <w:r w:rsidR="00633518">
        <w:rPr>
          <w:rFonts w:ascii="Sylfaen" w:hAnsi="Sylfaen"/>
          <w:sz w:val="18"/>
          <w:szCs w:val="18"/>
          <w:lang w:val="ka-GE"/>
        </w:rPr>
        <w:t>შე</w:t>
      </w:r>
      <w:r w:rsidRPr="00D03390">
        <w:rPr>
          <w:rFonts w:ascii="Sylfaen" w:hAnsi="Sylfaen"/>
          <w:sz w:val="18"/>
          <w:szCs w:val="18"/>
          <w:lang w:val="ka-GE"/>
        </w:rPr>
        <w:t xml:space="preserve">ქმნიან 3D მოდელებს, ურბანული ობიექტების მაკეტებს, AI რენდერებსა და ვიზუალურ კონცეფციებს, </w:t>
      </w:r>
      <w:r w:rsidR="00BC4AF7">
        <w:rPr>
          <w:rFonts w:ascii="Sylfaen" w:hAnsi="Sylfaen"/>
          <w:sz w:val="18"/>
          <w:szCs w:val="18"/>
          <w:lang w:val="ka-GE"/>
        </w:rPr>
        <w:t>რომელიც</w:t>
      </w:r>
      <w:r w:rsidRPr="00D03390">
        <w:rPr>
          <w:rFonts w:ascii="Sylfaen" w:hAnsi="Sylfaen"/>
          <w:sz w:val="18"/>
          <w:szCs w:val="18"/>
          <w:lang w:val="ka-GE"/>
        </w:rPr>
        <w:t xml:space="preserve"> შემდგომ მუნიციპალიტეტის განვითარებისთვის რეალურ მასალად იქცევა. მსგავსი ჩართულობა მნიშვნელოვნად აძლიერებს ახალგაზრდა</w:t>
      </w:r>
      <w:r w:rsidR="00B8323A">
        <w:rPr>
          <w:rFonts w:ascii="Sylfaen" w:hAnsi="Sylfaen"/>
          <w:sz w:val="18"/>
          <w:szCs w:val="18"/>
          <w:lang w:val="ka-GE"/>
        </w:rPr>
        <w:t xml:space="preserve">ების </w:t>
      </w:r>
      <w:r w:rsidRPr="00D03390">
        <w:rPr>
          <w:rFonts w:ascii="Sylfaen" w:hAnsi="Sylfaen"/>
          <w:sz w:val="18"/>
          <w:szCs w:val="18"/>
          <w:lang w:val="ka-GE"/>
        </w:rPr>
        <w:t xml:space="preserve">პასუხისმგებლობის განცდას და </w:t>
      </w:r>
      <w:r w:rsidR="00CE465C">
        <w:rPr>
          <w:rFonts w:ascii="Sylfaen" w:hAnsi="Sylfaen"/>
          <w:sz w:val="18"/>
          <w:szCs w:val="18"/>
          <w:lang w:val="ka-GE"/>
        </w:rPr>
        <w:t>მათ</w:t>
      </w:r>
      <w:r w:rsidRPr="00D03390">
        <w:rPr>
          <w:rFonts w:ascii="Sylfaen" w:hAnsi="Sylfaen"/>
          <w:sz w:val="18"/>
          <w:szCs w:val="18"/>
          <w:lang w:val="ka-GE"/>
        </w:rPr>
        <w:t xml:space="preserve"> მონაწილეობას ადგილობრივი გადაწყვეტილებების ფორმირების პროცესში.</w:t>
      </w:r>
    </w:p>
    <w:p w14:paraId="4E17FB02" w14:textId="688F21D6" w:rsidR="00D03390" w:rsidRPr="00D03390" w:rsidRDefault="00D03390" w:rsidP="00D03390">
      <w:pPr>
        <w:pStyle w:val="NormalWeb"/>
        <w:rPr>
          <w:rFonts w:ascii="Sylfaen" w:hAnsi="Sylfaen"/>
          <w:sz w:val="18"/>
          <w:szCs w:val="18"/>
          <w:lang w:val="ka-GE"/>
        </w:rPr>
      </w:pPr>
      <w:r w:rsidRPr="00D03390">
        <w:rPr>
          <w:rFonts w:ascii="Sylfaen" w:hAnsi="Sylfaen"/>
          <w:sz w:val="18"/>
          <w:szCs w:val="18"/>
          <w:lang w:val="ka-GE"/>
        </w:rPr>
        <w:t xml:space="preserve">მუნიციპალიტეტი ასევე გეგმავს AI–ზე და ციფრულ განათლებაზე დაფუძნებული ახალი მოდულების დანერგვას. სკოლის სილაბუსში </w:t>
      </w:r>
      <w:r w:rsidR="009E6053">
        <w:rPr>
          <w:rFonts w:ascii="Sylfaen" w:hAnsi="Sylfaen"/>
          <w:sz w:val="18"/>
          <w:szCs w:val="18"/>
          <w:lang w:val="ka-GE"/>
        </w:rPr>
        <w:t>და</w:t>
      </w:r>
      <w:r w:rsidRPr="00D03390">
        <w:rPr>
          <w:rFonts w:ascii="Sylfaen" w:hAnsi="Sylfaen"/>
          <w:sz w:val="18"/>
          <w:szCs w:val="18"/>
          <w:lang w:val="ka-GE"/>
        </w:rPr>
        <w:t>ემატება ხელოვნური ინტელექტის საბაზისო და სიღრმისეული კურსები, AI-სთორითელინგი, კონცეფტ–დიზაინი, 3D ანიმაცია და ვიზუალური ეფექტების სწავლება. აღნიშნული მიმართულებები პასუხობს თანამედროვე შრომის ბაზრის მოთხოვნებს და ზრდის ახალგაზრდების დასაქმების პოტენციალს.</w:t>
      </w:r>
    </w:p>
    <w:p w14:paraId="2E205CCC" w14:textId="687AC2E9" w:rsidR="00D03390" w:rsidRPr="00D03390" w:rsidRDefault="00D03390" w:rsidP="00DD790B">
      <w:pPr>
        <w:pStyle w:val="NormalWeb"/>
        <w:jc w:val="both"/>
        <w:rPr>
          <w:rFonts w:ascii="Sylfaen" w:hAnsi="Sylfaen"/>
          <w:sz w:val="18"/>
          <w:szCs w:val="18"/>
          <w:lang w:val="ka-GE"/>
        </w:rPr>
      </w:pPr>
      <w:r w:rsidRPr="00D03390">
        <w:rPr>
          <w:rFonts w:ascii="Sylfaen" w:hAnsi="Sylfaen"/>
          <w:sz w:val="18"/>
          <w:szCs w:val="18"/>
          <w:lang w:val="ka-GE"/>
        </w:rPr>
        <w:t xml:space="preserve">განსაკუთრებული მნიშვნელობა ენიჭება სკოლის მიერ ჩამოყალიბებულ ურთიერთობას მუნიციპალიტეტთან. მერიასთან მჭიდრო თანამშრომლობა უზრუნველყოფს, რომ მოსწავლეთა მიერ შექმნილი 3D კონცეფციები, ინოვაციური იდეები და დიზაინ–პროექტები რეალურად გათვალისწინებული იყოს ქალაქის ურბანული განვითარების პროცესში. </w:t>
      </w:r>
      <w:r w:rsidR="00DD790B">
        <w:rPr>
          <w:rFonts w:ascii="Sylfaen" w:hAnsi="Sylfaen"/>
          <w:sz w:val="18"/>
          <w:szCs w:val="18"/>
          <w:lang w:val="ka-GE"/>
        </w:rPr>
        <w:t>აღნიშნული</w:t>
      </w:r>
      <w:r w:rsidRPr="00D03390">
        <w:rPr>
          <w:rFonts w:ascii="Sylfaen" w:hAnsi="Sylfaen"/>
          <w:sz w:val="18"/>
          <w:szCs w:val="18"/>
          <w:lang w:val="ka-GE"/>
        </w:rPr>
        <w:t xml:space="preserve"> პარტნიორობა აძლიერებს ადგილობრივ დემოკრატიას, მონაწილეობით მმართველობას და ახალგაზრდების ჩართულობას მუნიციპალიტეტის მომავ</w:t>
      </w:r>
      <w:r w:rsidR="00A7633E">
        <w:rPr>
          <w:rFonts w:ascii="Sylfaen" w:hAnsi="Sylfaen"/>
          <w:sz w:val="18"/>
          <w:szCs w:val="18"/>
          <w:lang w:val="ka-GE"/>
        </w:rPr>
        <w:t>ლის დაგეგმვაში</w:t>
      </w:r>
      <w:r w:rsidRPr="00D03390">
        <w:rPr>
          <w:rFonts w:ascii="Sylfaen" w:hAnsi="Sylfaen"/>
          <w:sz w:val="18"/>
          <w:szCs w:val="18"/>
          <w:lang w:val="ka-GE"/>
        </w:rPr>
        <w:t>.</w:t>
      </w:r>
    </w:p>
    <w:p w14:paraId="2A94BABA" w14:textId="77777777" w:rsidR="00D03390" w:rsidRPr="00D03390" w:rsidRDefault="00D03390" w:rsidP="00D03390">
      <w:pPr>
        <w:pStyle w:val="NormalWeb"/>
        <w:rPr>
          <w:rFonts w:ascii="Sylfaen" w:hAnsi="Sylfaen"/>
          <w:sz w:val="18"/>
          <w:szCs w:val="18"/>
          <w:lang w:val="ka-GE"/>
        </w:rPr>
      </w:pPr>
      <w:r w:rsidRPr="00D03390">
        <w:rPr>
          <w:rFonts w:ascii="Sylfaen" w:hAnsi="Sylfaen"/>
          <w:sz w:val="18"/>
          <w:szCs w:val="18"/>
          <w:lang w:val="ka-GE"/>
        </w:rPr>
        <w:t xml:space="preserve">სტრატეგიული გეგმის ნაწილი ასევე არის </w:t>
      </w:r>
      <w:r w:rsidRPr="00D03390">
        <w:rPr>
          <w:rFonts w:ascii="Sylfaen" w:hAnsi="Sylfaen"/>
          <w:b/>
          <w:bCs/>
          <w:sz w:val="18"/>
          <w:szCs w:val="18"/>
          <w:lang w:val="ka-GE"/>
        </w:rPr>
        <w:t>„Tkibuli Art &amp; Innovation Summit“</w:t>
      </w:r>
      <w:r w:rsidRPr="00D03390">
        <w:rPr>
          <w:rFonts w:ascii="Sylfaen" w:hAnsi="Sylfaen"/>
          <w:sz w:val="18"/>
          <w:szCs w:val="18"/>
          <w:lang w:val="ka-GE"/>
        </w:rPr>
        <w:t xml:space="preserve"> — რეგიონული მასშტაბის ყოველწლიური ფესტივალი, რომელიც მოიზიდავს დასავლეთ საქართველოს ახალგაზრდებს, მასწავლებლებსა და სტარტაპ–მენტორებს. ფესტივალი გახდება პლატფორმა კონკურსებისთვის, გამოფენებისთვის, ინოვაციური პროექტების პრეზენტაციებისა და ჰაკათონებისთვის, რის შედეგადაც ტყიბული კიდევ უფრო განმტკიცდება როგორც ინოვაციური ქალაქი.</w:t>
      </w:r>
    </w:p>
    <w:p w14:paraId="26CC4963" w14:textId="77777777" w:rsidR="00D03390" w:rsidRPr="00D03390" w:rsidRDefault="00D03390" w:rsidP="008F3740">
      <w:pPr>
        <w:pStyle w:val="NormalWeb"/>
        <w:jc w:val="both"/>
        <w:rPr>
          <w:rFonts w:ascii="Sylfaen" w:hAnsi="Sylfaen"/>
          <w:sz w:val="18"/>
          <w:szCs w:val="18"/>
          <w:lang w:val="ka-GE"/>
        </w:rPr>
      </w:pPr>
      <w:r w:rsidRPr="00D03390">
        <w:rPr>
          <w:rFonts w:ascii="Sylfaen" w:hAnsi="Sylfaen"/>
          <w:sz w:val="18"/>
          <w:szCs w:val="18"/>
          <w:lang w:val="ka-GE"/>
        </w:rPr>
        <w:t xml:space="preserve">გრძელვადიანი მიზანი უკავშირდება </w:t>
      </w:r>
      <w:r w:rsidRPr="00D03390">
        <w:rPr>
          <w:rFonts w:ascii="Sylfaen" w:hAnsi="Sylfaen"/>
          <w:b/>
          <w:bCs/>
          <w:sz w:val="18"/>
          <w:szCs w:val="18"/>
          <w:lang w:val="ka-GE"/>
        </w:rPr>
        <w:t>პროგრამირების აკადემიის შექმნას</w:t>
      </w:r>
      <w:r w:rsidRPr="00D03390">
        <w:rPr>
          <w:rFonts w:ascii="Sylfaen" w:hAnsi="Sylfaen"/>
          <w:sz w:val="18"/>
          <w:szCs w:val="18"/>
          <w:lang w:val="ka-GE"/>
        </w:rPr>
        <w:t>, რომელიც ინოვაციების სკოლის ბაზაზე გაშენდება. უკვე არსებული ციფრული ლაბორატორიები, 3D მოდელირების სივრცეები და AI ტექნოლოგიებზე დაფუძნებული სწავლების გამოცდილება ქმნის ბუნებრივ საფუძველს იმისთვის, რომ მომავალში მუნიციპალიტეტში ჩამოყალიბდეს სრული ციფრული განათლების ცენტრი — პროგრამირების, კიბერუსაფრთხოების, ვებ–დეველოპმენტისა და რობოტიკის მიმართულებებით. ეს იქნება შესაძლებლობა, რომ ტყიბულის ახალგაზრდებმა ადგილობრივად მიიღონ თანამედროვე IT განათლება და რეგიონში შეიქმნას მაღალი ტექნოლოგიური კადრების ახალი თაობა.</w:t>
      </w:r>
    </w:p>
    <w:p w14:paraId="23814428" w14:textId="58D3142A" w:rsidR="0013421C" w:rsidRPr="00E85C98" w:rsidRDefault="00063E8C" w:rsidP="007F3092">
      <w:pPr>
        <w:pStyle w:val="NormalWeb"/>
        <w:rPr>
          <w:rFonts w:ascii="Sylfaen" w:hAnsi="Sylfaen"/>
          <w:sz w:val="18"/>
          <w:szCs w:val="18"/>
        </w:rPr>
      </w:pPr>
      <w:r>
        <w:rPr>
          <w:rFonts w:ascii="Sylfaen" w:hAnsi="Sylfaen"/>
          <w:sz w:val="18"/>
          <w:szCs w:val="18"/>
        </w:rPr>
        <w:t>პროექტის სამომავლო ხედვა მუნიციპალიტეტის სოფლებში აღნიშნული სკოლის ფილიალების გახსნას</w:t>
      </w:r>
      <w:r w:rsidR="00EA62CE">
        <w:rPr>
          <w:rFonts w:ascii="Sylfaen" w:hAnsi="Sylfaen"/>
          <w:sz w:val="18"/>
          <w:szCs w:val="18"/>
        </w:rPr>
        <w:t>აც</w:t>
      </w:r>
      <w:r>
        <w:rPr>
          <w:rFonts w:ascii="Sylfaen" w:hAnsi="Sylfaen"/>
          <w:sz w:val="18"/>
          <w:szCs w:val="18"/>
        </w:rPr>
        <w:t xml:space="preserve"> გულისხმობს, რათა ყველა ბავშვს ჰქონდეს წვდომა ინოვაციურ საგანმანათლებლო პროგრამებზე.</w:t>
      </w:r>
    </w:p>
    <w:p w14:paraId="6597494F" w14:textId="77777777" w:rsidR="007F3092" w:rsidRPr="00060689" w:rsidRDefault="007F3092" w:rsidP="007F3092">
      <w:pPr>
        <w:jc w:val="both"/>
        <w:rPr>
          <w:rFonts w:ascii="Sylfaen" w:hAnsi="Sylfaen"/>
          <w:b/>
          <w:i/>
          <w:u w:val="single"/>
          <w:lang w:val="ka-GE"/>
        </w:rPr>
      </w:pPr>
    </w:p>
    <w:p w14:paraId="490B8480" w14:textId="77777777" w:rsidR="005A0708" w:rsidRPr="00060689" w:rsidRDefault="005A0708" w:rsidP="005A0708">
      <w:pPr>
        <w:pStyle w:val="ListParagraph"/>
        <w:numPr>
          <w:ilvl w:val="0"/>
          <w:numId w:val="13"/>
        </w:numPr>
        <w:spacing w:after="0"/>
        <w:jc w:val="both"/>
        <w:rPr>
          <w:rFonts w:ascii="Sylfaen" w:hAnsi="Sylfaen"/>
          <w:b/>
          <w:lang w:val="ka-GE"/>
        </w:rPr>
      </w:pPr>
      <w:r w:rsidRPr="00060689">
        <w:rPr>
          <w:rFonts w:ascii="Sylfaen" w:hAnsi="Sylfaen"/>
          <w:b/>
          <w:lang w:val="ka-GE"/>
        </w:rPr>
        <w:t xml:space="preserve">საკონტაქტო ინფორმაცია: </w:t>
      </w:r>
    </w:p>
    <w:p w14:paraId="6A0E526F" w14:textId="77777777" w:rsidR="00D30796" w:rsidRDefault="0091590A" w:rsidP="00D30796">
      <w:pPr>
        <w:pStyle w:val="ListParagraph"/>
        <w:tabs>
          <w:tab w:val="left" w:pos="3198"/>
        </w:tabs>
        <w:rPr>
          <w:rFonts w:ascii="Sylfaen" w:hAnsi="Sylfaen" w:cs="Sylfaen"/>
          <w:sz w:val="18"/>
          <w:szCs w:val="18"/>
          <w:lang w:val="ka-GE"/>
        </w:rPr>
      </w:pPr>
      <w:r w:rsidRPr="00E85C98">
        <w:rPr>
          <w:rFonts w:ascii="Sylfaen" w:hAnsi="Sylfaen" w:cs="Sylfaen"/>
          <w:b/>
          <w:bCs/>
          <w:sz w:val="18"/>
          <w:szCs w:val="18"/>
          <w:lang w:val="ka-GE"/>
        </w:rPr>
        <w:t>განაცხადის შევ</w:t>
      </w:r>
      <w:r w:rsidR="00A26391" w:rsidRPr="00E85C98">
        <w:rPr>
          <w:rFonts w:ascii="Sylfaen" w:hAnsi="Sylfaen" w:cs="Sylfaen"/>
          <w:b/>
          <w:bCs/>
          <w:sz w:val="18"/>
          <w:szCs w:val="18"/>
          <w:lang w:val="ka-GE"/>
        </w:rPr>
        <w:t>სებაზე პასუხისმგებელი პირის</w:t>
      </w:r>
      <w:r w:rsidRPr="00E85C98">
        <w:rPr>
          <w:rFonts w:ascii="Sylfaen" w:hAnsi="Sylfaen" w:cs="Sylfaen"/>
          <w:b/>
          <w:bCs/>
          <w:sz w:val="18"/>
          <w:szCs w:val="18"/>
          <w:lang w:val="ka-GE"/>
        </w:rPr>
        <w:t xml:space="preserve"> მონაცემები:</w:t>
      </w:r>
      <w:r w:rsidRPr="00E85C98">
        <w:rPr>
          <w:rFonts w:ascii="Sylfaen" w:hAnsi="Sylfaen" w:cs="Sylfaen"/>
          <w:sz w:val="18"/>
          <w:szCs w:val="18"/>
          <w:lang w:val="ka-GE"/>
        </w:rPr>
        <w:t xml:space="preserve"> </w:t>
      </w:r>
    </w:p>
    <w:p w14:paraId="01294A9B" w14:textId="77777777" w:rsidR="0013223B" w:rsidRDefault="0013223B" w:rsidP="00D30796">
      <w:pPr>
        <w:pStyle w:val="ListParagraph"/>
        <w:tabs>
          <w:tab w:val="left" w:pos="3198"/>
        </w:tabs>
        <w:rPr>
          <w:rStyle w:val="Strong"/>
          <w:rFonts w:ascii="Sylfaen" w:hAnsi="Sylfaen"/>
          <w:sz w:val="18"/>
          <w:szCs w:val="18"/>
          <w:lang w:val="ka-GE"/>
        </w:rPr>
      </w:pPr>
    </w:p>
    <w:p w14:paraId="436FCD71" w14:textId="669BC6DF" w:rsidR="00D30796" w:rsidRDefault="00D30796" w:rsidP="00D30796">
      <w:pPr>
        <w:pStyle w:val="ListParagraph"/>
        <w:tabs>
          <w:tab w:val="left" w:pos="3198"/>
        </w:tabs>
        <w:rPr>
          <w:rStyle w:val="Strong"/>
          <w:rFonts w:ascii="Sylfaen" w:hAnsi="Sylfaen"/>
          <w:sz w:val="18"/>
          <w:szCs w:val="18"/>
          <w:lang w:val="ka-GE"/>
        </w:rPr>
      </w:pPr>
      <w:r w:rsidRPr="00D6302B">
        <w:rPr>
          <w:rStyle w:val="Strong"/>
          <w:rFonts w:ascii="Sylfaen" w:hAnsi="Sylfaen"/>
          <w:sz w:val="18"/>
          <w:szCs w:val="18"/>
          <w:lang w:val="ka-GE"/>
        </w:rPr>
        <w:t>უჩა ჩიტიძე</w:t>
      </w:r>
      <w:r w:rsidR="003F5313">
        <w:rPr>
          <w:rFonts w:ascii="Sylfaen" w:hAnsi="Sylfaen"/>
          <w:sz w:val="18"/>
          <w:szCs w:val="18"/>
          <w:lang w:val="ka-GE"/>
        </w:rPr>
        <w:t xml:space="preserve"> - </w:t>
      </w:r>
      <w:r w:rsidRPr="00D6302B">
        <w:rPr>
          <w:rFonts w:ascii="Sylfaen" w:hAnsi="Sylfaen"/>
          <w:sz w:val="18"/>
          <w:szCs w:val="18"/>
          <w:lang w:val="ka-GE"/>
        </w:rPr>
        <w:t>მერის თანაშემწე — საერთაშორისო და საგრანტო პროექტების მოძიებისა და ადმინისტრირების მიმართულებით</w:t>
      </w:r>
      <w:r w:rsidRPr="00D6302B">
        <w:rPr>
          <w:rFonts w:ascii="Sylfaen" w:hAnsi="Sylfaen"/>
          <w:sz w:val="18"/>
          <w:szCs w:val="18"/>
          <w:lang w:val="ka-GE"/>
        </w:rPr>
        <w:br/>
        <w:t xml:space="preserve">ტელ.: </w:t>
      </w:r>
      <w:r w:rsidRPr="00D6302B">
        <w:rPr>
          <w:rStyle w:val="Strong"/>
          <w:rFonts w:ascii="Sylfaen" w:hAnsi="Sylfaen"/>
          <w:sz w:val="18"/>
          <w:szCs w:val="18"/>
          <w:lang w:val="ka-GE"/>
        </w:rPr>
        <w:t>555 97 42 13</w:t>
      </w:r>
      <w:r w:rsidRPr="00D6302B">
        <w:rPr>
          <w:rFonts w:ascii="Sylfaen" w:hAnsi="Sylfaen"/>
          <w:sz w:val="18"/>
          <w:szCs w:val="18"/>
          <w:lang w:val="ka-GE"/>
        </w:rPr>
        <w:br/>
        <w:t xml:space="preserve">ელ.ფოსტა: </w:t>
      </w:r>
      <w:hyperlink r:id="rId6" w:history="1">
        <w:r w:rsidRPr="00CC73D6">
          <w:rPr>
            <w:rStyle w:val="Hyperlink"/>
            <w:rFonts w:ascii="Sylfaen" w:hAnsi="Sylfaen"/>
            <w:sz w:val="18"/>
            <w:szCs w:val="18"/>
            <w:lang w:val="ka-GE"/>
          </w:rPr>
          <w:t>ucha.chitidze@tkibuli.gov.ge</w:t>
        </w:r>
      </w:hyperlink>
    </w:p>
    <w:p w14:paraId="332946D6" w14:textId="77777777" w:rsidR="00D30796" w:rsidRPr="00D6302B" w:rsidRDefault="00D30796" w:rsidP="00D30796">
      <w:pPr>
        <w:pStyle w:val="ListParagraph"/>
        <w:tabs>
          <w:tab w:val="left" w:pos="3198"/>
        </w:tabs>
        <w:rPr>
          <w:rFonts w:ascii="Sylfaen" w:hAnsi="Sylfaen"/>
          <w:b/>
          <w:sz w:val="18"/>
          <w:szCs w:val="18"/>
          <w:lang w:val="ka-GE"/>
        </w:rPr>
      </w:pPr>
      <w:r>
        <w:rPr>
          <w:rStyle w:val="Strong"/>
          <w:rFonts w:ascii="Sylfaen" w:hAnsi="Sylfaen"/>
          <w:sz w:val="18"/>
          <w:szCs w:val="18"/>
          <w:lang w:val="ka-GE"/>
        </w:rPr>
        <w:t xml:space="preserve">                     </w:t>
      </w:r>
      <w:hyperlink r:id="rId7" w:history="1">
        <w:r w:rsidRPr="00CC73D6">
          <w:rPr>
            <w:rStyle w:val="Hyperlink"/>
            <w:rFonts w:ascii="Sylfaen" w:hAnsi="Sylfaen"/>
            <w:sz w:val="18"/>
            <w:szCs w:val="18"/>
            <w:lang w:val="ka-GE"/>
          </w:rPr>
          <w:t>u.chitidze@gmail.com</w:t>
        </w:r>
      </w:hyperlink>
      <w:r>
        <w:rPr>
          <w:rStyle w:val="Strong"/>
          <w:rFonts w:ascii="Sylfaen" w:hAnsi="Sylfaen"/>
          <w:sz w:val="18"/>
          <w:szCs w:val="18"/>
          <w:lang w:val="ka-GE"/>
        </w:rPr>
        <w:t xml:space="preserve"> </w:t>
      </w:r>
    </w:p>
    <w:p w14:paraId="5B12DD1B" w14:textId="518F50F7" w:rsidR="0091590A" w:rsidRPr="00E85C98" w:rsidRDefault="0091590A" w:rsidP="003F5313">
      <w:pPr>
        <w:pStyle w:val="ListParagraph"/>
        <w:spacing w:after="0" w:line="240" w:lineRule="auto"/>
        <w:ind w:left="1080"/>
        <w:jc w:val="both"/>
        <w:rPr>
          <w:rFonts w:ascii="Sylfaen" w:hAnsi="Sylfaen" w:cs="Sylfaen"/>
          <w:sz w:val="18"/>
          <w:szCs w:val="18"/>
          <w:lang w:val="ka-GE"/>
        </w:rPr>
      </w:pPr>
    </w:p>
    <w:p w14:paraId="144F9E5C" w14:textId="77777777" w:rsidR="0051621A" w:rsidRDefault="0091590A" w:rsidP="006D1897">
      <w:pPr>
        <w:pStyle w:val="ListParagraph"/>
        <w:numPr>
          <w:ilvl w:val="0"/>
          <w:numId w:val="21"/>
        </w:numPr>
        <w:spacing w:after="0"/>
        <w:jc w:val="both"/>
        <w:rPr>
          <w:rFonts w:ascii="Sylfaen" w:hAnsi="Sylfaen"/>
          <w:sz w:val="18"/>
          <w:szCs w:val="18"/>
          <w:lang w:val="ka-GE"/>
        </w:rPr>
      </w:pPr>
      <w:r w:rsidRPr="00E85C98">
        <w:rPr>
          <w:rFonts w:ascii="Sylfaen" w:hAnsi="Sylfaen"/>
          <w:b/>
          <w:bCs/>
          <w:sz w:val="18"/>
          <w:szCs w:val="18"/>
          <w:lang w:val="ka-GE"/>
        </w:rPr>
        <w:lastRenderedPageBreak/>
        <w:t xml:space="preserve">პროექტის </w:t>
      </w:r>
      <w:r w:rsidR="005A0708" w:rsidRPr="00E85C98">
        <w:rPr>
          <w:rFonts w:ascii="Sylfaen" w:hAnsi="Sylfaen"/>
          <w:b/>
          <w:bCs/>
          <w:sz w:val="18"/>
          <w:szCs w:val="18"/>
          <w:lang w:val="ka-GE"/>
        </w:rPr>
        <w:t>საკონტაქტო</w:t>
      </w:r>
      <w:r w:rsidRPr="00E85C98">
        <w:rPr>
          <w:rFonts w:ascii="Sylfaen" w:hAnsi="Sylfaen"/>
          <w:b/>
          <w:bCs/>
          <w:sz w:val="18"/>
          <w:szCs w:val="18"/>
          <w:lang w:val="ka-GE"/>
        </w:rPr>
        <w:t xml:space="preserve"> პირების</w:t>
      </w:r>
      <w:r w:rsidR="005A0708" w:rsidRPr="00E85C98">
        <w:rPr>
          <w:rFonts w:ascii="Sylfaen" w:hAnsi="Sylfaen"/>
          <w:b/>
          <w:bCs/>
          <w:sz w:val="18"/>
          <w:szCs w:val="18"/>
          <w:lang w:val="ka-GE"/>
        </w:rPr>
        <w:t xml:space="preserve"> მონაცემები</w:t>
      </w:r>
      <w:r w:rsidRPr="00E85C98">
        <w:rPr>
          <w:rFonts w:ascii="Sylfaen" w:hAnsi="Sylfaen"/>
          <w:sz w:val="18"/>
          <w:szCs w:val="18"/>
          <w:lang w:val="ka-GE"/>
        </w:rPr>
        <w:t xml:space="preserve">: </w:t>
      </w:r>
    </w:p>
    <w:p w14:paraId="2477E570" w14:textId="77777777" w:rsidR="0016073F" w:rsidRDefault="0051621A" w:rsidP="0016073F">
      <w:pPr>
        <w:pStyle w:val="ListParagraph"/>
        <w:spacing w:after="0"/>
        <w:ind w:left="1080"/>
        <w:jc w:val="both"/>
        <w:rPr>
          <w:rFonts w:ascii="Sylfaen" w:hAnsi="Sylfaen"/>
          <w:sz w:val="18"/>
          <w:szCs w:val="18"/>
          <w:lang w:val="ka-GE"/>
        </w:rPr>
      </w:pPr>
      <w:r w:rsidRPr="006D1897">
        <w:rPr>
          <w:rFonts w:ascii="Sylfaen" w:hAnsi="Sylfaen"/>
          <w:sz w:val="18"/>
          <w:szCs w:val="18"/>
          <w:lang w:val="ka-GE"/>
        </w:rPr>
        <w:t>ნინო ბუბაშვილი </w:t>
      </w:r>
      <w:r>
        <w:rPr>
          <w:rFonts w:ascii="Sylfaen" w:hAnsi="Sylfaen"/>
          <w:sz w:val="18"/>
          <w:szCs w:val="18"/>
          <w:lang w:val="ka-GE"/>
        </w:rPr>
        <w:t xml:space="preserve">- </w:t>
      </w:r>
      <w:r w:rsidR="006D1897" w:rsidRPr="006D1897">
        <w:rPr>
          <w:rFonts w:ascii="Sylfaen" w:hAnsi="Sylfaen"/>
          <w:sz w:val="18"/>
          <w:szCs w:val="18"/>
          <w:lang w:val="ka-GE"/>
        </w:rPr>
        <w:t>ადმინისტრაციული და საფინანსო-საბიუჯეტო სამსახურის ხელმძღვანელის მოადგილე -</w:t>
      </w:r>
      <w:r w:rsidRPr="006D1897">
        <w:rPr>
          <w:rFonts w:ascii="Sylfaen" w:hAnsi="Sylfaen"/>
          <w:sz w:val="18"/>
          <w:szCs w:val="18"/>
          <w:lang w:val="ka-GE"/>
        </w:rPr>
        <w:t xml:space="preserve"> </w:t>
      </w:r>
      <w:r w:rsidR="006D1897" w:rsidRPr="006D1897">
        <w:rPr>
          <w:rFonts w:ascii="Sylfaen" w:hAnsi="Sylfaen"/>
          <w:sz w:val="18"/>
          <w:szCs w:val="18"/>
          <w:lang w:val="ka-GE"/>
        </w:rPr>
        <w:t>(599 102 511; </w:t>
      </w:r>
      <w:hyperlink r:id="rId8" w:tgtFrame="_blank" w:history="1">
        <w:r w:rsidR="006D1897" w:rsidRPr="006D1897">
          <w:rPr>
            <w:rStyle w:val="Hyperlink"/>
            <w:rFonts w:ascii="Sylfaen" w:hAnsi="Sylfaen"/>
            <w:sz w:val="18"/>
            <w:szCs w:val="18"/>
            <w:lang w:val="ka-GE"/>
          </w:rPr>
          <w:t>nino.bubashvili@tkibuli.gov.ge</w:t>
        </w:r>
      </w:hyperlink>
      <w:r w:rsidR="006D1897" w:rsidRPr="006D1897">
        <w:rPr>
          <w:rFonts w:ascii="Sylfaen" w:hAnsi="Sylfaen"/>
          <w:sz w:val="18"/>
          <w:szCs w:val="18"/>
          <w:lang w:val="ka-GE"/>
        </w:rPr>
        <w:t>)</w:t>
      </w:r>
    </w:p>
    <w:p w14:paraId="460914D5" w14:textId="5A1A0E06" w:rsidR="0016073F" w:rsidRPr="0016073F" w:rsidRDefault="0066186B" w:rsidP="0016073F">
      <w:pPr>
        <w:pStyle w:val="ListParagraph"/>
        <w:spacing w:after="0"/>
        <w:ind w:left="1080"/>
        <w:jc w:val="both"/>
        <w:rPr>
          <w:rFonts w:ascii="Sylfaen" w:hAnsi="Sylfaen"/>
          <w:sz w:val="18"/>
          <w:szCs w:val="18"/>
          <w:lang w:val="ka-GE"/>
        </w:rPr>
      </w:pPr>
      <w:r w:rsidRPr="0016073F">
        <w:rPr>
          <w:rFonts w:ascii="Sylfaen" w:hAnsi="Sylfaen"/>
          <w:sz w:val="18"/>
          <w:szCs w:val="18"/>
          <w:lang w:val="ka-GE"/>
        </w:rPr>
        <w:t>ზაზა ზოსიაშვილი</w:t>
      </w:r>
      <w:r>
        <w:rPr>
          <w:rFonts w:ascii="Sylfaen" w:hAnsi="Sylfaen"/>
          <w:sz w:val="18"/>
          <w:szCs w:val="18"/>
          <w:lang w:val="ka-GE"/>
        </w:rPr>
        <w:t xml:space="preserve"> - </w:t>
      </w:r>
      <w:r w:rsidR="0016073F" w:rsidRPr="0016073F">
        <w:rPr>
          <w:rFonts w:ascii="Sylfaen" w:hAnsi="Sylfaen"/>
          <w:sz w:val="18"/>
          <w:szCs w:val="18"/>
          <w:lang w:val="ka-GE"/>
        </w:rPr>
        <w:t>სივრცითი მოწყობისა და ინფრასტრუქტურის განვითარების სამსახურის ხელმძღვანელი (599 273 250; </w:t>
      </w:r>
      <w:hyperlink r:id="rId9" w:tgtFrame="_blank" w:history="1">
        <w:r w:rsidR="0016073F" w:rsidRPr="0016073F">
          <w:rPr>
            <w:rStyle w:val="Hyperlink"/>
            <w:rFonts w:ascii="Sylfaen" w:hAnsi="Sylfaen"/>
            <w:sz w:val="18"/>
            <w:szCs w:val="18"/>
            <w:lang w:val="ka-GE"/>
          </w:rPr>
          <w:t>tyibuli.infrastr@gmail.com</w:t>
        </w:r>
      </w:hyperlink>
      <w:r w:rsidR="0016073F" w:rsidRPr="0016073F">
        <w:rPr>
          <w:rFonts w:ascii="Sylfaen" w:hAnsi="Sylfaen"/>
          <w:sz w:val="18"/>
          <w:szCs w:val="18"/>
          <w:lang w:val="ka-GE"/>
        </w:rPr>
        <w:t>)</w:t>
      </w:r>
    </w:p>
    <w:p w14:paraId="63FDC9CE" w14:textId="77777777" w:rsidR="0016073F" w:rsidRPr="006D1897" w:rsidRDefault="0016073F" w:rsidP="0051621A">
      <w:pPr>
        <w:pStyle w:val="ListParagraph"/>
        <w:spacing w:after="0"/>
        <w:ind w:left="1080"/>
        <w:jc w:val="both"/>
        <w:rPr>
          <w:rFonts w:ascii="Sylfaen" w:hAnsi="Sylfaen"/>
          <w:sz w:val="18"/>
          <w:szCs w:val="18"/>
          <w:lang w:val="ka-GE"/>
        </w:rPr>
      </w:pPr>
    </w:p>
    <w:p w14:paraId="6BB281B2" w14:textId="08E3688F" w:rsidR="00945BA3" w:rsidRPr="00060689" w:rsidRDefault="00945BA3" w:rsidP="0066186B">
      <w:pPr>
        <w:pStyle w:val="ListParagraph"/>
        <w:spacing w:after="0" w:line="240" w:lineRule="auto"/>
        <w:ind w:left="1080"/>
        <w:jc w:val="both"/>
        <w:rPr>
          <w:rFonts w:ascii="Sylfaen" w:hAnsi="Sylfaen"/>
          <w:b/>
          <w:lang w:val="ka-GE"/>
        </w:rPr>
      </w:pPr>
    </w:p>
    <w:p w14:paraId="70A9BC3E" w14:textId="77777777" w:rsidR="00945BA3" w:rsidRPr="00060689" w:rsidRDefault="00945BA3" w:rsidP="00945BA3">
      <w:pPr>
        <w:pStyle w:val="ListParagraph"/>
        <w:tabs>
          <w:tab w:val="left" w:pos="3198"/>
        </w:tabs>
        <w:rPr>
          <w:rFonts w:ascii="Sylfaen" w:hAnsi="Sylfaen"/>
          <w:b/>
          <w:lang w:val="ka-GE"/>
        </w:rPr>
      </w:pPr>
    </w:p>
    <w:p w14:paraId="79757EE3" w14:textId="77777777" w:rsidR="00945BA3" w:rsidRPr="00060689" w:rsidRDefault="00945BA3" w:rsidP="003E3831">
      <w:pPr>
        <w:pStyle w:val="ListParagraph"/>
        <w:tabs>
          <w:tab w:val="left" w:pos="3198"/>
        </w:tabs>
        <w:jc w:val="both"/>
        <w:rPr>
          <w:rFonts w:ascii="Sylfaen" w:hAnsi="Sylfaen"/>
          <w:b/>
          <w:lang w:val="ka-GE"/>
        </w:rPr>
      </w:pPr>
    </w:p>
    <w:p w14:paraId="567B1C78" w14:textId="57B99B9A" w:rsidR="005A0708" w:rsidRPr="00060689" w:rsidRDefault="005A0708" w:rsidP="005A0708">
      <w:pPr>
        <w:pStyle w:val="ListParagraph"/>
        <w:numPr>
          <w:ilvl w:val="0"/>
          <w:numId w:val="13"/>
        </w:numPr>
        <w:jc w:val="both"/>
        <w:rPr>
          <w:rFonts w:ascii="Sylfaen" w:hAnsi="Sylfaen"/>
          <w:b/>
          <w:lang w:val="ka-GE"/>
        </w:rPr>
      </w:pPr>
      <w:r w:rsidRPr="00060689">
        <w:rPr>
          <w:rFonts w:ascii="Sylfaen" w:hAnsi="Sylfaen" w:cs="Sylfaen"/>
          <w:b/>
          <w:lang w:val="ka-GE"/>
        </w:rPr>
        <w:t>თანდართული</w:t>
      </w:r>
      <w:r w:rsidRPr="00060689">
        <w:rPr>
          <w:rFonts w:ascii="Sylfaen" w:hAnsi="Sylfaen"/>
          <w:b/>
          <w:lang w:val="ka-GE"/>
        </w:rPr>
        <w:t xml:space="preserve"> დოკუმენტების</w:t>
      </w:r>
      <w:r w:rsidR="00E420EC" w:rsidRPr="00060689">
        <w:rPr>
          <w:rFonts w:ascii="Sylfaen" w:hAnsi="Sylfaen"/>
          <w:b/>
          <w:lang w:val="ka-GE"/>
        </w:rPr>
        <w:t>/მასალების</w:t>
      </w:r>
      <w:r w:rsidRPr="00060689">
        <w:rPr>
          <w:rFonts w:ascii="Sylfaen" w:hAnsi="Sylfaen"/>
          <w:b/>
          <w:lang w:val="ka-GE"/>
        </w:rPr>
        <w:t xml:space="preserve"> სია </w:t>
      </w:r>
    </w:p>
    <w:p w14:paraId="310C11D9" w14:textId="77777777" w:rsidR="00F85813" w:rsidRPr="00F85813" w:rsidRDefault="00F85813" w:rsidP="00F85813">
      <w:pPr>
        <w:spacing w:before="100" w:beforeAutospacing="1" w:after="100" w:afterAutospacing="1" w:line="240" w:lineRule="auto"/>
        <w:rPr>
          <w:rFonts w:ascii="Times New Roman" w:eastAsia="Times New Roman" w:hAnsi="Times New Roman" w:cs="Times New Roman"/>
          <w:b/>
          <w:bCs/>
          <w:sz w:val="18"/>
          <w:szCs w:val="18"/>
          <w:lang w:val="ka-GE"/>
        </w:rPr>
      </w:pPr>
      <w:r w:rsidRPr="00F85813">
        <w:rPr>
          <w:rFonts w:ascii="Sylfaen" w:eastAsia="Times New Roman" w:hAnsi="Sylfaen" w:cs="Sylfaen"/>
          <w:b/>
          <w:bCs/>
          <w:sz w:val="18"/>
          <w:szCs w:val="18"/>
          <w:lang w:val="ka-GE"/>
        </w:rPr>
        <w:t>ა</w:t>
      </w:r>
      <w:r w:rsidRPr="00F85813">
        <w:rPr>
          <w:rFonts w:ascii="Times New Roman" w:eastAsia="Times New Roman" w:hAnsi="Times New Roman" w:cs="Times New Roman"/>
          <w:b/>
          <w:bCs/>
          <w:sz w:val="18"/>
          <w:szCs w:val="18"/>
          <w:lang w:val="ka-GE"/>
        </w:rPr>
        <w:t xml:space="preserve">) </w:t>
      </w:r>
      <w:r w:rsidRPr="00F85813">
        <w:rPr>
          <w:rFonts w:ascii="Sylfaen" w:eastAsia="Times New Roman" w:hAnsi="Sylfaen" w:cs="Sylfaen"/>
          <w:b/>
          <w:bCs/>
          <w:sz w:val="18"/>
          <w:szCs w:val="18"/>
          <w:lang w:val="ka-GE"/>
        </w:rPr>
        <w:t>პროექტის</w:t>
      </w:r>
      <w:r w:rsidRPr="00F85813">
        <w:rPr>
          <w:rFonts w:ascii="Times New Roman" w:eastAsia="Times New Roman" w:hAnsi="Times New Roman" w:cs="Times New Roman"/>
          <w:b/>
          <w:bCs/>
          <w:sz w:val="18"/>
          <w:szCs w:val="18"/>
          <w:lang w:val="ka-GE"/>
        </w:rPr>
        <w:t xml:space="preserve"> </w:t>
      </w:r>
      <w:r w:rsidRPr="00F85813">
        <w:rPr>
          <w:rFonts w:ascii="Sylfaen" w:eastAsia="Times New Roman" w:hAnsi="Sylfaen" w:cs="Sylfaen"/>
          <w:b/>
          <w:bCs/>
          <w:sz w:val="18"/>
          <w:szCs w:val="18"/>
          <w:lang w:val="ka-GE"/>
        </w:rPr>
        <w:t>განხორციელების</w:t>
      </w:r>
      <w:r w:rsidRPr="00F85813">
        <w:rPr>
          <w:rFonts w:ascii="Times New Roman" w:eastAsia="Times New Roman" w:hAnsi="Times New Roman" w:cs="Times New Roman"/>
          <w:b/>
          <w:bCs/>
          <w:sz w:val="18"/>
          <w:szCs w:val="18"/>
          <w:lang w:val="ka-GE"/>
        </w:rPr>
        <w:t xml:space="preserve"> </w:t>
      </w:r>
      <w:r w:rsidRPr="00F85813">
        <w:rPr>
          <w:rFonts w:ascii="Sylfaen" w:eastAsia="Times New Roman" w:hAnsi="Sylfaen" w:cs="Sylfaen"/>
          <w:b/>
          <w:bCs/>
          <w:sz w:val="18"/>
          <w:szCs w:val="18"/>
          <w:lang w:val="ka-GE"/>
        </w:rPr>
        <w:t>პროცესში</w:t>
      </w:r>
      <w:r w:rsidRPr="00F85813">
        <w:rPr>
          <w:rFonts w:ascii="Times New Roman" w:eastAsia="Times New Roman" w:hAnsi="Times New Roman" w:cs="Times New Roman"/>
          <w:b/>
          <w:bCs/>
          <w:sz w:val="18"/>
          <w:szCs w:val="18"/>
          <w:lang w:val="ka-GE"/>
        </w:rPr>
        <w:t xml:space="preserve"> </w:t>
      </w:r>
      <w:r w:rsidRPr="00F85813">
        <w:rPr>
          <w:rFonts w:ascii="Sylfaen" w:eastAsia="Times New Roman" w:hAnsi="Sylfaen" w:cs="Sylfaen"/>
          <w:b/>
          <w:bCs/>
          <w:sz w:val="18"/>
          <w:szCs w:val="18"/>
          <w:lang w:val="ka-GE"/>
        </w:rPr>
        <w:t>შექმნილი</w:t>
      </w:r>
      <w:r w:rsidRPr="00F85813">
        <w:rPr>
          <w:rFonts w:ascii="Times New Roman" w:eastAsia="Times New Roman" w:hAnsi="Times New Roman" w:cs="Times New Roman"/>
          <w:b/>
          <w:bCs/>
          <w:sz w:val="18"/>
          <w:szCs w:val="18"/>
          <w:lang w:val="ka-GE"/>
        </w:rPr>
        <w:t xml:space="preserve"> </w:t>
      </w:r>
      <w:r w:rsidRPr="00F85813">
        <w:rPr>
          <w:rFonts w:ascii="Sylfaen" w:eastAsia="Times New Roman" w:hAnsi="Sylfaen" w:cs="Sylfaen"/>
          <w:b/>
          <w:bCs/>
          <w:sz w:val="18"/>
          <w:szCs w:val="18"/>
          <w:lang w:val="ka-GE"/>
        </w:rPr>
        <w:t>დოკუმენტები</w:t>
      </w:r>
    </w:p>
    <w:p w14:paraId="371587C7" w14:textId="77777777" w:rsidR="00F85813" w:rsidRPr="00F85813" w:rsidRDefault="00F85813" w:rsidP="00F85813">
      <w:pPr>
        <w:numPr>
          <w:ilvl w:val="0"/>
          <w:numId w:val="90"/>
        </w:numPr>
        <w:spacing w:before="100" w:beforeAutospacing="1" w:after="100" w:afterAutospacing="1" w:line="240" w:lineRule="auto"/>
        <w:rPr>
          <w:rFonts w:ascii="Times New Roman" w:eastAsia="Times New Roman" w:hAnsi="Times New Roman" w:cs="Times New Roman"/>
          <w:sz w:val="18"/>
          <w:szCs w:val="18"/>
          <w:lang w:val="ka-GE"/>
        </w:rPr>
      </w:pPr>
      <w:r w:rsidRPr="00F85813">
        <w:rPr>
          <w:rFonts w:ascii="Sylfaen" w:eastAsia="Times New Roman" w:hAnsi="Sylfaen" w:cs="Sylfaen"/>
          <w:b/>
          <w:bCs/>
          <w:sz w:val="18"/>
          <w:szCs w:val="18"/>
          <w:lang w:val="ka-GE"/>
        </w:rPr>
        <w:t>დანართი</w:t>
      </w:r>
      <w:r w:rsidRPr="00F85813">
        <w:rPr>
          <w:rFonts w:ascii="Times New Roman" w:eastAsia="Times New Roman" w:hAnsi="Times New Roman" w:cs="Times New Roman"/>
          <w:b/>
          <w:bCs/>
          <w:sz w:val="18"/>
          <w:szCs w:val="18"/>
          <w:lang w:val="ka-GE"/>
        </w:rPr>
        <w:t xml:space="preserve"> N1.</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ტყიბულის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მუნიციპალიტეტის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შუახნის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განვითარების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დოკუმენტი</w:t>
      </w:r>
      <w:r w:rsidRPr="00F85813">
        <w:rPr>
          <w:rFonts w:ascii="Times New Roman" w:eastAsia="Times New Roman" w:hAnsi="Times New Roman" w:cs="Times New Roman"/>
          <w:sz w:val="18"/>
          <w:szCs w:val="18"/>
          <w:lang w:val="ka-GE"/>
        </w:rPr>
        <w:t xml:space="preserve"> (2024–2027)</w:t>
      </w:r>
    </w:p>
    <w:p w14:paraId="50069DE1" w14:textId="77777777" w:rsidR="00F85813" w:rsidRPr="00F85813" w:rsidRDefault="00F85813" w:rsidP="00F85813">
      <w:pPr>
        <w:numPr>
          <w:ilvl w:val="0"/>
          <w:numId w:val="90"/>
        </w:numPr>
        <w:spacing w:before="100" w:beforeAutospacing="1" w:after="100" w:afterAutospacing="1" w:line="240" w:lineRule="auto"/>
        <w:rPr>
          <w:rFonts w:ascii="Times New Roman" w:eastAsia="Times New Roman" w:hAnsi="Times New Roman" w:cs="Times New Roman"/>
          <w:sz w:val="18"/>
          <w:szCs w:val="18"/>
          <w:lang w:val="ka-GE"/>
        </w:rPr>
      </w:pPr>
      <w:r w:rsidRPr="00F85813">
        <w:rPr>
          <w:rFonts w:ascii="Sylfaen" w:eastAsia="Times New Roman" w:hAnsi="Sylfaen" w:cs="Sylfaen"/>
          <w:b/>
          <w:bCs/>
          <w:sz w:val="18"/>
          <w:szCs w:val="18"/>
          <w:lang w:val="ka-GE"/>
        </w:rPr>
        <w:t>დანართი</w:t>
      </w:r>
      <w:r w:rsidRPr="00F85813">
        <w:rPr>
          <w:rFonts w:ascii="Times New Roman" w:eastAsia="Times New Roman" w:hAnsi="Times New Roman" w:cs="Times New Roman"/>
          <w:b/>
          <w:bCs/>
          <w:sz w:val="18"/>
          <w:szCs w:val="18"/>
          <w:lang w:val="ka-GE"/>
        </w:rPr>
        <w:t xml:space="preserve"> N2.</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მერის</w:t>
      </w:r>
      <w:r w:rsidRPr="00F85813">
        <w:rPr>
          <w:rFonts w:ascii="Times New Roman" w:eastAsia="Times New Roman" w:hAnsi="Times New Roman" w:cs="Times New Roman"/>
          <w:sz w:val="18"/>
          <w:szCs w:val="18"/>
          <w:lang w:val="ka-GE"/>
        </w:rPr>
        <w:t xml:space="preserve"> №46 </w:t>
      </w:r>
      <w:r w:rsidRPr="00F85813">
        <w:rPr>
          <w:rFonts w:ascii="Sylfaen" w:eastAsia="Times New Roman" w:hAnsi="Sylfaen" w:cs="Sylfaen"/>
          <w:sz w:val="18"/>
          <w:szCs w:val="18"/>
          <w:lang w:val="ka-GE"/>
        </w:rPr>
        <w:t>ბრძანება</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სამუშაო</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ჯგუფის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შექმნის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შესახებ</w:t>
      </w:r>
      <w:r w:rsidRPr="00F85813">
        <w:rPr>
          <w:rFonts w:ascii="Times New Roman" w:eastAsia="Times New Roman" w:hAnsi="Times New Roman" w:cs="Times New Roman"/>
          <w:sz w:val="18"/>
          <w:szCs w:val="18"/>
          <w:lang w:val="ka-GE"/>
        </w:rPr>
        <w:t xml:space="preserve"> (2023)</w:t>
      </w:r>
    </w:p>
    <w:p w14:paraId="28E3B09C" w14:textId="77777777" w:rsidR="00F85813" w:rsidRPr="00F85813" w:rsidRDefault="00F85813" w:rsidP="00F85813">
      <w:pPr>
        <w:numPr>
          <w:ilvl w:val="0"/>
          <w:numId w:val="90"/>
        </w:numPr>
        <w:spacing w:before="100" w:beforeAutospacing="1" w:after="100" w:afterAutospacing="1" w:line="240" w:lineRule="auto"/>
        <w:rPr>
          <w:rFonts w:ascii="Times New Roman" w:eastAsia="Times New Roman" w:hAnsi="Times New Roman" w:cs="Times New Roman"/>
          <w:sz w:val="18"/>
          <w:szCs w:val="18"/>
          <w:lang w:val="ka-GE"/>
        </w:rPr>
      </w:pPr>
      <w:r w:rsidRPr="00F85813">
        <w:rPr>
          <w:rFonts w:ascii="Sylfaen" w:eastAsia="Times New Roman" w:hAnsi="Sylfaen" w:cs="Sylfaen"/>
          <w:b/>
          <w:bCs/>
          <w:sz w:val="18"/>
          <w:szCs w:val="18"/>
          <w:lang w:val="ka-GE"/>
        </w:rPr>
        <w:t>დანართი</w:t>
      </w:r>
      <w:r w:rsidRPr="00F85813">
        <w:rPr>
          <w:rFonts w:ascii="Times New Roman" w:eastAsia="Times New Roman" w:hAnsi="Times New Roman" w:cs="Times New Roman"/>
          <w:b/>
          <w:bCs/>
          <w:sz w:val="18"/>
          <w:szCs w:val="18"/>
          <w:lang w:val="ka-GE"/>
        </w:rPr>
        <w:t xml:space="preserve"> N3.</w:t>
      </w:r>
      <w:r w:rsidRPr="00F85813">
        <w:rPr>
          <w:rFonts w:ascii="Times New Roman" w:eastAsia="Times New Roman" w:hAnsi="Times New Roman" w:cs="Times New Roman"/>
          <w:sz w:val="18"/>
          <w:szCs w:val="18"/>
          <w:lang w:val="ka-GE"/>
        </w:rPr>
        <w:t xml:space="preserve"> 2023 </w:t>
      </w:r>
      <w:r w:rsidRPr="00F85813">
        <w:rPr>
          <w:rFonts w:ascii="Sylfaen" w:eastAsia="Times New Roman" w:hAnsi="Sylfaen" w:cs="Sylfaen"/>
          <w:sz w:val="18"/>
          <w:szCs w:val="18"/>
          <w:lang w:val="ka-GE"/>
        </w:rPr>
        <w:t>წლის</w:t>
      </w:r>
      <w:r w:rsidRPr="00F85813">
        <w:rPr>
          <w:rFonts w:ascii="Times New Roman" w:eastAsia="Times New Roman" w:hAnsi="Times New Roman" w:cs="Times New Roman"/>
          <w:sz w:val="18"/>
          <w:szCs w:val="18"/>
          <w:lang w:val="ka-GE"/>
        </w:rPr>
        <w:t xml:space="preserve"> 20 </w:t>
      </w:r>
      <w:r w:rsidRPr="00F85813">
        <w:rPr>
          <w:rFonts w:ascii="Sylfaen" w:eastAsia="Times New Roman" w:hAnsi="Sylfaen" w:cs="Sylfaen"/>
          <w:sz w:val="18"/>
          <w:szCs w:val="18"/>
          <w:lang w:val="ka-GE"/>
        </w:rPr>
        <w:t>ივნისის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შეხვედრის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ოქმი</w:t>
      </w:r>
      <w:r w:rsidRPr="00F85813">
        <w:rPr>
          <w:rFonts w:ascii="Times New Roman" w:eastAsia="Times New Roman" w:hAnsi="Times New Roman" w:cs="Times New Roman"/>
          <w:sz w:val="18"/>
          <w:szCs w:val="18"/>
          <w:lang w:val="ka-GE"/>
        </w:rPr>
        <w:t xml:space="preserve"> – </w:t>
      </w:r>
      <w:r w:rsidRPr="00F85813">
        <w:rPr>
          <w:rFonts w:ascii="Sylfaen" w:eastAsia="Times New Roman" w:hAnsi="Sylfaen" w:cs="Sylfaen"/>
          <w:sz w:val="18"/>
          <w:szCs w:val="18"/>
          <w:lang w:val="ka-GE"/>
        </w:rPr>
        <w:t>სამხატვრო</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სკოლის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პედაგოგებთან</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და</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მოსწავლეებთან</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საპროექტო</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იდეის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პრეზენტაცია</w:t>
      </w:r>
      <w:r w:rsidRPr="00F85813">
        <w:rPr>
          <w:rFonts w:ascii="Times New Roman" w:eastAsia="Times New Roman" w:hAnsi="Times New Roman" w:cs="Times New Roman"/>
          <w:sz w:val="18"/>
          <w:szCs w:val="18"/>
          <w:lang w:val="ka-GE"/>
        </w:rPr>
        <w:t>)</w:t>
      </w:r>
    </w:p>
    <w:p w14:paraId="41FB0B6A" w14:textId="77777777" w:rsidR="00F85813" w:rsidRPr="00F85813" w:rsidRDefault="00F85813" w:rsidP="00F85813">
      <w:pPr>
        <w:numPr>
          <w:ilvl w:val="0"/>
          <w:numId w:val="90"/>
        </w:numPr>
        <w:spacing w:before="100" w:beforeAutospacing="1" w:after="100" w:afterAutospacing="1" w:line="240" w:lineRule="auto"/>
        <w:rPr>
          <w:rFonts w:ascii="Times New Roman" w:eastAsia="Times New Roman" w:hAnsi="Times New Roman" w:cs="Times New Roman"/>
          <w:sz w:val="18"/>
          <w:szCs w:val="18"/>
          <w:lang w:val="ka-GE"/>
        </w:rPr>
      </w:pPr>
      <w:r w:rsidRPr="00F85813">
        <w:rPr>
          <w:rFonts w:ascii="Sylfaen" w:eastAsia="Times New Roman" w:hAnsi="Sylfaen" w:cs="Sylfaen"/>
          <w:b/>
          <w:bCs/>
          <w:sz w:val="18"/>
          <w:szCs w:val="18"/>
          <w:lang w:val="ka-GE"/>
        </w:rPr>
        <w:t>დანართი</w:t>
      </w:r>
      <w:r w:rsidRPr="00F85813">
        <w:rPr>
          <w:rFonts w:ascii="Times New Roman" w:eastAsia="Times New Roman" w:hAnsi="Times New Roman" w:cs="Times New Roman"/>
          <w:b/>
          <w:bCs/>
          <w:sz w:val="18"/>
          <w:szCs w:val="18"/>
          <w:lang w:val="ka-GE"/>
        </w:rPr>
        <w:t xml:space="preserve"> N4.</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ტყიბულის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გენდერული</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თანასწორობის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საბჭოს</w:t>
      </w:r>
      <w:r w:rsidRPr="00F85813">
        <w:rPr>
          <w:rFonts w:ascii="Times New Roman" w:eastAsia="Times New Roman" w:hAnsi="Times New Roman" w:cs="Times New Roman"/>
          <w:sz w:val="18"/>
          <w:szCs w:val="18"/>
          <w:lang w:val="ka-GE"/>
        </w:rPr>
        <w:t xml:space="preserve"> 12.09.2023 </w:t>
      </w:r>
      <w:r w:rsidRPr="00F85813">
        <w:rPr>
          <w:rFonts w:ascii="Sylfaen" w:eastAsia="Times New Roman" w:hAnsi="Sylfaen" w:cs="Sylfaen"/>
          <w:sz w:val="18"/>
          <w:szCs w:val="18"/>
          <w:lang w:val="ka-GE"/>
        </w:rPr>
        <w:t>სხდომის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ოქმი</w:t>
      </w:r>
      <w:r w:rsidRPr="00F85813">
        <w:rPr>
          <w:rFonts w:ascii="Times New Roman" w:eastAsia="Times New Roman" w:hAnsi="Times New Roman" w:cs="Times New Roman"/>
          <w:sz w:val="18"/>
          <w:szCs w:val="18"/>
          <w:lang w:val="ka-GE"/>
        </w:rPr>
        <w:t xml:space="preserve"> – </w:t>
      </w:r>
      <w:r w:rsidRPr="00F85813">
        <w:rPr>
          <w:rFonts w:ascii="Sylfaen" w:eastAsia="Times New Roman" w:hAnsi="Sylfaen" w:cs="Sylfaen"/>
          <w:sz w:val="18"/>
          <w:szCs w:val="18"/>
          <w:lang w:val="ka-GE"/>
        </w:rPr>
        <w:t>პროექტის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მხარდაჭერის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შესახებ</w:t>
      </w:r>
    </w:p>
    <w:p w14:paraId="56F1CAEE" w14:textId="77777777" w:rsidR="00F85813" w:rsidRPr="00F85813" w:rsidRDefault="00F85813" w:rsidP="00F85813">
      <w:pPr>
        <w:numPr>
          <w:ilvl w:val="0"/>
          <w:numId w:val="90"/>
        </w:numPr>
        <w:spacing w:before="100" w:beforeAutospacing="1" w:after="100" w:afterAutospacing="1" w:line="240" w:lineRule="auto"/>
        <w:rPr>
          <w:rFonts w:ascii="Times New Roman" w:eastAsia="Times New Roman" w:hAnsi="Times New Roman" w:cs="Times New Roman"/>
          <w:sz w:val="18"/>
          <w:szCs w:val="18"/>
          <w:lang w:val="ka-GE"/>
        </w:rPr>
      </w:pPr>
      <w:r w:rsidRPr="00F85813">
        <w:rPr>
          <w:rFonts w:ascii="Sylfaen" w:eastAsia="Times New Roman" w:hAnsi="Sylfaen" w:cs="Sylfaen"/>
          <w:b/>
          <w:bCs/>
          <w:sz w:val="18"/>
          <w:szCs w:val="18"/>
          <w:lang w:val="ka-GE"/>
        </w:rPr>
        <w:t>დანართი</w:t>
      </w:r>
      <w:r w:rsidRPr="00F85813">
        <w:rPr>
          <w:rFonts w:ascii="Times New Roman" w:eastAsia="Times New Roman" w:hAnsi="Times New Roman" w:cs="Times New Roman"/>
          <w:b/>
          <w:bCs/>
          <w:sz w:val="18"/>
          <w:szCs w:val="18"/>
          <w:lang w:val="ka-GE"/>
        </w:rPr>
        <w:t xml:space="preserve"> N5.</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საკრებულოს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გადაწყვეტილება</w:t>
      </w:r>
      <w:r w:rsidRPr="00F85813">
        <w:rPr>
          <w:rFonts w:ascii="Times New Roman" w:eastAsia="Times New Roman" w:hAnsi="Times New Roman" w:cs="Times New Roman"/>
          <w:sz w:val="18"/>
          <w:szCs w:val="18"/>
          <w:lang w:val="ka-GE"/>
        </w:rPr>
        <w:t xml:space="preserve"> (31.07.2023) – </w:t>
      </w:r>
      <w:r w:rsidRPr="00F85813">
        <w:rPr>
          <w:rFonts w:ascii="Sylfaen" w:eastAsia="Times New Roman" w:hAnsi="Sylfaen" w:cs="Sylfaen"/>
          <w:sz w:val="18"/>
          <w:szCs w:val="18"/>
          <w:lang w:val="ka-GE"/>
        </w:rPr>
        <w:t>პროექტის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მოწონებისა</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და</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თანამონაწილეობის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უზრუნველყოფის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შესახებ</w:t>
      </w:r>
    </w:p>
    <w:p w14:paraId="1502FC1B" w14:textId="77777777" w:rsidR="00F85813" w:rsidRPr="00F85813" w:rsidRDefault="00F85813" w:rsidP="00F85813">
      <w:pPr>
        <w:numPr>
          <w:ilvl w:val="0"/>
          <w:numId w:val="90"/>
        </w:numPr>
        <w:spacing w:before="100" w:beforeAutospacing="1" w:after="100" w:afterAutospacing="1" w:line="240" w:lineRule="auto"/>
        <w:rPr>
          <w:rFonts w:ascii="Times New Roman" w:eastAsia="Times New Roman" w:hAnsi="Times New Roman" w:cs="Times New Roman"/>
          <w:sz w:val="18"/>
          <w:szCs w:val="18"/>
          <w:lang w:val="ka-GE"/>
        </w:rPr>
      </w:pPr>
      <w:r w:rsidRPr="00F85813">
        <w:rPr>
          <w:rFonts w:ascii="Sylfaen" w:eastAsia="Times New Roman" w:hAnsi="Sylfaen" w:cs="Sylfaen"/>
          <w:b/>
          <w:bCs/>
          <w:sz w:val="18"/>
          <w:szCs w:val="18"/>
          <w:lang w:val="ka-GE"/>
        </w:rPr>
        <w:t>დანართი</w:t>
      </w:r>
      <w:r w:rsidRPr="00F85813">
        <w:rPr>
          <w:rFonts w:ascii="Times New Roman" w:eastAsia="Times New Roman" w:hAnsi="Times New Roman" w:cs="Times New Roman"/>
          <w:b/>
          <w:bCs/>
          <w:sz w:val="18"/>
          <w:szCs w:val="18"/>
          <w:lang w:val="ka-GE"/>
        </w:rPr>
        <w:t xml:space="preserve"> N6.</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თანამშრომლობის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მემორანდუმი</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მუნიციპალიტეტსა</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და</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ა</w:t>
      </w:r>
      <w:r w:rsidRPr="00F85813">
        <w:rPr>
          <w:rFonts w:ascii="Times New Roman" w:eastAsia="Times New Roman" w:hAnsi="Times New Roman" w:cs="Times New Roman"/>
          <w:sz w:val="18"/>
          <w:szCs w:val="18"/>
          <w:lang w:val="ka-GE"/>
        </w:rPr>
        <w:t>(</w:t>
      </w:r>
      <w:r w:rsidRPr="00F85813">
        <w:rPr>
          <w:rFonts w:ascii="Sylfaen" w:eastAsia="Times New Roman" w:hAnsi="Sylfaen" w:cs="Sylfaen"/>
          <w:sz w:val="18"/>
          <w:szCs w:val="18"/>
          <w:lang w:val="ka-GE"/>
        </w:rPr>
        <w:t>ა</w:t>
      </w:r>
      <w:r w:rsidRPr="00F85813">
        <w:rPr>
          <w:rFonts w:ascii="Times New Roman" w:eastAsia="Times New Roman" w:hAnsi="Times New Roman" w:cs="Times New Roman"/>
          <w:sz w:val="18"/>
          <w:szCs w:val="18"/>
          <w:lang w:val="ka-GE"/>
        </w:rPr>
        <w:t>)</w:t>
      </w:r>
      <w:r w:rsidRPr="00F85813">
        <w:rPr>
          <w:rFonts w:ascii="Sylfaen" w:eastAsia="Times New Roman" w:hAnsi="Sylfaen" w:cs="Sylfaen"/>
          <w:sz w:val="18"/>
          <w:szCs w:val="18"/>
          <w:lang w:val="ka-GE"/>
        </w:rPr>
        <w:t>იპ</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ტყიბულის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რაიონის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განვითარების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ფონდს</w:t>
      </w:r>
      <w:r w:rsidRPr="00F85813">
        <w:rPr>
          <w:rFonts w:ascii="Times New Roman" w:eastAsia="Times New Roman" w:hAnsi="Times New Roman" w:cs="Times New Roman"/>
          <w:sz w:val="18"/>
          <w:szCs w:val="18"/>
          <w:lang w:val="ka-GE"/>
        </w:rPr>
        <w:t xml:space="preserve">“ (TDDF) </w:t>
      </w:r>
      <w:r w:rsidRPr="00F85813">
        <w:rPr>
          <w:rFonts w:ascii="Sylfaen" w:eastAsia="Times New Roman" w:hAnsi="Sylfaen" w:cs="Sylfaen"/>
          <w:sz w:val="18"/>
          <w:szCs w:val="18"/>
          <w:lang w:val="ka-GE"/>
        </w:rPr>
        <w:t>შორის</w:t>
      </w:r>
      <w:r w:rsidRPr="00F85813">
        <w:rPr>
          <w:rFonts w:ascii="Times New Roman" w:eastAsia="Times New Roman" w:hAnsi="Times New Roman" w:cs="Times New Roman"/>
          <w:sz w:val="18"/>
          <w:szCs w:val="18"/>
          <w:lang w:val="ka-GE"/>
        </w:rPr>
        <w:t xml:space="preserve"> (04.10.2023)</w:t>
      </w:r>
    </w:p>
    <w:p w14:paraId="2E8E6403" w14:textId="77777777" w:rsidR="00F85813" w:rsidRPr="00F85813" w:rsidRDefault="00F85813" w:rsidP="00F85813">
      <w:pPr>
        <w:numPr>
          <w:ilvl w:val="0"/>
          <w:numId w:val="90"/>
        </w:numPr>
        <w:spacing w:before="100" w:beforeAutospacing="1" w:after="100" w:afterAutospacing="1" w:line="240" w:lineRule="auto"/>
        <w:rPr>
          <w:rFonts w:ascii="Times New Roman" w:eastAsia="Times New Roman" w:hAnsi="Times New Roman" w:cs="Times New Roman"/>
          <w:sz w:val="18"/>
          <w:szCs w:val="18"/>
          <w:lang w:val="ka-GE"/>
        </w:rPr>
      </w:pPr>
      <w:r w:rsidRPr="00F85813">
        <w:rPr>
          <w:rFonts w:ascii="Sylfaen" w:eastAsia="Times New Roman" w:hAnsi="Sylfaen" w:cs="Sylfaen"/>
          <w:b/>
          <w:bCs/>
          <w:sz w:val="18"/>
          <w:szCs w:val="18"/>
          <w:lang w:val="ka-GE"/>
        </w:rPr>
        <w:t>დანართი</w:t>
      </w:r>
      <w:r w:rsidRPr="00F85813">
        <w:rPr>
          <w:rFonts w:ascii="Times New Roman" w:eastAsia="Times New Roman" w:hAnsi="Times New Roman" w:cs="Times New Roman"/>
          <w:b/>
          <w:bCs/>
          <w:sz w:val="18"/>
          <w:szCs w:val="18"/>
          <w:lang w:val="ka-GE"/>
        </w:rPr>
        <w:t xml:space="preserve"> N7.</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ინოვაციების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სკოლის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სილაბუსი</w:t>
      </w:r>
    </w:p>
    <w:p w14:paraId="279F9684" w14:textId="77777777" w:rsidR="00F85813" w:rsidRPr="00F85813" w:rsidRDefault="00F85813" w:rsidP="00F85813">
      <w:pPr>
        <w:numPr>
          <w:ilvl w:val="0"/>
          <w:numId w:val="90"/>
        </w:numPr>
        <w:spacing w:before="100" w:beforeAutospacing="1" w:after="100" w:afterAutospacing="1" w:line="240" w:lineRule="auto"/>
        <w:rPr>
          <w:rFonts w:ascii="Times New Roman" w:eastAsia="Times New Roman" w:hAnsi="Times New Roman" w:cs="Times New Roman"/>
          <w:sz w:val="18"/>
          <w:szCs w:val="18"/>
          <w:lang w:val="ka-GE"/>
        </w:rPr>
      </w:pPr>
      <w:r w:rsidRPr="00F85813">
        <w:rPr>
          <w:rFonts w:ascii="Sylfaen" w:eastAsia="Times New Roman" w:hAnsi="Sylfaen" w:cs="Sylfaen"/>
          <w:b/>
          <w:bCs/>
          <w:sz w:val="18"/>
          <w:szCs w:val="18"/>
          <w:lang w:val="ka-GE"/>
        </w:rPr>
        <w:t>დანართი</w:t>
      </w:r>
      <w:r w:rsidRPr="00F85813">
        <w:rPr>
          <w:rFonts w:ascii="Times New Roman" w:eastAsia="Times New Roman" w:hAnsi="Times New Roman" w:cs="Times New Roman"/>
          <w:b/>
          <w:bCs/>
          <w:sz w:val="18"/>
          <w:szCs w:val="18"/>
          <w:lang w:val="ka-GE"/>
        </w:rPr>
        <w:t xml:space="preserve"> N8.</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ვიზუალური</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ხელოვნებისა</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და</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ინოვაციების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სკოლის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გეგმური</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და</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რეალიზებული</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რენდერები</w:t>
      </w:r>
    </w:p>
    <w:p w14:paraId="23501EF1" w14:textId="7102E235" w:rsidR="00F85813" w:rsidRPr="00F85813" w:rsidRDefault="00F85813" w:rsidP="00F85813">
      <w:pPr>
        <w:numPr>
          <w:ilvl w:val="0"/>
          <w:numId w:val="90"/>
        </w:numPr>
        <w:spacing w:before="100" w:beforeAutospacing="1" w:after="100" w:afterAutospacing="1" w:line="240" w:lineRule="auto"/>
        <w:rPr>
          <w:rFonts w:ascii="Times New Roman" w:eastAsia="Times New Roman" w:hAnsi="Times New Roman" w:cs="Times New Roman"/>
          <w:sz w:val="18"/>
          <w:szCs w:val="18"/>
          <w:lang w:val="ka-GE"/>
        </w:rPr>
      </w:pPr>
      <w:r w:rsidRPr="00F85813">
        <w:rPr>
          <w:rFonts w:ascii="Sylfaen" w:eastAsia="Times New Roman" w:hAnsi="Sylfaen" w:cs="Sylfaen"/>
          <w:b/>
          <w:bCs/>
          <w:sz w:val="18"/>
          <w:szCs w:val="18"/>
          <w:lang w:val="ka-GE"/>
        </w:rPr>
        <w:t>დანართი</w:t>
      </w:r>
      <w:r w:rsidRPr="00F85813">
        <w:rPr>
          <w:rFonts w:ascii="Times New Roman" w:eastAsia="Times New Roman" w:hAnsi="Times New Roman" w:cs="Times New Roman"/>
          <w:b/>
          <w:bCs/>
          <w:sz w:val="18"/>
          <w:szCs w:val="18"/>
          <w:lang w:val="ka-GE"/>
        </w:rPr>
        <w:t xml:space="preserve"> N9.</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სამუშაოების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პროცესის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და</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დასრულებული</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ინფრასტრუქტურის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ფოტო</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მასალა</w:t>
      </w:r>
    </w:p>
    <w:p w14:paraId="2C8CCA18" w14:textId="31851E8A" w:rsidR="00F85813" w:rsidRPr="00F85813" w:rsidRDefault="00F85813" w:rsidP="00F85813">
      <w:pPr>
        <w:spacing w:before="100" w:beforeAutospacing="1" w:after="100" w:afterAutospacing="1" w:line="240" w:lineRule="auto"/>
        <w:rPr>
          <w:rFonts w:ascii="Times New Roman" w:eastAsia="Times New Roman" w:hAnsi="Times New Roman" w:cs="Times New Roman"/>
          <w:b/>
          <w:bCs/>
          <w:sz w:val="18"/>
          <w:szCs w:val="18"/>
          <w:lang w:val="ka-GE"/>
        </w:rPr>
      </w:pPr>
      <w:r w:rsidRPr="00F85813">
        <w:rPr>
          <w:rFonts w:ascii="Sylfaen" w:eastAsia="Times New Roman" w:hAnsi="Sylfaen" w:cs="Sylfaen"/>
          <w:b/>
          <w:bCs/>
          <w:sz w:val="18"/>
          <w:szCs w:val="18"/>
          <w:lang w:val="ka-GE"/>
        </w:rPr>
        <w:t>ბ</w:t>
      </w:r>
      <w:r w:rsidRPr="00F85813">
        <w:rPr>
          <w:rFonts w:ascii="Times New Roman" w:eastAsia="Times New Roman" w:hAnsi="Times New Roman" w:cs="Times New Roman"/>
          <w:b/>
          <w:bCs/>
          <w:sz w:val="18"/>
          <w:szCs w:val="18"/>
          <w:lang w:val="ka-GE"/>
        </w:rPr>
        <w:t xml:space="preserve">) </w:t>
      </w:r>
      <w:r w:rsidRPr="00F85813">
        <w:rPr>
          <w:rFonts w:ascii="Sylfaen" w:eastAsia="Times New Roman" w:hAnsi="Sylfaen" w:cs="Sylfaen"/>
          <w:b/>
          <w:bCs/>
          <w:sz w:val="18"/>
          <w:szCs w:val="18"/>
          <w:lang w:val="ka-GE"/>
        </w:rPr>
        <w:t>ანგარიშები</w:t>
      </w:r>
    </w:p>
    <w:p w14:paraId="3031CE7D" w14:textId="77777777" w:rsidR="00F85813" w:rsidRPr="00F85813" w:rsidRDefault="00F85813" w:rsidP="00F85813">
      <w:pPr>
        <w:spacing w:before="100" w:beforeAutospacing="1" w:after="100" w:afterAutospacing="1" w:line="240" w:lineRule="auto"/>
        <w:rPr>
          <w:rFonts w:ascii="Times New Roman" w:eastAsia="Times New Roman" w:hAnsi="Times New Roman" w:cs="Times New Roman"/>
          <w:b/>
          <w:bCs/>
          <w:sz w:val="18"/>
          <w:szCs w:val="18"/>
          <w:lang w:val="ka-GE"/>
        </w:rPr>
      </w:pPr>
      <w:r w:rsidRPr="00F85813">
        <w:rPr>
          <w:rFonts w:ascii="Sylfaen" w:eastAsia="Times New Roman" w:hAnsi="Sylfaen" w:cs="Sylfaen"/>
          <w:b/>
          <w:bCs/>
          <w:sz w:val="18"/>
          <w:szCs w:val="18"/>
          <w:lang w:val="ka-GE"/>
        </w:rPr>
        <w:t>გ</w:t>
      </w:r>
      <w:r w:rsidRPr="00F85813">
        <w:rPr>
          <w:rFonts w:ascii="Times New Roman" w:eastAsia="Times New Roman" w:hAnsi="Times New Roman" w:cs="Times New Roman"/>
          <w:b/>
          <w:bCs/>
          <w:sz w:val="18"/>
          <w:szCs w:val="18"/>
          <w:lang w:val="ka-GE"/>
        </w:rPr>
        <w:t xml:space="preserve">) </w:t>
      </w:r>
      <w:r w:rsidRPr="00F85813">
        <w:rPr>
          <w:rFonts w:ascii="Sylfaen" w:eastAsia="Times New Roman" w:hAnsi="Sylfaen" w:cs="Sylfaen"/>
          <w:b/>
          <w:bCs/>
          <w:sz w:val="18"/>
          <w:szCs w:val="18"/>
          <w:lang w:val="ka-GE"/>
        </w:rPr>
        <w:t>სტრატეგიული</w:t>
      </w:r>
      <w:r w:rsidRPr="00F85813">
        <w:rPr>
          <w:rFonts w:ascii="Times New Roman" w:eastAsia="Times New Roman" w:hAnsi="Times New Roman" w:cs="Times New Roman"/>
          <w:b/>
          <w:bCs/>
          <w:sz w:val="18"/>
          <w:szCs w:val="18"/>
          <w:lang w:val="ka-GE"/>
        </w:rPr>
        <w:t xml:space="preserve"> </w:t>
      </w:r>
      <w:r w:rsidRPr="00F85813">
        <w:rPr>
          <w:rFonts w:ascii="Sylfaen" w:eastAsia="Times New Roman" w:hAnsi="Sylfaen" w:cs="Sylfaen"/>
          <w:b/>
          <w:bCs/>
          <w:sz w:val="18"/>
          <w:szCs w:val="18"/>
          <w:lang w:val="ka-GE"/>
        </w:rPr>
        <w:t>და</w:t>
      </w:r>
      <w:r w:rsidRPr="00F85813">
        <w:rPr>
          <w:rFonts w:ascii="Times New Roman" w:eastAsia="Times New Roman" w:hAnsi="Times New Roman" w:cs="Times New Roman"/>
          <w:b/>
          <w:bCs/>
          <w:sz w:val="18"/>
          <w:szCs w:val="18"/>
          <w:lang w:val="ka-GE"/>
        </w:rPr>
        <w:t xml:space="preserve"> </w:t>
      </w:r>
      <w:r w:rsidRPr="00F85813">
        <w:rPr>
          <w:rFonts w:ascii="Sylfaen" w:eastAsia="Times New Roman" w:hAnsi="Sylfaen" w:cs="Sylfaen"/>
          <w:b/>
          <w:bCs/>
          <w:sz w:val="18"/>
          <w:szCs w:val="18"/>
          <w:lang w:val="ka-GE"/>
        </w:rPr>
        <w:t>პროგრამული</w:t>
      </w:r>
      <w:r w:rsidRPr="00F85813">
        <w:rPr>
          <w:rFonts w:ascii="Times New Roman" w:eastAsia="Times New Roman" w:hAnsi="Times New Roman" w:cs="Times New Roman"/>
          <w:b/>
          <w:bCs/>
          <w:sz w:val="18"/>
          <w:szCs w:val="18"/>
          <w:lang w:val="ka-GE"/>
        </w:rPr>
        <w:t xml:space="preserve"> </w:t>
      </w:r>
      <w:r w:rsidRPr="00F85813">
        <w:rPr>
          <w:rFonts w:ascii="Sylfaen" w:eastAsia="Times New Roman" w:hAnsi="Sylfaen" w:cs="Sylfaen"/>
          <w:b/>
          <w:bCs/>
          <w:sz w:val="18"/>
          <w:szCs w:val="18"/>
          <w:lang w:val="ka-GE"/>
        </w:rPr>
        <w:t>დოკუმენტები</w:t>
      </w:r>
      <w:r w:rsidRPr="00F85813">
        <w:rPr>
          <w:rFonts w:ascii="Times New Roman" w:eastAsia="Times New Roman" w:hAnsi="Times New Roman" w:cs="Times New Roman"/>
          <w:b/>
          <w:bCs/>
          <w:sz w:val="18"/>
          <w:szCs w:val="18"/>
          <w:lang w:val="ka-GE"/>
        </w:rPr>
        <w:t xml:space="preserve"> (</w:t>
      </w:r>
      <w:r w:rsidRPr="00F85813">
        <w:rPr>
          <w:rFonts w:ascii="Sylfaen" w:eastAsia="Times New Roman" w:hAnsi="Sylfaen" w:cs="Sylfaen"/>
          <w:b/>
          <w:bCs/>
          <w:sz w:val="18"/>
          <w:szCs w:val="18"/>
          <w:lang w:val="ka-GE"/>
        </w:rPr>
        <w:t>პროექტთან</w:t>
      </w:r>
      <w:r w:rsidRPr="00F85813">
        <w:rPr>
          <w:rFonts w:ascii="Times New Roman" w:eastAsia="Times New Roman" w:hAnsi="Times New Roman" w:cs="Times New Roman"/>
          <w:b/>
          <w:bCs/>
          <w:sz w:val="18"/>
          <w:szCs w:val="18"/>
          <w:lang w:val="ka-GE"/>
        </w:rPr>
        <w:t xml:space="preserve"> </w:t>
      </w:r>
      <w:r w:rsidRPr="00F85813">
        <w:rPr>
          <w:rFonts w:ascii="Sylfaen" w:eastAsia="Times New Roman" w:hAnsi="Sylfaen" w:cs="Sylfaen"/>
          <w:b/>
          <w:bCs/>
          <w:sz w:val="18"/>
          <w:szCs w:val="18"/>
          <w:lang w:val="ka-GE"/>
        </w:rPr>
        <w:t>დაკავშირებული</w:t>
      </w:r>
      <w:r w:rsidRPr="00F85813">
        <w:rPr>
          <w:rFonts w:ascii="Times New Roman" w:eastAsia="Times New Roman" w:hAnsi="Times New Roman" w:cs="Times New Roman"/>
          <w:b/>
          <w:bCs/>
          <w:sz w:val="18"/>
          <w:szCs w:val="18"/>
          <w:lang w:val="ka-GE"/>
        </w:rPr>
        <w:t>):</w:t>
      </w:r>
    </w:p>
    <w:p w14:paraId="744B8301" w14:textId="6A3F0644" w:rsidR="00F85813" w:rsidRPr="00F85813" w:rsidRDefault="00F85813" w:rsidP="00F85813">
      <w:pPr>
        <w:spacing w:before="100" w:beforeAutospacing="1" w:after="100" w:afterAutospacing="1" w:line="240" w:lineRule="auto"/>
        <w:rPr>
          <w:rFonts w:ascii="Times New Roman" w:eastAsia="Times New Roman" w:hAnsi="Times New Roman" w:cs="Times New Roman"/>
          <w:sz w:val="18"/>
          <w:szCs w:val="18"/>
          <w:lang w:val="ka-GE"/>
        </w:rPr>
      </w:pP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მუნიციპალიტეტის</w:t>
      </w:r>
      <w:r w:rsidRPr="00F85813">
        <w:rPr>
          <w:rFonts w:ascii="Times New Roman" w:eastAsia="Times New Roman" w:hAnsi="Times New Roman" w:cs="Times New Roman"/>
          <w:sz w:val="18"/>
          <w:szCs w:val="18"/>
          <w:lang w:val="ka-GE"/>
        </w:rPr>
        <w:t xml:space="preserve"> 2024–2027 </w:t>
      </w:r>
      <w:r w:rsidRPr="00F85813">
        <w:rPr>
          <w:rFonts w:ascii="Sylfaen" w:eastAsia="Times New Roman" w:hAnsi="Sylfaen" w:cs="Sylfaen"/>
          <w:sz w:val="18"/>
          <w:szCs w:val="18"/>
          <w:lang w:val="ka-GE"/>
        </w:rPr>
        <w:t>საშუალოვადიანი</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განვითარების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დოკუმენტი</w:t>
      </w:r>
      <w:r w:rsidRPr="00F85813">
        <w:rPr>
          <w:rFonts w:ascii="Times New Roman" w:eastAsia="Times New Roman" w:hAnsi="Times New Roman" w:cs="Times New Roman"/>
          <w:sz w:val="18"/>
          <w:szCs w:val="18"/>
          <w:lang w:val="ka-GE"/>
        </w:rPr>
        <w:br/>
      </w:r>
    </w:p>
    <w:p w14:paraId="0FEDB9FA" w14:textId="77777777" w:rsidR="00F85813" w:rsidRPr="00F85813" w:rsidRDefault="00F85813" w:rsidP="00F85813">
      <w:pPr>
        <w:spacing w:before="100" w:beforeAutospacing="1" w:after="100" w:afterAutospacing="1" w:line="240" w:lineRule="auto"/>
        <w:rPr>
          <w:rFonts w:ascii="Times New Roman" w:eastAsia="Times New Roman" w:hAnsi="Times New Roman" w:cs="Times New Roman"/>
          <w:b/>
          <w:bCs/>
          <w:sz w:val="18"/>
          <w:szCs w:val="18"/>
          <w:lang w:val="ka-GE"/>
        </w:rPr>
      </w:pPr>
      <w:r w:rsidRPr="00F85813">
        <w:rPr>
          <w:rFonts w:ascii="Sylfaen" w:eastAsia="Times New Roman" w:hAnsi="Sylfaen" w:cs="Sylfaen"/>
          <w:b/>
          <w:bCs/>
          <w:sz w:val="18"/>
          <w:szCs w:val="18"/>
          <w:lang w:val="ka-GE"/>
        </w:rPr>
        <w:t>დ</w:t>
      </w:r>
      <w:r w:rsidRPr="00F85813">
        <w:rPr>
          <w:rFonts w:ascii="Times New Roman" w:eastAsia="Times New Roman" w:hAnsi="Times New Roman" w:cs="Times New Roman"/>
          <w:b/>
          <w:bCs/>
          <w:sz w:val="18"/>
          <w:szCs w:val="18"/>
          <w:lang w:val="ka-GE"/>
        </w:rPr>
        <w:t xml:space="preserve">) </w:t>
      </w:r>
      <w:r w:rsidRPr="00F85813">
        <w:rPr>
          <w:rFonts w:ascii="Sylfaen" w:eastAsia="Times New Roman" w:hAnsi="Sylfaen" w:cs="Sylfaen"/>
          <w:b/>
          <w:bCs/>
          <w:sz w:val="18"/>
          <w:szCs w:val="18"/>
          <w:lang w:val="ka-GE"/>
        </w:rPr>
        <w:t>ვიზუალური</w:t>
      </w:r>
      <w:r w:rsidRPr="00F85813">
        <w:rPr>
          <w:rFonts w:ascii="Times New Roman" w:eastAsia="Times New Roman" w:hAnsi="Times New Roman" w:cs="Times New Roman"/>
          <w:b/>
          <w:bCs/>
          <w:sz w:val="18"/>
          <w:szCs w:val="18"/>
          <w:lang w:val="ka-GE"/>
        </w:rPr>
        <w:t xml:space="preserve"> </w:t>
      </w:r>
      <w:r w:rsidRPr="00F85813">
        <w:rPr>
          <w:rFonts w:ascii="Sylfaen" w:eastAsia="Times New Roman" w:hAnsi="Sylfaen" w:cs="Sylfaen"/>
          <w:b/>
          <w:bCs/>
          <w:sz w:val="18"/>
          <w:szCs w:val="18"/>
          <w:lang w:val="ka-GE"/>
        </w:rPr>
        <w:t>და</w:t>
      </w:r>
      <w:r w:rsidRPr="00F85813">
        <w:rPr>
          <w:rFonts w:ascii="Times New Roman" w:eastAsia="Times New Roman" w:hAnsi="Times New Roman" w:cs="Times New Roman"/>
          <w:b/>
          <w:bCs/>
          <w:sz w:val="18"/>
          <w:szCs w:val="18"/>
          <w:lang w:val="ka-GE"/>
        </w:rPr>
        <w:t xml:space="preserve"> </w:t>
      </w:r>
      <w:r w:rsidRPr="00F85813">
        <w:rPr>
          <w:rFonts w:ascii="Sylfaen" w:eastAsia="Times New Roman" w:hAnsi="Sylfaen" w:cs="Sylfaen"/>
          <w:b/>
          <w:bCs/>
          <w:sz w:val="18"/>
          <w:szCs w:val="18"/>
          <w:lang w:val="ka-GE"/>
        </w:rPr>
        <w:t>მედიამასალა</w:t>
      </w:r>
    </w:p>
    <w:p w14:paraId="2E04528F" w14:textId="77777777" w:rsidR="00F85813" w:rsidRPr="00F85813" w:rsidRDefault="00F85813" w:rsidP="00F85813">
      <w:pPr>
        <w:spacing w:before="100" w:beforeAutospacing="1" w:after="100" w:afterAutospacing="1" w:line="240" w:lineRule="auto"/>
        <w:rPr>
          <w:rFonts w:ascii="Times New Roman" w:eastAsia="Times New Roman" w:hAnsi="Times New Roman" w:cs="Times New Roman"/>
          <w:sz w:val="18"/>
          <w:szCs w:val="18"/>
          <w:lang w:val="ka-GE"/>
        </w:rPr>
      </w:pPr>
      <w:r w:rsidRPr="00F85813">
        <w:rPr>
          <w:rFonts w:ascii="Sylfaen" w:eastAsia="Times New Roman" w:hAnsi="Sylfaen" w:cs="Sylfaen"/>
          <w:sz w:val="18"/>
          <w:szCs w:val="18"/>
          <w:lang w:val="ka-GE"/>
        </w:rPr>
        <w:t>პროექტის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განხორციელების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შეხვედრების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სამუშაო</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პროცესისა</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და</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გახსნის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ღონისძიების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ამსახველი</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ფოტო</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და</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ვიდეო</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მასალა</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მათ</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შორის</w:t>
      </w:r>
      <w:r w:rsidRPr="00F85813">
        <w:rPr>
          <w:rFonts w:ascii="Times New Roman" w:eastAsia="Times New Roman" w:hAnsi="Times New Roman" w:cs="Times New Roman"/>
          <w:sz w:val="18"/>
          <w:szCs w:val="18"/>
          <w:lang w:val="ka-GE"/>
        </w:rPr>
        <w:t>:</w:t>
      </w:r>
    </w:p>
    <w:p w14:paraId="76E00E43" w14:textId="74A91044" w:rsidR="00F85813" w:rsidRPr="00F85813" w:rsidRDefault="007511A2" w:rsidP="00F85813">
      <w:pPr>
        <w:numPr>
          <w:ilvl w:val="0"/>
          <w:numId w:val="92"/>
        </w:numPr>
        <w:spacing w:before="100" w:beforeAutospacing="1" w:after="100" w:afterAutospacing="1" w:line="240" w:lineRule="auto"/>
        <w:rPr>
          <w:rFonts w:ascii="Times New Roman" w:eastAsia="Times New Roman" w:hAnsi="Times New Roman" w:cs="Times New Roman"/>
          <w:sz w:val="18"/>
          <w:szCs w:val="18"/>
          <w:lang w:val="ka-GE"/>
        </w:rPr>
      </w:pPr>
      <w:r>
        <w:rPr>
          <w:rFonts w:ascii="Sylfaen" w:eastAsia="Times New Roman" w:hAnsi="Sylfaen" w:cs="Sylfaen"/>
          <w:b/>
          <w:bCs/>
          <w:sz w:val="18"/>
          <w:szCs w:val="18"/>
          <w:lang w:val="ka-GE"/>
        </w:rPr>
        <w:t xml:space="preserve">შენობის </w:t>
      </w:r>
      <w:r w:rsidR="00F85813" w:rsidRPr="00F85813">
        <w:rPr>
          <w:rFonts w:ascii="Sylfaen" w:eastAsia="Times New Roman" w:hAnsi="Sylfaen" w:cs="Sylfaen"/>
          <w:b/>
          <w:bCs/>
          <w:sz w:val="18"/>
          <w:szCs w:val="18"/>
          <w:lang w:val="ka-GE"/>
        </w:rPr>
        <w:t>ფოტოები</w:t>
      </w:r>
      <w:r w:rsidR="00F85813" w:rsidRPr="00F85813">
        <w:rPr>
          <w:rFonts w:ascii="Times New Roman" w:eastAsia="Times New Roman" w:hAnsi="Times New Roman" w:cs="Times New Roman"/>
          <w:sz w:val="18"/>
          <w:szCs w:val="18"/>
          <w:lang w:val="ka-GE"/>
        </w:rPr>
        <w:t xml:space="preserve"> (</w:t>
      </w:r>
      <w:r w:rsidR="00F85813" w:rsidRPr="00F85813">
        <w:rPr>
          <w:rFonts w:ascii="Sylfaen" w:eastAsia="Times New Roman" w:hAnsi="Sylfaen" w:cs="Sylfaen"/>
          <w:sz w:val="18"/>
          <w:szCs w:val="18"/>
          <w:lang w:val="ka-GE"/>
        </w:rPr>
        <w:t>დანართი</w:t>
      </w:r>
      <w:r w:rsidR="00F85813" w:rsidRPr="00F85813">
        <w:rPr>
          <w:rFonts w:ascii="Times New Roman" w:eastAsia="Times New Roman" w:hAnsi="Times New Roman" w:cs="Times New Roman"/>
          <w:sz w:val="18"/>
          <w:szCs w:val="18"/>
          <w:lang w:val="ka-GE"/>
        </w:rPr>
        <w:t xml:space="preserve"> N9)</w:t>
      </w:r>
    </w:p>
    <w:p w14:paraId="11AD35B1" w14:textId="2EA13383" w:rsidR="00F85813" w:rsidRPr="00F85813" w:rsidRDefault="00F85813" w:rsidP="00F85813">
      <w:pPr>
        <w:numPr>
          <w:ilvl w:val="0"/>
          <w:numId w:val="92"/>
        </w:numPr>
        <w:spacing w:before="100" w:beforeAutospacing="1" w:after="100" w:afterAutospacing="1" w:line="240" w:lineRule="auto"/>
        <w:rPr>
          <w:rFonts w:ascii="Times New Roman" w:eastAsia="Times New Roman" w:hAnsi="Times New Roman" w:cs="Times New Roman"/>
          <w:sz w:val="18"/>
          <w:szCs w:val="18"/>
          <w:lang w:val="ka-GE"/>
        </w:rPr>
      </w:pPr>
      <w:r w:rsidRPr="00F85813">
        <w:rPr>
          <w:rFonts w:ascii="Sylfaen" w:eastAsia="Times New Roman" w:hAnsi="Sylfaen" w:cs="Sylfaen"/>
          <w:b/>
          <w:bCs/>
          <w:sz w:val="18"/>
          <w:szCs w:val="18"/>
          <w:lang w:val="ka-GE"/>
        </w:rPr>
        <w:t>ტელესიუჟეტი</w:t>
      </w:r>
      <w:r w:rsidRPr="00F85813">
        <w:rPr>
          <w:rFonts w:ascii="Times New Roman" w:eastAsia="Times New Roman" w:hAnsi="Times New Roman" w:cs="Times New Roman"/>
          <w:sz w:val="18"/>
          <w:szCs w:val="18"/>
          <w:lang w:val="ka-GE"/>
        </w:rPr>
        <w:t xml:space="preserve"> — </w:t>
      </w:r>
      <w:r w:rsidRPr="00F85813">
        <w:rPr>
          <w:rFonts w:ascii="Sylfaen" w:eastAsia="Times New Roman" w:hAnsi="Sylfaen" w:cs="Sylfaen"/>
          <w:sz w:val="18"/>
          <w:szCs w:val="18"/>
          <w:lang w:val="ka-GE"/>
        </w:rPr>
        <w:t>ვიზუალური</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ხელოვნებისა</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და</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ინოვაციების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სკოლის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გახსნის</w:t>
      </w:r>
      <w:r w:rsidRPr="00F85813">
        <w:rPr>
          <w:rFonts w:ascii="Times New Roman" w:eastAsia="Times New Roman" w:hAnsi="Times New Roman" w:cs="Times New Roman"/>
          <w:sz w:val="18"/>
          <w:szCs w:val="18"/>
          <w:lang w:val="ka-GE"/>
        </w:rPr>
        <w:t xml:space="preserve"> </w:t>
      </w:r>
      <w:r w:rsidRPr="00F85813">
        <w:rPr>
          <w:rFonts w:ascii="Sylfaen" w:eastAsia="Times New Roman" w:hAnsi="Sylfaen" w:cs="Sylfaen"/>
          <w:sz w:val="18"/>
          <w:szCs w:val="18"/>
          <w:lang w:val="ka-GE"/>
        </w:rPr>
        <w:t>შესახებ</w:t>
      </w:r>
      <w:r w:rsidRPr="00F85813">
        <w:rPr>
          <w:rFonts w:ascii="Times New Roman" w:eastAsia="Times New Roman" w:hAnsi="Times New Roman" w:cs="Times New Roman"/>
          <w:sz w:val="18"/>
          <w:szCs w:val="18"/>
          <w:lang w:val="ka-GE"/>
        </w:rPr>
        <w:br/>
      </w:r>
      <w:hyperlink r:id="rId10" w:history="1">
        <w:r w:rsidR="00DB2BB5" w:rsidRPr="00F85813">
          <w:rPr>
            <w:rStyle w:val="Hyperlink"/>
            <w:rFonts w:ascii="Times New Roman" w:eastAsia="Times New Roman" w:hAnsi="Times New Roman" w:cs="Times New Roman"/>
            <w:sz w:val="18"/>
            <w:szCs w:val="18"/>
            <w:lang w:val="ka-GE"/>
          </w:rPr>
          <w:t>https://www.facebook.com/reel/1840946866852723</w:t>
        </w:r>
      </w:hyperlink>
    </w:p>
    <w:p w14:paraId="3CF18AE3" w14:textId="4C8162A7" w:rsidR="00F85813" w:rsidRPr="00F85813" w:rsidRDefault="00F85813" w:rsidP="00F85813">
      <w:pPr>
        <w:numPr>
          <w:ilvl w:val="0"/>
          <w:numId w:val="92"/>
        </w:numPr>
        <w:spacing w:before="100" w:beforeAutospacing="1" w:after="100" w:afterAutospacing="1" w:line="240" w:lineRule="auto"/>
        <w:rPr>
          <w:rFonts w:ascii="Times New Roman" w:eastAsia="Times New Roman" w:hAnsi="Times New Roman" w:cs="Times New Roman"/>
          <w:sz w:val="18"/>
          <w:szCs w:val="18"/>
          <w:lang w:val="ka-GE"/>
        </w:rPr>
      </w:pPr>
      <w:r w:rsidRPr="00F85813">
        <w:rPr>
          <w:rFonts w:ascii="Sylfaen" w:eastAsia="Times New Roman" w:hAnsi="Sylfaen" w:cs="Sylfaen"/>
          <w:b/>
          <w:bCs/>
          <w:sz w:val="18"/>
          <w:szCs w:val="18"/>
          <w:lang w:val="ka-GE"/>
        </w:rPr>
        <w:t>მერიის</w:t>
      </w:r>
      <w:r w:rsidRPr="00F85813">
        <w:rPr>
          <w:rFonts w:ascii="Times New Roman" w:eastAsia="Times New Roman" w:hAnsi="Times New Roman" w:cs="Times New Roman"/>
          <w:b/>
          <w:bCs/>
          <w:sz w:val="18"/>
          <w:szCs w:val="18"/>
          <w:lang w:val="ka-GE"/>
        </w:rPr>
        <w:t xml:space="preserve"> </w:t>
      </w:r>
      <w:r w:rsidRPr="00F85813">
        <w:rPr>
          <w:rFonts w:ascii="Sylfaen" w:eastAsia="Times New Roman" w:hAnsi="Sylfaen" w:cs="Sylfaen"/>
          <w:b/>
          <w:bCs/>
          <w:sz w:val="18"/>
          <w:szCs w:val="18"/>
          <w:lang w:val="ka-GE"/>
        </w:rPr>
        <w:t>ოფიციალური</w:t>
      </w:r>
      <w:r w:rsidRPr="00F85813">
        <w:rPr>
          <w:rFonts w:ascii="Times New Roman" w:eastAsia="Times New Roman" w:hAnsi="Times New Roman" w:cs="Times New Roman"/>
          <w:b/>
          <w:bCs/>
          <w:sz w:val="18"/>
          <w:szCs w:val="18"/>
          <w:lang w:val="ka-GE"/>
        </w:rPr>
        <w:t xml:space="preserve"> </w:t>
      </w:r>
      <w:r w:rsidRPr="00F85813">
        <w:rPr>
          <w:rFonts w:ascii="Sylfaen" w:eastAsia="Times New Roman" w:hAnsi="Sylfaen" w:cs="Sylfaen"/>
          <w:b/>
          <w:bCs/>
          <w:sz w:val="18"/>
          <w:szCs w:val="18"/>
          <w:lang w:val="ka-GE"/>
        </w:rPr>
        <w:t>გვერდის</w:t>
      </w:r>
      <w:r w:rsidRPr="00F85813">
        <w:rPr>
          <w:rFonts w:ascii="Times New Roman" w:eastAsia="Times New Roman" w:hAnsi="Times New Roman" w:cs="Times New Roman"/>
          <w:b/>
          <w:bCs/>
          <w:sz w:val="18"/>
          <w:szCs w:val="18"/>
          <w:lang w:val="ka-GE"/>
        </w:rPr>
        <w:t xml:space="preserve"> </w:t>
      </w:r>
      <w:r w:rsidRPr="00F85813">
        <w:rPr>
          <w:rFonts w:ascii="Sylfaen" w:eastAsia="Times New Roman" w:hAnsi="Sylfaen" w:cs="Sylfaen"/>
          <w:b/>
          <w:bCs/>
          <w:sz w:val="18"/>
          <w:szCs w:val="18"/>
          <w:lang w:val="ka-GE"/>
        </w:rPr>
        <w:t>პოსტი</w:t>
      </w:r>
      <w:r w:rsidRPr="00F85813">
        <w:rPr>
          <w:rFonts w:ascii="Times New Roman" w:eastAsia="Times New Roman" w:hAnsi="Times New Roman" w:cs="Times New Roman"/>
          <w:b/>
          <w:bCs/>
          <w:sz w:val="18"/>
          <w:szCs w:val="18"/>
          <w:lang w:val="ka-GE"/>
        </w:rPr>
        <w:t xml:space="preserve"> </w:t>
      </w:r>
      <w:r w:rsidRPr="00F85813">
        <w:rPr>
          <w:rFonts w:ascii="Sylfaen" w:eastAsia="Times New Roman" w:hAnsi="Sylfaen" w:cs="Sylfaen"/>
          <w:b/>
          <w:bCs/>
          <w:sz w:val="18"/>
          <w:szCs w:val="18"/>
          <w:lang w:val="ka-GE"/>
        </w:rPr>
        <w:t>სკოლის</w:t>
      </w:r>
      <w:r w:rsidRPr="00F85813">
        <w:rPr>
          <w:rFonts w:ascii="Times New Roman" w:eastAsia="Times New Roman" w:hAnsi="Times New Roman" w:cs="Times New Roman"/>
          <w:b/>
          <w:bCs/>
          <w:sz w:val="18"/>
          <w:szCs w:val="18"/>
          <w:lang w:val="ka-GE"/>
        </w:rPr>
        <w:t xml:space="preserve"> </w:t>
      </w:r>
      <w:r w:rsidRPr="00F85813">
        <w:rPr>
          <w:rFonts w:ascii="Sylfaen" w:eastAsia="Times New Roman" w:hAnsi="Sylfaen" w:cs="Sylfaen"/>
          <w:b/>
          <w:bCs/>
          <w:sz w:val="18"/>
          <w:szCs w:val="18"/>
          <w:lang w:val="ka-GE"/>
        </w:rPr>
        <w:t>გახსნაზე</w:t>
      </w:r>
      <w:r w:rsidRPr="00F85813">
        <w:rPr>
          <w:rFonts w:ascii="Times New Roman" w:eastAsia="Times New Roman" w:hAnsi="Times New Roman" w:cs="Times New Roman"/>
          <w:b/>
          <w:bCs/>
          <w:sz w:val="18"/>
          <w:szCs w:val="18"/>
          <w:lang w:val="ka-GE"/>
        </w:rPr>
        <w:t>:</w:t>
      </w:r>
      <w:r w:rsidRPr="00F85813">
        <w:rPr>
          <w:rFonts w:ascii="Times New Roman" w:eastAsia="Times New Roman" w:hAnsi="Times New Roman" w:cs="Times New Roman"/>
          <w:sz w:val="18"/>
          <w:szCs w:val="18"/>
          <w:lang w:val="ka-GE"/>
        </w:rPr>
        <w:br/>
      </w:r>
      <w:hyperlink r:id="rId11" w:history="1">
        <w:r w:rsidR="00DB2BB5" w:rsidRPr="00F85813">
          <w:rPr>
            <w:rStyle w:val="Hyperlink"/>
            <w:rFonts w:ascii="Times New Roman" w:eastAsia="Times New Roman" w:hAnsi="Times New Roman" w:cs="Times New Roman"/>
            <w:sz w:val="18"/>
            <w:szCs w:val="18"/>
            <w:lang w:val="ka-GE"/>
          </w:rPr>
          <w:t>https://www.facebook.com/share/p/1AfkpGmaQh/</w:t>
        </w:r>
      </w:hyperlink>
    </w:p>
    <w:p w14:paraId="014AB29F" w14:textId="1969FA2A" w:rsidR="00F85813" w:rsidRPr="0020359B" w:rsidRDefault="00F85813" w:rsidP="00150C5D">
      <w:pPr>
        <w:spacing w:before="100" w:beforeAutospacing="1" w:after="100" w:afterAutospacing="1" w:line="240" w:lineRule="auto"/>
        <w:rPr>
          <w:rFonts w:ascii="Times New Roman" w:eastAsia="Times New Roman" w:hAnsi="Times New Roman" w:cs="Times New Roman"/>
          <w:sz w:val="18"/>
          <w:szCs w:val="18"/>
          <w:lang w:val="ka-GE"/>
        </w:rPr>
      </w:pPr>
    </w:p>
    <w:p w14:paraId="6E13E843" w14:textId="77777777" w:rsidR="005F5DF4" w:rsidRPr="00060689" w:rsidRDefault="005F5DF4" w:rsidP="00401EA0">
      <w:pPr>
        <w:jc w:val="both"/>
        <w:rPr>
          <w:rFonts w:ascii="Sylfaen" w:hAnsi="Sylfaen" w:cs="Sylfaen"/>
          <w:b/>
          <w:sz w:val="14"/>
          <w:szCs w:val="14"/>
          <w:lang w:val="ka-GE"/>
        </w:rPr>
      </w:pPr>
    </w:p>
    <w:p w14:paraId="1AEED6CE" w14:textId="7EDD6778" w:rsidR="006B2FF5" w:rsidRPr="00060689" w:rsidRDefault="006B2FF5" w:rsidP="00401EA0">
      <w:pPr>
        <w:jc w:val="both"/>
        <w:rPr>
          <w:rFonts w:ascii="Sylfaen" w:hAnsi="Sylfaen" w:cs="Sylfaen"/>
          <w:b/>
          <w:i/>
          <w:lang w:val="ka-GE"/>
        </w:rPr>
      </w:pPr>
      <w:r w:rsidRPr="00060689">
        <w:rPr>
          <w:rFonts w:ascii="Sylfaen" w:hAnsi="Sylfaen" w:cs="Sylfaen"/>
          <w:b/>
          <w:i/>
          <w:lang w:val="ka-GE"/>
        </w:rPr>
        <w:t>განაცხადის მიღების ვადაა 20</w:t>
      </w:r>
      <w:r w:rsidR="00CA2AF3" w:rsidRPr="00060689">
        <w:rPr>
          <w:rFonts w:ascii="Sylfaen" w:hAnsi="Sylfaen" w:cs="Sylfaen"/>
          <w:b/>
          <w:i/>
          <w:lang w:val="ka-GE"/>
        </w:rPr>
        <w:t>2</w:t>
      </w:r>
      <w:r w:rsidR="001A7340" w:rsidRPr="00060689">
        <w:rPr>
          <w:rFonts w:ascii="Sylfaen" w:hAnsi="Sylfaen" w:cs="Sylfaen"/>
          <w:b/>
          <w:i/>
          <w:lang w:val="ka-GE"/>
        </w:rPr>
        <w:t>5</w:t>
      </w:r>
      <w:r w:rsidRPr="00060689">
        <w:rPr>
          <w:rFonts w:ascii="Sylfaen" w:hAnsi="Sylfaen" w:cs="Sylfaen"/>
          <w:b/>
          <w:i/>
          <w:lang w:val="ka-GE"/>
        </w:rPr>
        <w:t xml:space="preserve"> წლის </w:t>
      </w:r>
      <w:r w:rsidR="001C2C29" w:rsidRPr="00060689">
        <w:rPr>
          <w:rFonts w:ascii="Sylfaen" w:hAnsi="Sylfaen" w:cs="Sylfaen"/>
          <w:b/>
          <w:i/>
          <w:lang w:val="ka-GE"/>
        </w:rPr>
        <w:t>1</w:t>
      </w:r>
      <w:r w:rsidR="001A7340" w:rsidRPr="00060689">
        <w:rPr>
          <w:rFonts w:ascii="Sylfaen" w:hAnsi="Sylfaen" w:cs="Sylfaen"/>
          <w:b/>
          <w:i/>
          <w:lang w:val="ka-GE"/>
        </w:rPr>
        <w:t>5</w:t>
      </w:r>
      <w:r w:rsidR="00F170C4" w:rsidRPr="00060689">
        <w:rPr>
          <w:rFonts w:ascii="Sylfaen" w:hAnsi="Sylfaen" w:cs="Sylfaen"/>
          <w:b/>
          <w:i/>
          <w:lang w:val="ka-GE"/>
        </w:rPr>
        <w:t xml:space="preserve"> </w:t>
      </w:r>
      <w:r w:rsidR="001A7340" w:rsidRPr="00060689">
        <w:rPr>
          <w:rFonts w:ascii="Sylfaen" w:hAnsi="Sylfaen" w:cs="Sylfaen"/>
          <w:b/>
          <w:i/>
          <w:lang w:val="ka-GE"/>
        </w:rPr>
        <w:t>სექტემბერი</w:t>
      </w:r>
      <w:r w:rsidR="00F170C4" w:rsidRPr="00060689">
        <w:rPr>
          <w:rFonts w:ascii="Sylfaen" w:hAnsi="Sylfaen" w:cs="Sylfaen"/>
          <w:b/>
          <w:i/>
          <w:lang w:val="ka-GE"/>
        </w:rPr>
        <w:t xml:space="preserve"> - </w:t>
      </w:r>
      <w:r w:rsidR="001A7340" w:rsidRPr="00060689">
        <w:rPr>
          <w:rFonts w:ascii="Sylfaen" w:hAnsi="Sylfaen" w:cs="Sylfaen"/>
          <w:b/>
          <w:i/>
          <w:lang w:val="ka-GE"/>
        </w:rPr>
        <w:t>30</w:t>
      </w:r>
      <w:r w:rsidR="001C2C29" w:rsidRPr="00060689">
        <w:rPr>
          <w:rFonts w:ascii="Sylfaen" w:hAnsi="Sylfaen" w:cs="Sylfaen"/>
          <w:b/>
          <w:i/>
          <w:lang w:val="ka-GE"/>
        </w:rPr>
        <w:t xml:space="preserve"> </w:t>
      </w:r>
      <w:r w:rsidR="004A1586" w:rsidRPr="00060689">
        <w:rPr>
          <w:rFonts w:ascii="Sylfaen" w:hAnsi="Sylfaen" w:cs="Sylfaen"/>
          <w:b/>
          <w:i/>
          <w:lang w:val="ka-GE"/>
        </w:rPr>
        <w:t>ნოე</w:t>
      </w:r>
      <w:r w:rsidR="00CA2AF3" w:rsidRPr="00060689">
        <w:rPr>
          <w:rFonts w:ascii="Sylfaen" w:hAnsi="Sylfaen" w:cs="Sylfaen"/>
          <w:b/>
          <w:i/>
          <w:lang w:val="ka-GE"/>
        </w:rPr>
        <w:t>მბერი</w:t>
      </w:r>
      <w:r w:rsidRPr="00060689">
        <w:rPr>
          <w:rFonts w:ascii="Sylfaen" w:hAnsi="Sylfaen" w:cs="Sylfaen"/>
          <w:b/>
          <w:i/>
          <w:lang w:val="ka-GE"/>
        </w:rPr>
        <w:t>.</w:t>
      </w:r>
    </w:p>
    <w:p w14:paraId="308BF366" w14:textId="77777777" w:rsidR="00F170C4" w:rsidRPr="00060689" w:rsidRDefault="00F170C4" w:rsidP="00F170C4">
      <w:pPr>
        <w:jc w:val="both"/>
        <w:rPr>
          <w:rFonts w:ascii="Sylfaen" w:hAnsi="Sylfaen" w:cs="Sylfaen"/>
          <w:b/>
          <w:i/>
          <w:lang w:val="ka-GE"/>
        </w:rPr>
      </w:pPr>
      <w:r w:rsidRPr="00060689">
        <w:rPr>
          <w:rFonts w:ascii="Sylfaen" w:hAnsi="Sylfaen" w:cs="Sylfaen"/>
          <w:b/>
          <w:i/>
          <w:lang w:val="ka-GE"/>
        </w:rPr>
        <w:lastRenderedPageBreak/>
        <w:t xml:space="preserve">შევსებული განაცხადი და თანდართული დოკუმენტაცია გთხოვთ  ატვირთოთ ვებ-პორტალზე   </w:t>
      </w:r>
      <w:hyperlink r:id="rId12" w:history="1">
        <w:r w:rsidRPr="00060689">
          <w:rPr>
            <w:rFonts w:ascii="Sylfaen" w:hAnsi="Sylfaen"/>
            <w:color w:val="0563C1" w:themeColor="hyperlink"/>
            <w:sz w:val="24"/>
            <w:szCs w:val="24"/>
            <w:u w:val="single"/>
            <w:lang w:val="ka-GE"/>
          </w:rPr>
          <w:t>b</w:t>
        </w:r>
        <w:r w:rsidRPr="00150C5D">
          <w:rPr>
            <w:rFonts w:ascii="Sylfaen" w:hAnsi="Sylfaen"/>
            <w:color w:val="0563C1" w:themeColor="hyperlink"/>
            <w:sz w:val="24"/>
            <w:szCs w:val="24"/>
            <w:u w:val="single"/>
            <w:lang w:val="ka-GE"/>
          </w:rPr>
          <w:t>estpractice.</w:t>
        </w:r>
        <w:r w:rsidRPr="00060689">
          <w:rPr>
            <w:rFonts w:ascii="Sylfaen" w:hAnsi="Sylfaen"/>
            <w:color w:val="0563C1" w:themeColor="hyperlink"/>
            <w:sz w:val="24"/>
            <w:szCs w:val="24"/>
            <w:u w:val="single"/>
            <w:lang w:val="ka-GE"/>
          </w:rPr>
          <w:t>nala.ge</w:t>
        </w:r>
      </w:hyperlink>
    </w:p>
    <w:p w14:paraId="2B9AD470" w14:textId="093E637C" w:rsidR="00D022D6" w:rsidRPr="00150C5D" w:rsidRDefault="005A0708" w:rsidP="00401EA0">
      <w:pPr>
        <w:jc w:val="both"/>
        <w:rPr>
          <w:rStyle w:val="Hyperlink"/>
          <w:rFonts w:ascii="Sylfaen" w:hAnsi="Sylfaen" w:cs="Sylfaen"/>
          <w:sz w:val="14"/>
          <w:szCs w:val="14"/>
          <w:lang w:val="ka-GE"/>
        </w:rPr>
      </w:pPr>
      <w:r w:rsidRPr="00060689">
        <w:rPr>
          <w:rFonts w:ascii="Sylfaen" w:hAnsi="Sylfaen" w:cs="Sylfaen"/>
          <w:b/>
          <w:sz w:val="14"/>
          <w:szCs w:val="14"/>
          <w:lang w:val="ka-GE"/>
        </w:rPr>
        <w:t xml:space="preserve">* შენიშვნა: </w:t>
      </w:r>
      <w:r w:rsidRPr="00060689">
        <w:rPr>
          <w:rFonts w:ascii="Sylfaen" w:hAnsi="Sylfaen" w:cs="Sylfaen"/>
          <w:sz w:val="14"/>
          <w:szCs w:val="14"/>
          <w:lang w:val="ka-GE"/>
        </w:rPr>
        <w:t>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595</w:t>
      </w:r>
      <w:r w:rsidR="004A1586" w:rsidRPr="00060689">
        <w:rPr>
          <w:rFonts w:ascii="Sylfaen" w:hAnsi="Sylfaen" w:cs="Sylfaen"/>
          <w:sz w:val="14"/>
          <w:szCs w:val="14"/>
          <w:lang w:val="ka-GE"/>
        </w:rPr>
        <w:t> </w:t>
      </w:r>
      <w:r w:rsidRPr="00060689">
        <w:rPr>
          <w:rFonts w:ascii="Sylfaen" w:hAnsi="Sylfaen" w:cs="Sylfaen"/>
          <w:sz w:val="14"/>
          <w:szCs w:val="14"/>
          <w:lang w:val="ka-GE"/>
        </w:rPr>
        <w:t>5777</w:t>
      </w:r>
      <w:r w:rsidRPr="00150C5D">
        <w:rPr>
          <w:rFonts w:ascii="Sylfaen" w:hAnsi="Sylfaen" w:cs="Sylfaen"/>
          <w:sz w:val="14"/>
          <w:szCs w:val="14"/>
          <w:lang w:val="ka-GE"/>
        </w:rPr>
        <w:t xml:space="preserve">34 </w:t>
      </w:r>
      <w:r w:rsidRPr="00060689">
        <w:rPr>
          <w:rFonts w:ascii="Sylfaen" w:hAnsi="Sylfaen" w:cs="Sylfaen"/>
          <w:sz w:val="14"/>
          <w:szCs w:val="14"/>
          <w:lang w:val="ka-GE"/>
        </w:rPr>
        <w:t xml:space="preserve"> </w:t>
      </w:r>
      <w:hyperlink r:id="rId13" w:history="1">
        <w:r w:rsidR="00B35ACD" w:rsidRPr="00150C5D">
          <w:rPr>
            <w:rStyle w:val="Hyperlink"/>
            <w:rFonts w:ascii="Sylfaen" w:hAnsi="Sylfaen" w:cs="Sylfaen"/>
            <w:sz w:val="14"/>
            <w:szCs w:val="14"/>
            <w:lang w:val="ka-GE"/>
          </w:rPr>
          <w:t>nzurabishvili@nala.ge</w:t>
        </w:r>
      </w:hyperlink>
      <w:r w:rsidR="00B35ACD" w:rsidRPr="00150C5D">
        <w:rPr>
          <w:rFonts w:ascii="Sylfaen" w:hAnsi="Sylfaen" w:cs="Sylfaen"/>
          <w:sz w:val="14"/>
          <w:szCs w:val="14"/>
          <w:lang w:val="ka-GE"/>
        </w:rPr>
        <w:t xml:space="preserve"> </w:t>
      </w:r>
    </w:p>
    <w:p w14:paraId="114948CF" w14:textId="77777777" w:rsidR="00BB7E10" w:rsidRPr="00BB7E10" w:rsidRDefault="00BB7E10" w:rsidP="00BB7E10">
      <w:pPr>
        <w:rPr>
          <w:rFonts w:ascii="Sylfaen" w:hAnsi="Sylfaen" w:cs="Sylfaen"/>
          <w:sz w:val="14"/>
          <w:szCs w:val="14"/>
          <w:lang w:val="ka-GE"/>
        </w:rPr>
      </w:pPr>
    </w:p>
    <w:p w14:paraId="5B9163F3" w14:textId="77777777" w:rsidR="00BB7E10" w:rsidRPr="00150C5D" w:rsidRDefault="00BB7E10" w:rsidP="00BB7E10">
      <w:pPr>
        <w:rPr>
          <w:rStyle w:val="Hyperlink"/>
          <w:rFonts w:ascii="Sylfaen" w:hAnsi="Sylfaen" w:cs="Sylfaen"/>
          <w:sz w:val="14"/>
          <w:szCs w:val="14"/>
          <w:lang w:val="ka-GE"/>
        </w:rPr>
      </w:pPr>
    </w:p>
    <w:p w14:paraId="672C9E76" w14:textId="77777777" w:rsidR="00BB7E10" w:rsidRDefault="00BB7E10" w:rsidP="00BB7E10">
      <w:pPr>
        <w:rPr>
          <w:rFonts w:ascii="Sylfaen" w:hAnsi="Sylfaen" w:cs="Sylfaen"/>
          <w:sz w:val="14"/>
          <w:szCs w:val="14"/>
          <w:lang w:val="ka-GE"/>
        </w:rPr>
      </w:pPr>
    </w:p>
    <w:p w14:paraId="54F1C6D6" w14:textId="77777777" w:rsidR="00BB7E10" w:rsidRDefault="00BB7E10" w:rsidP="00BB7E10">
      <w:pPr>
        <w:rPr>
          <w:rFonts w:ascii="Sylfaen" w:hAnsi="Sylfaen" w:cs="Sylfaen"/>
          <w:sz w:val="14"/>
          <w:szCs w:val="14"/>
          <w:lang w:val="ka-GE"/>
        </w:rPr>
      </w:pPr>
    </w:p>
    <w:p w14:paraId="30EED5F4" w14:textId="77777777" w:rsidR="00BB7E10" w:rsidRPr="00BB7E10" w:rsidRDefault="00BB7E10" w:rsidP="00BB7E10">
      <w:pPr>
        <w:rPr>
          <w:rFonts w:ascii="Sylfaen" w:hAnsi="Sylfaen" w:cs="Sylfaen"/>
          <w:sz w:val="14"/>
          <w:szCs w:val="14"/>
          <w:lang w:val="ka-GE"/>
        </w:rPr>
      </w:pPr>
    </w:p>
    <w:sectPr w:rsidR="00BB7E10" w:rsidRPr="00BB7E10" w:rsidSect="00F353A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36A0"/>
    <w:multiLevelType w:val="multilevel"/>
    <w:tmpl w:val="C51A0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14005"/>
    <w:multiLevelType w:val="multilevel"/>
    <w:tmpl w:val="0BA4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672F4"/>
    <w:multiLevelType w:val="multilevel"/>
    <w:tmpl w:val="8C3C422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24A127C"/>
    <w:multiLevelType w:val="multilevel"/>
    <w:tmpl w:val="9DBA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20A37"/>
    <w:multiLevelType w:val="hybridMultilevel"/>
    <w:tmpl w:val="969A2792"/>
    <w:lvl w:ilvl="0" w:tplc="888A8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BC1A9A"/>
    <w:multiLevelType w:val="multilevel"/>
    <w:tmpl w:val="89C84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771F38"/>
    <w:multiLevelType w:val="hybridMultilevel"/>
    <w:tmpl w:val="F9E8F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9415D0"/>
    <w:multiLevelType w:val="multilevel"/>
    <w:tmpl w:val="27A0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291CDA"/>
    <w:multiLevelType w:val="multilevel"/>
    <w:tmpl w:val="2BB40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8807C6"/>
    <w:multiLevelType w:val="multilevel"/>
    <w:tmpl w:val="B44A0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920D05"/>
    <w:multiLevelType w:val="hybridMultilevel"/>
    <w:tmpl w:val="5726AFF8"/>
    <w:lvl w:ilvl="0" w:tplc="04370001">
      <w:start w:val="1"/>
      <w:numFmt w:val="bullet"/>
      <w:lvlText w:val=""/>
      <w:lvlJc w:val="left"/>
      <w:pPr>
        <w:ind w:left="810" w:hanging="360"/>
      </w:pPr>
      <w:rPr>
        <w:rFonts w:ascii="Symbol" w:hAnsi="Symbol" w:hint="default"/>
      </w:rPr>
    </w:lvl>
    <w:lvl w:ilvl="1" w:tplc="04370003" w:tentative="1">
      <w:start w:val="1"/>
      <w:numFmt w:val="bullet"/>
      <w:lvlText w:val="o"/>
      <w:lvlJc w:val="left"/>
      <w:pPr>
        <w:ind w:left="1530" w:hanging="360"/>
      </w:pPr>
      <w:rPr>
        <w:rFonts w:ascii="Courier New" w:hAnsi="Courier New" w:cs="Courier New" w:hint="default"/>
      </w:rPr>
    </w:lvl>
    <w:lvl w:ilvl="2" w:tplc="04370005" w:tentative="1">
      <w:start w:val="1"/>
      <w:numFmt w:val="bullet"/>
      <w:lvlText w:val=""/>
      <w:lvlJc w:val="left"/>
      <w:pPr>
        <w:ind w:left="2250" w:hanging="360"/>
      </w:pPr>
      <w:rPr>
        <w:rFonts w:ascii="Wingdings" w:hAnsi="Wingdings" w:hint="default"/>
      </w:rPr>
    </w:lvl>
    <w:lvl w:ilvl="3" w:tplc="04370001" w:tentative="1">
      <w:start w:val="1"/>
      <w:numFmt w:val="bullet"/>
      <w:lvlText w:val=""/>
      <w:lvlJc w:val="left"/>
      <w:pPr>
        <w:ind w:left="2970" w:hanging="360"/>
      </w:pPr>
      <w:rPr>
        <w:rFonts w:ascii="Symbol" w:hAnsi="Symbol" w:hint="default"/>
      </w:rPr>
    </w:lvl>
    <w:lvl w:ilvl="4" w:tplc="04370003" w:tentative="1">
      <w:start w:val="1"/>
      <w:numFmt w:val="bullet"/>
      <w:lvlText w:val="o"/>
      <w:lvlJc w:val="left"/>
      <w:pPr>
        <w:ind w:left="3690" w:hanging="360"/>
      </w:pPr>
      <w:rPr>
        <w:rFonts w:ascii="Courier New" w:hAnsi="Courier New" w:cs="Courier New" w:hint="default"/>
      </w:rPr>
    </w:lvl>
    <w:lvl w:ilvl="5" w:tplc="04370005" w:tentative="1">
      <w:start w:val="1"/>
      <w:numFmt w:val="bullet"/>
      <w:lvlText w:val=""/>
      <w:lvlJc w:val="left"/>
      <w:pPr>
        <w:ind w:left="4410" w:hanging="360"/>
      </w:pPr>
      <w:rPr>
        <w:rFonts w:ascii="Wingdings" w:hAnsi="Wingdings" w:hint="default"/>
      </w:rPr>
    </w:lvl>
    <w:lvl w:ilvl="6" w:tplc="04370001" w:tentative="1">
      <w:start w:val="1"/>
      <w:numFmt w:val="bullet"/>
      <w:lvlText w:val=""/>
      <w:lvlJc w:val="left"/>
      <w:pPr>
        <w:ind w:left="5130" w:hanging="360"/>
      </w:pPr>
      <w:rPr>
        <w:rFonts w:ascii="Symbol" w:hAnsi="Symbol" w:hint="default"/>
      </w:rPr>
    </w:lvl>
    <w:lvl w:ilvl="7" w:tplc="04370003" w:tentative="1">
      <w:start w:val="1"/>
      <w:numFmt w:val="bullet"/>
      <w:lvlText w:val="o"/>
      <w:lvlJc w:val="left"/>
      <w:pPr>
        <w:ind w:left="5850" w:hanging="360"/>
      </w:pPr>
      <w:rPr>
        <w:rFonts w:ascii="Courier New" w:hAnsi="Courier New" w:cs="Courier New" w:hint="default"/>
      </w:rPr>
    </w:lvl>
    <w:lvl w:ilvl="8" w:tplc="04370005" w:tentative="1">
      <w:start w:val="1"/>
      <w:numFmt w:val="bullet"/>
      <w:lvlText w:val=""/>
      <w:lvlJc w:val="left"/>
      <w:pPr>
        <w:ind w:left="6570" w:hanging="360"/>
      </w:pPr>
      <w:rPr>
        <w:rFonts w:ascii="Wingdings" w:hAnsi="Wingdings" w:hint="default"/>
      </w:rPr>
    </w:lvl>
  </w:abstractNum>
  <w:abstractNum w:abstractNumId="11" w15:restartNumberingAfterBreak="0">
    <w:nsid w:val="1411050F"/>
    <w:multiLevelType w:val="multilevel"/>
    <w:tmpl w:val="90CED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3609C9"/>
    <w:multiLevelType w:val="multilevel"/>
    <w:tmpl w:val="44865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8C7CF1"/>
    <w:multiLevelType w:val="multilevel"/>
    <w:tmpl w:val="DD38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102CEA"/>
    <w:multiLevelType w:val="multilevel"/>
    <w:tmpl w:val="76FE4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F63DE0"/>
    <w:multiLevelType w:val="multilevel"/>
    <w:tmpl w:val="FC48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2675EF"/>
    <w:multiLevelType w:val="hybridMultilevel"/>
    <w:tmpl w:val="05EEB8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6433633"/>
    <w:multiLevelType w:val="multilevel"/>
    <w:tmpl w:val="EEFA8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15243E"/>
    <w:multiLevelType w:val="hybridMultilevel"/>
    <w:tmpl w:val="79AA0CCE"/>
    <w:lvl w:ilvl="0" w:tplc="458A34A2">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981732"/>
    <w:multiLevelType w:val="multilevel"/>
    <w:tmpl w:val="3010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8D2AD2"/>
    <w:multiLevelType w:val="multilevel"/>
    <w:tmpl w:val="EA52D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C441B8F"/>
    <w:multiLevelType w:val="multilevel"/>
    <w:tmpl w:val="0BA4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D9F25DF"/>
    <w:multiLevelType w:val="multilevel"/>
    <w:tmpl w:val="247C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E0A21A0"/>
    <w:multiLevelType w:val="hybridMultilevel"/>
    <w:tmpl w:val="DD6CF90C"/>
    <w:lvl w:ilvl="0" w:tplc="6A56CCC2">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1A03C18"/>
    <w:multiLevelType w:val="multilevel"/>
    <w:tmpl w:val="6048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1CA73D6"/>
    <w:multiLevelType w:val="hybridMultilevel"/>
    <w:tmpl w:val="E2706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27409E"/>
    <w:multiLevelType w:val="multilevel"/>
    <w:tmpl w:val="74161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3385474"/>
    <w:multiLevelType w:val="multilevel"/>
    <w:tmpl w:val="3DBC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505583E"/>
    <w:multiLevelType w:val="multilevel"/>
    <w:tmpl w:val="01E64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5B83256"/>
    <w:multiLevelType w:val="multilevel"/>
    <w:tmpl w:val="7F5A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76C1B6F"/>
    <w:multiLevelType w:val="hybridMultilevel"/>
    <w:tmpl w:val="580A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293E6B9A"/>
    <w:multiLevelType w:val="multilevel"/>
    <w:tmpl w:val="766A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9671DB5"/>
    <w:multiLevelType w:val="multilevel"/>
    <w:tmpl w:val="0BA4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9D226D3"/>
    <w:multiLevelType w:val="multilevel"/>
    <w:tmpl w:val="2ACAE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A623668"/>
    <w:multiLevelType w:val="multilevel"/>
    <w:tmpl w:val="065E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AE3086A"/>
    <w:multiLevelType w:val="multilevel"/>
    <w:tmpl w:val="D624C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C7544CB"/>
    <w:multiLevelType w:val="hybridMultilevel"/>
    <w:tmpl w:val="DAF205BC"/>
    <w:lvl w:ilvl="0" w:tplc="04370001">
      <w:start w:val="1"/>
      <w:numFmt w:val="bullet"/>
      <w:lvlText w:val=""/>
      <w:lvlJc w:val="left"/>
      <w:pPr>
        <w:ind w:left="810" w:hanging="360"/>
      </w:pPr>
      <w:rPr>
        <w:rFonts w:ascii="Symbol" w:hAnsi="Symbol" w:hint="default"/>
      </w:rPr>
    </w:lvl>
    <w:lvl w:ilvl="1" w:tplc="04370003" w:tentative="1">
      <w:start w:val="1"/>
      <w:numFmt w:val="bullet"/>
      <w:lvlText w:val="o"/>
      <w:lvlJc w:val="left"/>
      <w:pPr>
        <w:ind w:left="1530" w:hanging="360"/>
      </w:pPr>
      <w:rPr>
        <w:rFonts w:ascii="Courier New" w:hAnsi="Courier New" w:cs="Courier New" w:hint="default"/>
      </w:rPr>
    </w:lvl>
    <w:lvl w:ilvl="2" w:tplc="04370005" w:tentative="1">
      <w:start w:val="1"/>
      <w:numFmt w:val="bullet"/>
      <w:lvlText w:val=""/>
      <w:lvlJc w:val="left"/>
      <w:pPr>
        <w:ind w:left="2250" w:hanging="360"/>
      </w:pPr>
      <w:rPr>
        <w:rFonts w:ascii="Wingdings" w:hAnsi="Wingdings" w:hint="default"/>
      </w:rPr>
    </w:lvl>
    <w:lvl w:ilvl="3" w:tplc="04370001" w:tentative="1">
      <w:start w:val="1"/>
      <w:numFmt w:val="bullet"/>
      <w:lvlText w:val=""/>
      <w:lvlJc w:val="left"/>
      <w:pPr>
        <w:ind w:left="2970" w:hanging="360"/>
      </w:pPr>
      <w:rPr>
        <w:rFonts w:ascii="Symbol" w:hAnsi="Symbol" w:hint="default"/>
      </w:rPr>
    </w:lvl>
    <w:lvl w:ilvl="4" w:tplc="04370003" w:tentative="1">
      <w:start w:val="1"/>
      <w:numFmt w:val="bullet"/>
      <w:lvlText w:val="o"/>
      <w:lvlJc w:val="left"/>
      <w:pPr>
        <w:ind w:left="3690" w:hanging="360"/>
      </w:pPr>
      <w:rPr>
        <w:rFonts w:ascii="Courier New" w:hAnsi="Courier New" w:cs="Courier New" w:hint="default"/>
      </w:rPr>
    </w:lvl>
    <w:lvl w:ilvl="5" w:tplc="04370005" w:tentative="1">
      <w:start w:val="1"/>
      <w:numFmt w:val="bullet"/>
      <w:lvlText w:val=""/>
      <w:lvlJc w:val="left"/>
      <w:pPr>
        <w:ind w:left="4410" w:hanging="360"/>
      </w:pPr>
      <w:rPr>
        <w:rFonts w:ascii="Wingdings" w:hAnsi="Wingdings" w:hint="default"/>
      </w:rPr>
    </w:lvl>
    <w:lvl w:ilvl="6" w:tplc="04370001" w:tentative="1">
      <w:start w:val="1"/>
      <w:numFmt w:val="bullet"/>
      <w:lvlText w:val=""/>
      <w:lvlJc w:val="left"/>
      <w:pPr>
        <w:ind w:left="5130" w:hanging="360"/>
      </w:pPr>
      <w:rPr>
        <w:rFonts w:ascii="Symbol" w:hAnsi="Symbol" w:hint="default"/>
      </w:rPr>
    </w:lvl>
    <w:lvl w:ilvl="7" w:tplc="04370003" w:tentative="1">
      <w:start w:val="1"/>
      <w:numFmt w:val="bullet"/>
      <w:lvlText w:val="o"/>
      <w:lvlJc w:val="left"/>
      <w:pPr>
        <w:ind w:left="5850" w:hanging="360"/>
      </w:pPr>
      <w:rPr>
        <w:rFonts w:ascii="Courier New" w:hAnsi="Courier New" w:cs="Courier New" w:hint="default"/>
      </w:rPr>
    </w:lvl>
    <w:lvl w:ilvl="8" w:tplc="04370005" w:tentative="1">
      <w:start w:val="1"/>
      <w:numFmt w:val="bullet"/>
      <w:lvlText w:val=""/>
      <w:lvlJc w:val="left"/>
      <w:pPr>
        <w:ind w:left="6570" w:hanging="360"/>
      </w:pPr>
      <w:rPr>
        <w:rFonts w:ascii="Wingdings" w:hAnsi="Wingdings" w:hint="default"/>
      </w:rPr>
    </w:lvl>
  </w:abstractNum>
  <w:abstractNum w:abstractNumId="39"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FE76F4B"/>
    <w:multiLevelType w:val="multilevel"/>
    <w:tmpl w:val="B600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0B6777D"/>
    <w:multiLevelType w:val="multilevel"/>
    <w:tmpl w:val="7D327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7950954"/>
    <w:multiLevelType w:val="multilevel"/>
    <w:tmpl w:val="3A703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8CF1D15"/>
    <w:multiLevelType w:val="multilevel"/>
    <w:tmpl w:val="EF3EB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93B5A3B"/>
    <w:multiLevelType w:val="multilevel"/>
    <w:tmpl w:val="A094C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A545B48"/>
    <w:multiLevelType w:val="multilevel"/>
    <w:tmpl w:val="58FC2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3C612131"/>
    <w:multiLevelType w:val="multilevel"/>
    <w:tmpl w:val="0BA4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C96094A"/>
    <w:multiLevelType w:val="hybridMultilevel"/>
    <w:tmpl w:val="FFD2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DDC574C"/>
    <w:multiLevelType w:val="hybridMultilevel"/>
    <w:tmpl w:val="7FBEFCCE"/>
    <w:lvl w:ilvl="0" w:tplc="04370001">
      <w:start w:val="1"/>
      <w:numFmt w:val="bullet"/>
      <w:lvlText w:val=""/>
      <w:lvlJc w:val="left"/>
      <w:pPr>
        <w:ind w:left="810" w:hanging="360"/>
      </w:pPr>
      <w:rPr>
        <w:rFonts w:ascii="Symbol" w:hAnsi="Symbol" w:hint="default"/>
      </w:rPr>
    </w:lvl>
    <w:lvl w:ilvl="1" w:tplc="04370003" w:tentative="1">
      <w:start w:val="1"/>
      <w:numFmt w:val="bullet"/>
      <w:lvlText w:val="o"/>
      <w:lvlJc w:val="left"/>
      <w:pPr>
        <w:ind w:left="1530" w:hanging="360"/>
      </w:pPr>
      <w:rPr>
        <w:rFonts w:ascii="Courier New" w:hAnsi="Courier New" w:cs="Courier New" w:hint="default"/>
      </w:rPr>
    </w:lvl>
    <w:lvl w:ilvl="2" w:tplc="04370005" w:tentative="1">
      <w:start w:val="1"/>
      <w:numFmt w:val="bullet"/>
      <w:lvlText w:val=""/>
      <w:lvlJc w:val="left"/>
      <w:pPr>
        <w:ind w:left="2250" w:hanging="360"/>
      </w:pPr>
      <w:rPr>
        <w:rFonts w:ascii="Wingdings" w:hAnsi="Wingdings" w:hint="default"/>
      </w:rPr>
    </w:lvl>
    <w:lvl w:ilvl="3" w:tplc="04370001" w:tentative="1">
      <w:start w:val="1"/>
      <w:numFmt w:val="bullet"/>
      <w:lvlText w:val=""/>
      <w:lvlJc w:val="left"/>
      <w:pPr>
        <w:ind w:left="2970" w:hanging="360"/>
      </w:pPr>
      <w:rPr>
        <w:rFonts w:ascii="Symbol" w:hAnsi="Symbol" w:hint="default"/>
      </w:rPr>
    </w:lvl>
    <w:lvl w:ilvl="4" w:tplc="04370003" w:tentative="1">
      <w:start w:val="1"/>
      <w:numFmt w:val="bullet"/>
      <w:lvlText w:val="o"/>
      <w:lvlJc w:val="left"/>
      <w:pPr>
        <w:ind w:left="3690" w:hanging="360"/>
      </w:pPr>
      <w:rPr>
        <w:rFonts w:ascii="Courier New" w:hAnsi="Courier New" w:cs="Courier New" w:hint="default"/>
      </w:rPr>
    </w:lvl>
    <w:lvl w:ilvl="5" w:tplc="04370005" w:tentative="1">
      <w:start w:val="1"/>
      <w:numFmt w:val="bullet"/>
      <w:lvlText w:val=""/>
      <w:lvlJc w:val="left"/>
      <w:pPr>
        <w:ind w:left="4410" w:hanging="360"/>
      </w:pPr>
      <w:rPr>
        <w:rFonts w:ascii="Wingdings" w:hAnsi="Wingdings" w:hint="default"/>
      </w:rPr>
    </w:lvl>
    <w:lvl w:ilvl="6" w:tplc="04370001" w:tentative="1">
      <w:start w:val="1"/>
      <w:numFmt w:val="bullet"/>
      <w:lvlText w:val=""/>
      <w:lvlJc w:val="left"/>
      <w:pPr>
        <w:ind w:left="5130" w:hanging="360"/>
      </w:pPr>
      <w:rPr>
        <w:rFonts w:ascii="Symbol" w:hAnsi="Symbol" w:hint="default"/>
      </w:rPr>
    </w:lvl>
    <w:lvl w:ilvl="7" w:tplc="04370003" w:tentative="1">
      <w:start w:val="1"/>
      <w:numFmt w:val="bullet"/>
      <w:lvlText w:val="o"/>
      <w:lvlJc w:val="left"/>
      <w:pPr>
        <w:ind w:left="5850" w:hanging="360"/>
      </w:pPr>
      <w:rPr>
        <w:rFonts w:ascii="Courier New" w:hAnsi="Courier New" w:cs="Courier New" w:hint="default"/>
      </w:rPr>
    </w:lvl>
    <w:lvl w:ilvl="8" w:tplc="04370005" w:tentative="1">
      <w:start w:val="1"/>
      <w:numFmt w:val="bullet"/>
      <w:lvlText w:val=""/>
      <w:lvlJc w:val="left"/>
      <w:pPr>
        <w:ind w:left="6570" w:hanging="360"/>
      </w:pPr>
      <w:rPr>
        <w:rFonts w:ascii="Wingdings" w:hAnsi="Wingdings" w:hint="default"/>
      </w:rPr>
    </w:lvl>
  </w:abstractNum>
  <w:abstractNum w:abstractNumId="50" w15:restartNumberingAfterBreak="0">
    <w:nsid w:val="40070D45"/>
    <w:multiLevelType w:val="multilevel"/>
    <w:tmpl w:val="643A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0414EF8"/>
    <w:multiLevelType w:val="multilevel"/>
    <w:tmpl w:val="9A52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2B84A9B"/>
    <w:multiLevelType w:val="multilevel"/>
    <w:tmpl w:val="D93EC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52D1BD7"/>
    <w:multiLevelType w:val="hybridMultilevel"/>
    <w:tmpl w:val="192AD368"/>
    <w:lvl w:ilvl="0" w:tplc="A746CABC">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68B0E28"/>
    <w:multiLevelType w:val="multilevel"/>
    <w:tmpl w:val="6D7C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6F85FC2"/>
    <w:multiLevelType w:val="multilevel"/>
    <w:tmpl w:val="C346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7891FC2"/>
    <w:multiLevelType w:val="multilevel"/>
    <w:tmpl w:val="22F09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DEF190F"/>
    <w:multiLevelType w:val="multilevel"/>
    <w:tmpl w:val="36C6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E0B3724"/>
    <w:multiLevelType w:val="multilevel"/>
    <w:tmpl w:val="5C30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1811222"/>
    <w:multiLevelType w:val="multilevel"/>
    <w:tmpl w:val="ABC4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1F84B31"/>
    <w:multiLevelType w:val="multilevel"/>
    <w:tmpl w:val="B5D2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557A67C4"/>
    <w:multiLevelType w:val="multilevel"/>
    <w:tmpl w:val="0B9A8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6373DBF"/>
    <w:multiLevelType w:val="multilevel"/>
    <w:tmpl w:val="F82C4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75F2164"/>
    <w:multiLevelType w:val="hybridMultilevel"/>
    <w:tmpl w:val="5B46FBA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5"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60316FC3"/>
    <w:multiLevelType w:val="hybridMultilevel"/>
    <w:tmpl w:val="B1FCB1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7" w15:restartNumberingAfterBreak="0">
    <w:nsid w:val="605607DB"/>
    <w:multiLevelType w:val="multilevel"/>
    <w:tmpl w:val="1AC8C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59F5F1A"/>
    <w:multiLevelType w:val="multilevel"/>
    <w:tmpl w:val="81FAE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5AD6475"/>
    <w:multiLevelType w:val="multilevel"/>
    <w:tmpl w:val="6B84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5E83D72"/>
    <w:multiLevelType w:val="hybridMultilevel"/>
    <w:tmpl w:val="FFB44E74"/>
    <w:lvl w:ilvl="0" w:tplc="04370001">
      <w:start w:val="1"/>
      <w:numFmt w:val="bullet"/>
      <w:lvlText w:val=""/>
      <w:lvlJc w:val="left"/>
      <w:pPr>
        <w:ind w:left="810" w:hanging="360"/>
      </w:pPr>
      <w:rPr>
        <w:rFonts w:ascii="Symbol" w:hAnsi="Symbol" w:hint="default"/>
      </w:rPr>
    </w:lvl>
    <w:lvl w:ilvl="1" w:tplc="04370003" w:tentative="1">
      <w:start w:val="1"/>
      <w:numFmt w:val="bullet"/>
      <w:lvlText w:val="o"/>
      <w:lvlJc w:val="left"/>
      <w:pPr>
        <w:ind w:left="1530" w:hanging="360"/>
      </w:pPr>
      <w:rPr>
        <w:rFonts w:ascii="Courier New" w:hAnsi="Courier New" w:cs="Courier New" w:hint="default"/>
      </w:rPr>
    </w:lvl>
    <w:lvl w:ilvl="2" w:tplc="04370005" w:tentative="1">
      <w:start w:val="1"/>
      <w:numFmt w:val="bullet"/>
      <w:lvlText w:val=""/>
      <w:lvlJc w:val="left"/>
      <w:pPr>
        <w:ind w:left="2250" w:hanging="360"/>
      </w:pPr>
      <w:rPr>
        <w:rFonts w:ascii="Wingdings" w:hAnsi="Wingdings" w:hint="default"/>
      </w:rPr>
    </w:lvl>
    <w:lvl w:ilvl="3" w:tplc="04370001" w:tentative="1">
      <w:start w:val="1"/>
      <w:numFmt w:val="bullet"/>
      <w:lvlText w:val=""/>
      <w:lvlJc w:val="left"/>
      <w:pPr>
        <w:ind w:left="2970" w:hanging="360"/>
      </w:pPr>
      <w:rPr>
        <w:rFonts w:ascii="Symbol" w:hAnsi="Symbol" w:hint="default"/>
      </w:rPr>
    </w:lvl>
    <w:lvl w:ilvl="4" w:tplc="04370003" w:tentative="1">
      <w:start w:val="1"/>
      <w:numFmt w:val="bullet"/>
      <w:lvlText w:val="o"/>
      <w:lvlJc w:val="left"/>
      <w:pPr>
        <w:ind w:left="3690" w:hanging="360"/>
      </w:pPr>
      <w:rPr>
        <w:rFonts w:ascii="Courier New" w:hAnsi="Courier New" w:cs="Courier New" w:hint="default"/>
      </w:rPr>
    </w:lvl>
    <w:lvl w:ilvl="5" w:tplc="04370005" w:tentative="1">
      <w:start w:val="1"/>
      <w:numFmt w:val="bullet"/>
      <w:lvlText w:val=""/>
      <w:lvlJc w:val="left"/>
      <w:pPr>
        <w:ind w:left="4410" w:hanging="360"/>
      </w:pPr>
      <w:rPr>
        <w:rFonts w:ascii="Wingdings" w:hAnsi="Wingdings" w:hint="default"/>
      </w:rPr>
    </w:lvl>
    <w:lvl w:ilvl="6" w:tplc="04370001" w:tentative="1">
      <w:start w:val="1"/>
      <w:numFmt w:val="bullet"/>
      <w:lvlText w:val=""/>
      <w:lvlJc w:val="left"/>
      <w:pPr>
        <w:ind w:left="5130" w:hanging="360"/>
      </w:pPr>
      <w:rPr>
        <w:rFonts w:ascii="Symbol" w:hAnsi="Symbol" w:hint="default"/>
      </w:rPr>
    </w:lvl>
    <w:lvl w:ilvl="7" w:tplc="04370003" w:tentative="1">
      <w:start w:val="1"/>
      <w:numFmt w:val="bullet"/>
      <w:lvlText w:val="o"/>
      <w:lvlJc w:val="left"/>
      <w:pPr>
        <w:ind w:left="5850" w:hanging="360"/>
      </w:pPr>
      <w:rPr>
        <w:rFonts w:ascii="Courier New" w:hAnsi="Courier New" w:cs="Courier New" w:hint="default"/>
      </w:rPr>
    </w:lvl>
    <w:lvl w:ilvl="8" w:tplc="04370005" w:tentative="1">
      <w:start w:val="1"/>
      <w:numFmt w:val="bullet"/>
      <w:lvlText w:val=""/>
      <w:lvlJc w:val="left"/>
      <w:pPr>
        <w:ind w:left="6570" w:hanging="360"/>
      </w:pPr>
      <w:rPr>
        <w:rFonts w:ascii="Wingdings" w:hAnsi="Wingdings" w:hint="default"/>
      </w:rPr>
    </w:lvl>
  </w:abstractNum>
  <w:abstractNum w:abstractNumId="71" w15:restartNumberingAfterBreak="0">
    <w:nsid w:val="6640616E"/>
    <w:multiLevelType w:val="multilevel"/>
    <w:tmpl w:val="043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6464AB2"/>
    <w:multiLevelType w:val="hybridMultilevel"/>
    <w:tmpl w:val="017C3350"/>
    <w:lvl w:ilvl="0" w:tplc="043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68C228DD"/>
    <w:multiLevelType w:val="multilevel"/>
    <w:tmpl w:val="C0FAD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9390BDE"/>
    <w:multiLevelType w:val="multilevel"/>
    <w:tmpl w:val="F354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9E132BB"/>
    <w:multiLevelType w:val="multilevel"/>
    <w:tmpl w:val="B85E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A1F0120"/>
    <w:multiLevelType w:val="hybridMultilevel"/>
    <w:tmpl w:val="C798A188"/>
    <w:lvl w:ilvl="0" w:tplc="04370001">
      <w:start w:val="1"/>
      <w:numFmt w:val="bullet"/>
      <w:lvlText w:val=""/>
      <w:lvlJc w:val="left"/>
      <w:pPr>
        <w:ind w:left="1080" w:hanging="360"/>
      </w:pPr>
      <w:rPr>
        <w:rFonts w:ascii="Symbol" w:hAnsi="Symbol" w:hint="default"/>
      </w:rPr>
    </w:lvl>
    <w:lvl w:ilvl="1" w:tplc="04370003" w:tentative="1">
      <w:start w:val="1"/>
      <w:numFmt w:val="bullet"/>
      <w:lvlText w:val="o"/>
      <w:lvlJc w:val="left"/>
      <w:pPr>
        <w:ind w:left="1800" w:hanging="360"/>
      </w:pPr>
      <w:rPr>
        <w:rFonts w:ascii="Courier New" w:hAnsi="Courier New" w:cs="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cs="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cs="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77" w15:restartNumberingAfterBreak="0">
    <w:nsid w:val="6A6E412D"/>
    <w:multiLevelType w:val="multilevel"/>
    <w:tmpl w:val="584A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6C013246"/>
    <w:multiLevelType w:val="multilevel"/>
    <w:tmpl w:val="DF62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D1803B5"/>
    <w:multiLevelType w:val="multilevel"/>
    <w:tmpl w:val="A9F21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01F23E3"/>
    <w:multiLevelType w:val="multilevel"/>
    <w:tmpl w:val="E9CCC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2266816"/>
    <w:multiLevelType w:val="hybridMultilevel"/>
    <w:tmpl w:val="3F56421C"/>
    <w:lvl w:ilvl="0" w:tplc="5692AE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73746F87"/>
    <w:multiLevelType w:val="multilevel"/>
    <w:tmpl w:val="BA68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5004CC0"/>
    <w:multiLevelType w:val="hybridMultilevel"/>
    <w:tmpl w:val="74263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72F226E"/>
    <w:multiLevelType w:val="multilevel"/>
    <w:tmpl w:val="0F3A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7B06585"/>
    <w:multiLevelType w:val="multilevel"/>
    <w:tmpl w:val="FE04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7B70C43"/>
    <w:multiLevelType w:val="hybridMultilevel"/>
    <w:tmpl w:val="32FA1B3E"/>
    <w:lvl w:ilvl="0" w:tplc="DF4631F0">
      <w:start w:val="4"/>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77C80889"/>
    <w:multiLevelType w:val="multilevel"/>
    <w:tmpl w:val="27E6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BE979C2"/>
    <w:multiLevelType w:val="multilevel"/>
    <w:tmpl w:val="0BA4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C755C71"/>
    <w:multiLevelType w:val="hybridMultilevel"/>
    <w:tmpl w:val="33301346"/>
    <w:lvl w:ilvl="0" w:tplc="04370001">
      <w:start w:val="1"/>
      <w:numFmt w:val="bullet"/>
      <w:lvlText w:val=""/>
      <w:lvlJc w:val="left"/>
      <w:pPr>
        <w:ind w:left="1080" w:hanging="360"/>
      </w:pPr>
      <w:rPr>
        <w:rFonts w:ascii="Symbol" w:hAnsi="Symbol" w:hint="default"/>
      </w:rPr>
    </w:lvl>
    <w:lvl w:ilvl="1" w:tplc="04370003" w:tentative="1">
      <w:start w:val="1"/>
      <w:numFmt w:val="bullet"/>
      <w:lvlText w:val="o"/>
      <w:lvlJc w:val="left"/>
      <w:pPr>
        <w:ind w:left="1800" w:hanging="360"/>
      </w:pPr>
      <w:rPr>
        <w:rFonts w:ascii="Courier New" w:hAnsi="Courier New" w:cs="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cs="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cs="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91" w15:restartNumberingAfterBreak="0">
    <w:nsid w:val="7E9A2582"/>
    <w:multiLevelType w:val="multilevel"/>
    <w:tmpl w:val="39329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0414868">
    <w:abstractNumId w:val="26"/>
  </w:num>
  <w:num w:numId="2" w16cid:durableId="1460732155">
    <w:abstractNumId w:val="82"/>
  </w:num>
  <w:num w:numId="3" w16cid:durableId="2047677784">
    <w:abstractNumId w:val="31"/>
  </w:num>
  <w:num w:numId="4" w16cid:durableId="288435534">
    <w:abstractNumId w:val="6"/>
  </w:num>
  <w:num w:numId="5" w16cid:durableId="1939756672">
    <w:abstractNumId w:val="18"/>
  </w:num>
  <w:num w:numId="6" w16cid:durableId="644041481">
    <w:abstractNumId w:val="48"/>
  </w:num>
  <w:num w:numId="7" w16cid:durableId="2099669745">
    <w:abstractNumId w:val="84"/>
  </w:num>
  <w:num w:numId="8" w16cid:durableId="391735328">
    <w:abstractNumId w:val="66"/>
  </w:num>
  <w:num w:numId="9" w16cid:durableId="1587302072">
    <w:abstractNumId w:val="64"/>
  </w:num>
  <w:num w:numId="10" w16cid:durableId="766272585">
    <w:abstractNumId w:val="24"/>
  </w:num>
  <w:num w:numId="11" w16cid:durableId="195001552">
    <w:abstractNumId w:val="87"/>
  </w:num>
  <w:num w:numId="12" w16cid:durableId="912347844">
    <w:abstractNumId w:val="53"/>
  </w:num>
  <w:num w:numId="13" w16cid:durableId="805977578">
    <w:abstractNumId w:val="39"/>
  </w:num>
  <w:num w:numId="14" w16cid:durableId="1244998085">
    <w:abstractNumId w:val="21"/>
  </w:num>
  <w:num w:numId="15" w16cid:durableId="393623774">
    <w:abstractNumId w:val="32"/>
  </w:num>
  <w:num w:numId="16" w16cid:durableId="1388989187">
    <w:abstractNumId w:val="46"/>
  </w:num>
  <w:num w:numId="17" w16cid:durableId="240411405">
    <w:abstractNumId w:val="78"/>
  </w:num>
  <w:num w:numId="18" w16cid:durableId="1959753139">
    <w:abstractNumId w:val="65"/>
  </w:num>
  <w:num w:numId="19" w16cid:durableId="12236362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5338893">
    <w:abstractNumId w:val="4"/>
  </w:num>
  <w:num w:numId="21" w16cid:durableId="1753239803">
    <w:abstractNumId w:val="61"/>
  </w:num>
  <w:num w:numId="22" w16cid:durableId="1800604377">
    <w:abstractNumId w:val="56"/>
  </w:num>
  <w:num w:numId="23" w16cid:durableId="309333575">
    <w:abstractNumId w:val="5"/>
  </w:num>
  <w:num w:numId="24" w16cid:durableId="1798790333">
    <w:abstractNumId w:val="81"/>
  </w:num>
  <w:num w:numId="25" w16cid:durableId="116679969">
    <w:abstractNumId w:val="13"/>
  </w:num>
  <w:num w:numId="26" w16cid:durableId="1992440363">
    <w:abstractNumId w:val="85"/>
  </w:num>
  <w:num w:numId="27" w16cid:durableId="1810585771">
    <w:abstractNumId w:val="73"/>
  </w:num>
  <w:num w:numId="28" w16cid:durableId="1062484714">
    <w:abstractNumId w:val="80"/>
  </w:num>
  <w:num w:numId="29" w16cid:durableId="1345789519">
    <w:abstractNumId w:val="68"/>
  </w:num>
  <w:num w:numId="30" w16cid:durableId="875049103">
    <w:abstractNumId w:val="91"/>
  </w:num>
  <w:num w:numId="31" w16cid:durableId="102387882">
    <w:abstractNumId w:val="20"/>
  </w:num>
  <w:num w:numId="32" w16cid:durableId="733701820">
    <w:abstractNumId w:val="50"/>
  </w:num>
  <w:num w:numId="33" w16cid:durableId="278074589">
    <w:abstractNumId w:val="8"/>
  </w:num>
  <w:num w:numId="34" w16cid:durableId="631444539">
    <w:abstractNumId w:val="35"/>
  </w:num>
  <w:num w:numId="35" w16cid:durableId="2114812346">
    <w:abstractNumId w:val="62"/>
  </w:num>
  <w:num w:numId="36" w16cid:durableId="272791957">
    <w:abstractNumId w:val="25"/>
  </w:num>
  <w:num w:numId="37" w16cid:durableId="1042095620">
    <w:abstractNumId w:val="28"/>
  </w:num>
  <w:num w:numId="38" w16cid:durableId="253826268">
    <w:abstractNumId w:val="19"/>
  </w:num>
  <w:num w:numId="39" w16cid:durableId="1962683334">
    <w:abstractNumId w:val="15"/>
  </w:num>
  <w:num w:numId="40" w16cid:durableId="800265056">
    <w:abstractNumId w:val="11"/>
  </w:num>
  <w:num w:numId="41" w16cid:durableId="306596367">
    <w:abstractNumId w:val="9"/>
  </w:num>
  <w:num w:numId="42" w16cid:durableId="1677031859">
    <w:abstractNumId w:val="75"/>
  </w:num>
  <w:num w:numId="43" w16cid:durableId="268515286">
    <w:abstractNumId w:val="17"/>
  </w:num>
  <w:num w:numId="44" w16cid:durableId="1316764021">
    <w:abstractNumId w:val="63"/>
  </w:num>
  <w:num w:numId="45" w16cid:durableId="143931950">
    <w:abstractNumId w:val="77"/>
  </w:num>
  <w:num w:numId="46" w16cid:durableId="1119178271">
    <w:abstractNumId w:val="40"/>
  </w:num>
  <w:num w:numId="47" w16cid:durableId="618145837">
    <w:abstractNumId w:val="54"/>
  </w:num>
  <w:num w:numId="48" w16cid:durableId="1632512290">
    <w:abstractNumId w:val="0"/>
  </w:num>
  <w:num w:numId="49" w16cid:durableId="1083070688">
    <w:abstractNumId w:val="69"/>
  </w:num>
  <w:num w:numId="50" w16cid:durableId="1350764275">
    <w:abstractNumId w:val="51"/>
  </w:num>
  <w:num w:numId="51" w16cid:durableId="439111369">
    <w:abstractNumId w:val="41"/>
  </w:num>
  <w:num w:numId="52" w16cid:durableId="1248274300">
    <w:abstractNumId w:val="44"/>
  </w:num>
  <w:num w:numId="53" w16cid:durableId="32124058">
    <w:abstractNumId w:val="86"/>
  </w:num>
  <w:num w:numId="54" w16cid:durableId="1067990845">
    <w:abstractNumId w:val="60"/>
  </w:num>
  <w:num w:numId="55" w16cid:durableId="1365322485">
    <w:abstractNumId w:val="43"/>
  </w:num>
  <w:num w:numId="56" w16cid:durableId="1381440544">
    <w:abstractNumId w:val="23"/>
  </w:num>
  <w:num w:numId="57" w16cid:durableId="951325321">
    <w:abstractNumId w:val="45"/>
  </w:num>
  <w:num w:numId="58" w16cid:durableId="1074356462">
    <w:abstractNumId w:val="58"/>
  </w:num>
  <w:num w:numId="59" w16cid:durableId="2007367757">
    <w:abstractNumId w:val="37"/>
  </w:num>
  <w:num w:numId="60" w16cid:durableId="1985430508">
    <w:abstractNumId w:val="42"/>
  </w:num>
  <w:num w:numId="61" w16cid:durableId="1907493323">
    <w:abstractNumId w:val="7"/>
  </w:num>
  <w:num w:numId="62" w16cid:durableId="1695226857">
    <w:abstractNumId w:val="83"/>
  </w:num>
  <w:num w:numId="63" w16cid:durableId="1729960730">
    <w:abstractNumId w:val="74"/>
  </w:num>
  <w:num w:numId="64" w16cid:durableId="11302789">
    <w:abstractNumId w:val="76"/>
  </w:num>
  <w:num w:numId="65" w16cid:durableId="1128356325">
    <w:abstractNumId w:val="72"/>
  </w:num>
  <w:num w:numId="66" w16cid:durableId="536888850">
    <w:abstractNumId w:val="70"/>
  </w:num>
  <w:num w:numId="67" w16cid:durableId="930042425">
    <w:abstractNumId w:val="38"/>
  </w:num>
  <w:num w:numId="68" w16cid:durableId="187527339">
    <w:abstractNumId w:val="22"/>
  </w:num>
  <w:num w:numId="69" w16cid:durableId="551769191">
    <w:abstractNumId w:val="36"/>
  </w:num>
  <w:num w:numId="70" w16cid:durableId="1572740225">
    <w:abstractNumId w:val="57"/>
  </w:num>
  <w:num w:numId="71" w16cid:durableId="1994791891">
    <w:abstractNumId w:val="52"/>
  </w:num>
  <w:num w:numId="72" w16cid:durableId="282880849">
    <w:abstractNumId w:val="30"/>
  </w:num>
  <w:num w:numId="73" w16cid:durableId="1921593566">
    <w:abstractNumId w:val="2"/>
  </w:num>
  <w:num w:numId="74" w16cid:durableId="721178228">
    <w:abstractNumId w:val="71"/>
  </w:num>
  <w:num w:numId="75" w16cid:durableId="343165516">
    <w:abstractNumId w:val="88"/>
  </w:num>
  <w:num w:numId="76" w16cid:durableId="554706626">
    <w:abstractNumId w:val="12"/>
  </w:num>
  <w:num w:numId="77" w16cid:durableId="532035033">
    <w:abstractNumId w:val="33"/>
  </w:num>
  <w:num w:numId="78" w16cid:durableId="1241866471">
    <w:abstractNumId w:val="3"/>
  </w:num>
  <w:num w:numId="79" w16cid:durableId="841892032">
    <w:abstractNumId w:val="59"/>
  </w:num>
  <w:num w:numId="80" w16cid:durableId="1526364544">
    <w:abstractNumId w:val="55"/>
  </w:num>
  <w:num w:numId="81" w16cid:durableId="29302541">
    <w:abstractNumId w:val="79"/>
  </w:num>
  <w:num w:numId="82" w16cid:durableId="291985932">
    <w:abstractNumId w:val="49"/>
  </w:num>
  <w:num w:numId="83" w16cid:durableId="1620916694">
    <w:abstractNumId w:val="10"/>
  </w:num>
  <w:num w:numId="84" w16cid:durableId="1664629039">
    <w:abstractNumId w:val="90"/>
  </w:num>
  <w:num w:numId="85" w16cid:durableId="1941450661">
    <w:abstractNumId w:val="29"/>
  </w:num>
  <w:num w:numId="86" w16cid:durableId="21788462">
    <w:abstractNumId w:val="47"/>
  </w:num>
  <w:num w:numId="87" w16cid:durableId="832139142">
    <w:abstractNumId w:val="1"/>
  </w:num>
  <w:num w:numId="88" w16cid:durableId="1543666751">
    <w:abstractNumId w:val="89"/>
  </w:num>
  <w:num w:numId="89" w16cid:durableId="1678998012">
    <w:abstractNumId w:val="34"/>
  </w:num>
  <w:num w:numId="90" w16cid:durableId="1941985582">
    <w:abstractNumId w:val="67"/>
  </w:num>
  <w:num w:numId="91" w16cid:durableId="1666397578">
    <w:abstractNumId w:val="14"/>
  </w:num>
  <w:num w:numId="92" w16cid:durableId="162955529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F37"/>
    <w:rsid w:val="00001686"/>
    <w:rsid w:val="000021BD"/>
    <w:rsid w:val="000101F5"/>
    <w:rsid w:val="0001373C"/>
    <w:rsid w:val="00015A9F"/>
    <w:rsid w:val="0002134F"/>
    <w:rsid w:val="00027373"/>
    <w:rsid w:val="00030057"/>
    <w:rsid w:val="000418B3"/>
    <w:rsid w:val="00042898"/>
    <w:rsid w:val="00043259"/>
    <w:rsid w:val="00060689"/>
    <w:rsid w:val="000618DF"/>
    <w:rsid w:val="000633E6"/>
    <w:rsid w:val="000634D4"/>
    <w:rsid w:val="00063E8C"/>
    <w:rsid w:val="0006466B"/>
    <w:rsid w:val="00064813"/>
    <w:rsid w:val="00067275"/>
    <w:rsid w:val="00067D76"/>
    <w:rsid w:val="00070EEF"/>
    <w:rsid w:val="00072F94"/>
    <w:rsid w:val="00075B83"/>
    <w:rsid w:val="0008123E"/>
    <w:rsid w:val="0008270C"/>
    <w:rsid w:val="000831D5"/>
    <w:rsid w:val="00083BB2"/>
    <w:rsid w:val="00084650"/>
    <w:rsid w:val="0008561C"/>
    <w:rsid w:val="00085E23"/>
    <w:rsid w:val="000871EA"/>
    <w:rsid w:val="00090114"/>
    <w:rsid w:val="00091EAF"/>
    <w:rsid w:val="000949AA"/>
    <w:rsid w:val="00095001"/>
    <w:rsid w:val="000A4F80"/>
    <w:rsid w:val="000A566F"/>
    <w:rsid w:val="000A6C6F"/>
    <w:rsid w:val="000B34D3"/>
    <w:rsid w:val="000B3C84"/>
    <w:rsid w:val="000B63F4"/>
    <w:rsid w:val="000C17F0"/>
    <w:rsid w:val="000C4788"/>
    <w:rsid w:val="000C4CC1"/>
    <w:rsid w:val="000C7479"/>
    <w:rsid w:val="000D4AA9"/>
    <w:rsid w:val="000D64C7"/>
    <w:rsid w:val="000E050E"/>
    <w:rsid w:val="000E3084"/>
    <w:rsid w:val="000E3A0D"/>
    <w:rsid w:val="000E3C99"/>
    <w:rsid w:val="000E40E6"/>
    <w:rsid w:val="000F58AC"/>
    <w:rsid w:val="00102983"/>
    <w:rsid w:val="0010364C"/>
    <w:rsid w:val="00103856"/>
    <w:rsid w:val="00110B67"/>
    <w:rsid w:val="001118AD"/>
    <w:rsid w:val="001162AD"/>
    <w:rsid w:val="00116387"/>
    <w:rsid w:val="00116AA6"/>
    <w:rsid w:val="00117C2E"/>
    <w:rsid w:val="00122BB2"/>
    <w:rsid w:val="001239B2"/>
    <w:rsid w:val="00125286"/>
    <w:rsid w:val="00126D94"/>
    <w:rsid w:val="00130DC8"/>
    <w:rsid w:val="00131778"/>
    <w:rsid w:val="0013223B"/>
    <w:rsid w:val="0013421C"/>
    <w:rsid w:val="00134405"/>
    <w:rsid w:val="00135355"/>
    <w:rsid w:val="00135D70"/>
    <w:rsid w:val="001420D4"/>
    <w:rsid w:val="00144E78"/>
    <w:rsid w:val="00146DC3"/>
    <w:rsid w:val="00150C5D"/>
    <w:rsid w:val="00152D5A"/>
    <w:rsid w:val="00155807"/>
    <w:rsid w:val="00157496"/>
    <w:rsid w:val="0016073F"/>
    <w:rsid w:val="00160CF7"/>
    <w:rsid w:val="001610FE"/>
    <w:rsid w:val="00162330"/>
    <w:rsid w:val="00163C65"/>
    <w:rsid w:val="0017192F"/>
    <w:rsid w:val="001751DA"/>
    <w:rsid w:val="00182864"/>
    <w:rsid w:val="001835D2"/>
    <w:rsid w:val="0018622C"/>
    <w:rsid w:val="001929FC"/>
    <w:rsid w:val="00193098"/>
    <w:rsid w:val="00193DCA"/>
    <w:rsid w:val="00193FEA"/>
    <w:rsid w:val="00195855"/>
    <w:rsid w:val="00195C25"/>
    <w:rsid w:val="00196344"/>
    <w:rsid w:val="001A7340"/>
    <w:rsid w:val="001B5707"/>
    <w:rsid w:val="001C10E1"/>
    <w:rsid w:val="001C16CA"/>
    <w:rsid w:val="001C2C29"/>
    <w:rsid w:val="001C5D3B"/>
    <w:rsid w:val="001D0E7D"/>
    <w:rsid w:val="001D1ECF"/>
    <w:rsid w:val="001D5ABB"/>
    <w:rsid w:val="001E1683"/>
    <w:rsid w:val="001E1ED2"/>
    <w:rsid w:val="001E23F1"/>
    <w:rsid w:val="001E6536"/>
    <w:rsid w:val="001F0835"/>
    <w:rsid w:val="001F44C1"/>
    <w:rsid w:val="001F6911"/>
    <w:rsid w:val="001F6CDB"/>
    <w:rsid w:val="00201E21"/>
    <w:rsid w:val="0020359B"/>
    <w:rsid w:val="0020697E"/>
    <w:rsid w:val="0021297D"/>
    <w:rsid w:val="00220D90"/>
    <w:rsid w:val="00221152"/>
    <w:rsid w:val="00224C36"/>
    <w:rsid w:val="002271FA"/>
    <w:rsid w:val="00231567"/>
    <w:rsid w:val="002324A2"/>
    <w:rsid w:val="0023594F"/>
    <w:rsid w:val="002361BB"/>
    <w:rsid w:val="00241465"/>
    <w:rsid w:val="0024298A"/>
    <w:rsid w:val="00243D5A"/>
    <w:rsid w:val="002461E3"/>
    <w:rsid w:val="0024719F"/>
    <w:rsid w:val="002508FD"/>
    <w:rsid w:val="00250DFA"/>
    <w:rsid w:val="00255B19"/>
    <w:rsid w:val="00255B80"/>
    <w:rsid w:val="00255CB1"/>
    <w:rsid w:val="00257215"/>
    <w:rsid w:val="0026012B"/>
    <w:rsid w:val="0026530C"/>
    <w:rsid w:val="00266DDD"/>
    <w:rsid w:val="002678DC"/>
    <w:rsid w:val="00270D39"/>
    <w:rsid w:val="00277757"/>
    <w:rsid w:val="00280010"/>
    <w:rsid w:val="0028130F"/>
    <w:rsid w:val="00283860"/>
    <w:rsid w:val="00283C93"/>
    <w:rsid w:val="00283CB4"/>
    <w:rsid w:val="00285D05"/>
    <w:rsid w:val="002908C5"/>
    <w:rsid w:val="00290C62"/>
    <w:rsid w:val="00291F51"/>
    <w:rsid w:val="002A0648"/>
    <w:rsid w:val="002A0F79"/>
    <w:rsid w:val="002A2F12"/>
    <w:rsid w:val="002A5C61"/>
    <w:rsid w:val="002A75D5"/>
    <w:rsid w:val="002B02A2"/>
    <w:rsid w:val="002B259D"/>
    <w:rsid w:val="002B7110"/>
    <w:rsid w:val="002C1C4D"/>
    <w:rsid w:val="002C302A"/>
    <w:rsid w:val="002C7FE7"/>
    <w:rsid w:val="002D14E9"/>
    <w:rsid w:val="002D1D69"/>
    <w:rsid w:val="002D3D17"/>
    <w:rsid w:val="002D5E44"/>
    <w:rsid w:val="002E0DF4"/>
    <w:rsid w:val="002E1918"/>
    <w:rsid w:val="002E2369"/>
    <w:rsid w:val="002E5599"/>
    <w:rsid w:val="002E5858"/>
    <w:rsid w:val="002F21B4"/>
    <w:rsid w:val="002F53A6"/>
    <w:rsid w:val="002F7BEE"/>
    <w:rsid w:val="003007A7"/>
    <w:rsid w:val="00302B33"/>
    <w:rsid w:val="00306C34"/>
    <w:rsid w:val="003108EE"/>
    <w:rsid w:val="0031372E"/>
    <w:rsid w:val="0031413B"/>
    <w:rsid w:val="00315E17"/>
    <w:rsid w:val="00316FC4"/>
    <w:rsid w:val="003228EA"/>
    <w:rsid w:val="00332C07"/>
    <w:rsid w:val="0033454E"/>
    <w:rsid w:val="00337CAA"/>
    <w:rsid w:val="0034332F"/>
    <w:rsid w:val="003435D1"/>
    <w:rsid w:val="00345FCF"/>
    <w:rsid w:val="00355B42"/>
    <w:rsid w:val="0036008E"/>
    <w:rsid w:val="00362149"/>
    <w:rsid w:val="00366B0F"/>
    <w:rsid w:val="00367631"/>
    <w:rsid w:val="0037495E"/>
    <w:rsid w:val="00374A1F"/>
    <w:rsid w:val="00377222"/>
    <w:rsid w:val="0037783B"/>
    <w:rsid w:val="003779EA"/>
    <w:rsid w:val="00385B56"/>
    <w:rsid w:val="003862DF"/>
    <w:rsid w:val="003936E7"/>
    <w:rsid w:val="0039386A"/>
    <w:rsid w:val="00393AA6"/>
    <w:rsid w:val="00395759"/>
    <w:rsid w:val="003A07A1"/>
    <w:rsid w:val="003A3773"/>
    <w:rsid w:val="003A37B0"/>
    <w:rsid w:val="003A4503"/>
    <w:rsid w:val="003A6FBF"/>
    <w:rsid w:val="003B19CF"/>
    <w:rsid w:val="003B3920"/>
    <w:rsid w:val="003B3997"/>
    <w:rsid w:val="003B3C7D"/>
    <w:rsid w:val="003B4456"/>
    <w:rsid w:val="003C024A"/>
    <w:rsid w:val="003D3633"/>
    <w:rsid w:val="003D6B61"/>
    <w:rsid w:val="003D799E"/>
    <w:rsid w:val="003E062A"/>
    <w:rsid w:val="003E3831"/>
    <w:rsid w:val="003E6159"/>
    <w:rsid w:val="003F5313"/>
    <w:rsid w:val="003F6914"/>
    <w:rsid w:val="003F7348"/>
    <w:rsid w:val="00401EA0"/>
    <w:rsid w:val="00406BAE"/>
    <w:rsid w:val="00406F3E"/>
    <w:rsid w:val="00414BB5"/>
    <w:rsid w:val="004152CC"/>
    <w:rsid w:val="00431585"/>
    <w:rsid w:val="0043261E"/>
    <w:rsid w:val="00432CDE"/>
    <w:rsid w:val="004332C6"/>
    <w:rsid w:val="004343F4"/>
    <w:rsid w:val="00442391"/>
    <w:rsid w:val="00444C9A"/>
    <w:rsid w:val="00451F9E"/>
    <w:rsid w:val="004528F7"/>
    <w:rsid w:val="004538EB"/>
    <w:rsid w:val="0045468E"/>
    <w:rsid w:val="004571C4"/>
    <w:rsid w:val="00461C2C"/>
    <w:rsid w:val="00462AC9"/>
    <w:rsid w:val="00463C2C"/>
    <w:rsid w:val="0047124C"/>
    <w:rsid w:val="004739ED"/>
    <w:rsid w:val="00474FB7"/>
    <w:rsid w:val="00477839"/>
    <w:rsid w:val="00481F0A"/>
    <w:rsid w:val="00485849"/>
    <w:rsid w:val="00485C1C"/>
    <w:rsid w:val="004868FF"/>
    <w:rsid w:val="00487534"/>
    <w:rsid w:val="00492ACD"/>
    <w:rsid w:val="00496DFD"/>
    <w:rsid w:val="004A057A"/>
    <w:rsid w:val="004A1586"/>
    <w:rsid w:val="004B1EB9"/>
    <w:rsid w:val="004B223D"/>
    <w:rsid w:val="004C1041"/>
    <w:rsid w:val="004C10CD"/>
    <w:rsid w:val="004C4134"/>
    <w:rsid w:val="004C4AB3"/>
    <w:rsid w:val="004D0A99"/>
    <w:rsid w:val="004D2BDE"/>
    <w:rsid w:val="004D49E8"/>
    <w:rsid w:val="004D7B4B"/>
    <w:rsid w:val="004E0863"/>
    <w:rsid w:val="004E1788"/>
    <w:rsid w:val="004E2145"/>
    <w:rsid w:val="004E5D07"/>
    <w:rsid w:val="004E68B5"/>
    <w:rsid w:val="00506582"/>
    <w:rsid w:val="00511732"/>
    <w:rsid w:val="005120DE"/>
    <w:rsid w:val="00512DD3"/>
    <w:rsid w:val="005138C9"/>
    <w:rsid w:val="0051621A"/>
    <w:rsid w:val="0052060E"/>
    <w:rsid w:val="005235DD"/>
    <w:rsid w:val="00533AAD"/>
    <w:rsid w:val="005347A0"/>
    <w:rsid w:val="005433C6"/>
    <w:rsid w:val="00556D1E"/>
    <w:rsid w:val="00560BBA"/>
    <w:rsid w:val="0056309E"/>
    <w:rsid w:val="005632C0"/>
    <w:rsid w:val="005644B9"/>
    <w:rsid w:val="00571A90"/>
    <w:rsid w:val="00580462"/>
    <w:rsid w:val="00581A13"/>
    <w:rsid w:val="00582C91"/>
    <w:rsid w:val="005839F1"/>
    <w:rsid w:val="00583DE2"/>
    <w:rsid w:val="0058463A"/>
    <w:rsid w:val="00585FC6"/>
    <w:rsid w:val="005903A6"/>
    <w:rsid w:val="005905F2"/>
    <w:rsid w:val="0059390D"/>
    <w:rsid w:val="00594E6B"/>
    <w:rsid w:val="005951B0"/>
    <w:rsid w:val="005A0708"/>
    <w:rsid w:val="005A248D"/>
    <w:rsid w:val="005A2E96"/>
    <w:rsid w:val="005A3CCA"/>
    <w:rsid w:val="005A436E"/>
    <w:rsid w:val="005A62F2"/>
    <w:rsid w:val="005B2390"/>
    <w:rsid w:val="005B2B60"/>
    <w:rsid w:val="005B519E"/>
    <w:rsid w:val="005B6688"/>
    <w:rsid w:val="005D7593"/>
    <w:rsid w:val="005E0020"/>
    <w:rsid w:val="005E0049"/>
    <w:rsid w:val="005E10CC"/>
    <w:rsid w:val="005E71AA"/>
    <w:rsid w:val="005E723C"/>
    <w:rsid w:val="005F0049"/>
    <w:rsid w:val="005F5DF4"/>
    <w:rsid w:val="005F73A9"/>
    <w:rsid w:val="005F75DB"/>
    <w:rsid w:val="0060307F"/>
    <w:rsid w:val="006050CE"/>
    <w:rsid w:val="00606FC5"/>
    <w:rsid w:val="00610366"/>
    <w:rsid w:val="00612D7C"/>
    <w:rsid w:val="00613280"/>
    <w:rsid w:val="006136FF"/>
    <w:rsid w:val="0061774B"/>
    <w:rsid w:val="00621AB3"/>
    <w:rsid w:val="006247B6"/>
    <w:rsid w:val="0062611A"/>
    <w:rsid w:val="00630601"/>
    <w:rsid w:val="00631B1E"/>
    <w:rsid w:val="00631D89"/>
    <w:rsid w:val="00631F99"/>
    <w:rsid w:val="00633518"/>
    <w:rsid w:val="00635B56"/>
    <w:rsid w:val="00637C78"/>
    <w:rsid w:val="00643517"/>
    <w:rsid w:val="00645F6E"/>
    <w:rsid w:val="00652087"/>
    <w:rsid w:val="00657986"/>
    <w:rsid w:val="0066186B"/>
    <w:rsid w:val="00661F21"/>
    <w:rsid w:val="00662636"/>
    <w:rsid w:val="00663AAB"/>
    <w:rsid w:val="00664C85"/>
    <w:rsid w:val="00665282"/>
    <w:rsid w:val="006667DF"/>
    <w:rsid w:val="00672D6E"/>
    <w:rsid w:val="00673828"/>
    <w:rsid w:val="00673905"/>
    <w:rsid w:val="0067655D"/>
    <w:rsid w:val="00681FE4"/>
    <w:rsid w:val="006863CA"/>
    <w:rsid w:val="0069507C"/>
    <w:rsid w:val="006964F1"/>
    <w:rsid w:val="006A2CC4"/>
    <w:rsid w:val="006A3BFC"/>
    <w:rsid w:val="006A77A9"/>
    <w:rsid w:val="006B2F15"/>
    <w:rsid w:val="006B2FF5"/>
    <w:rsid w:val="006B300A"/>
    <w:rsid w:val="006B456A"/>
    <w:rsid w:val="006B4E4A"/>
    <w:rsid w:val="006B4ED8"/>
    <w:rsid w:val="006B7A66"/>
    <w:rsid w:val="006C1ACC"/>
    <w:rsid w:val="006C53EA"/>
    <w:rsid w:val="006C6B44"/>
    <w:rsid w:val="006C78F4"/>
    <w:rsid w:val="006C7C39"/>
    <w:rsid w:val="006D0B6D"/>
    <w:rsid w:val="006D1897"/>
    <w:rsid w:val="006D2483"/>
    <w:rsid w:val="006D24CA"/>
    <w:rsid w:val="006D2B8E"/>
    <w:rsid w:val="006D728C"/>
    <w:rsid w:val="006E0C0F"/>
    <w:rsid w:val="006E0E97"/>
    <w:rsid w:val="006E2BC0"/>
    <w:rsid w:val="006E4F27"/>
    <w:rsid w:val="006E61B4"/>
    <w:rsid w:val="006E6475"/>
    <w:rsid w:val="006E6A20"/>
    <w:rsid w:val="006E7DE1"/>
    <w:rsid w:val="006F549A"/>
    <w:rsid w:val="007027EB"/>
    <w:rsid w:val="00704E81"/>
    <w:rsid w:val="00706F66"/>
    <w:rsid w:val="0071064C"/>
    <w:rsid w:val="00714D5C"/>
    <w:rsid w:val="00727356"/>
    <w:rsid w:val="00731536"/>
    <w:rsid w:val="00732BF9"/>
    <w:rsid w:val="007336B8"/>
    <w:rsid w:val="0073427A"/>
    <w:rsid w:val="007364AF"/>
    <w:rsid w:val="00743FD8"/>
    <w:rsid w:val="00746E6E"/>
    <w:rsid w:val="007511A2"/>
    <w:rsid w:val="00760433"/>
    <w:rsid w:val="00765D4A"/>
    <w:rsid w:val="00766DB8"/>
    <w:rsid w:val="00767D37"/>
    <w:rsid w:val="00774CD4"/>
    <w:rsid w:val="00784EC2"/>
    <w:rsid w:val="00787F57"/>
    <w:rsid w:val="0079324D"/>
    <w:rsid w:val="00794EF0"/>
    <w:rsid w:val="007A113D"/>
    <w:rsid w:val="007A2565"/>
    <w:rsid w:val="007A2884"/>
    <w:rsid w:val="007A47CB"/>
    <w:rsid w:val="007B5C98"/>
    <w:rsid w:val="007B685E"/>
    <w:rsid w:val="007B6DFF"/>
    <w:rsid w:val="007B7247"/>
    <w:rsid w:val="007C10FE"/>
    <w:rsid w:val="007C519A"/>
    <w:rsid w:val="007C6F0C"/>
    <w:rsid w:val="007C7CF1"/>
    <w:rsid w:val="007D283B"/>
    <w:rsid w:val="007D48EB"/>
    <w:rsid w:val="007D5E02"/>
    <w:rsid w:val="007D6281"/>
    <w:rsid w:val="007E1C22"/>
    <w:rsid w:val="007E407A"/>
    <w:rsid w:val="007E59BE"/>
    <w:rsid w:val="007F3092"/>
    <w:rsid w:val="007F6B37"/>
    <w:rsid w:val="00802353"/>
    <w:rsid w:val="008030E0"/>
    <w:rsid w:val="008044A5"/>
    <w:rsid w:val="00806054"/>
    <w:rsid w:val="00806163"/>
    <w:rsid w:val="00822A00"/>
    <w:rsid w:val="00823D71"/>
    <w:rsid w:val="008258AE"/>
    <w:rsid w:val="0082655D"/>
    <w:rsid w:val="00830FF8"/>
    <w:rsid w:val="008434DE"/>
    <w:rsid w:val="008444BF"/>
    <w:rsid w:val="008446A7"/>
    <w:rsid w:val="00844903"/>
    <w:rsid w:val="008501F4"/>
    <w:rsid w:val="00853B38"/>
    <w:rsid w:val="00860D75"/>
    <w:rsid w:val="00863DBC"/>
    <w:rsid w:val="00865DB4"/>
    <w:rsid w:val="008714BD"/>
    <w:rsid w:val="00872462"/>
    <w:rsid w:val="0087375D"/>
    <w:rsid w:val="008777E3"/>
    <w:rsid w:val="008813DC"/>
    <w:rsid w:val="00893264"/>
    <w:rsid w:val="008936E8"/>
    <w:rsid w:val="00895DC0"/>
    <w:rsid w:val="008A1430"/>
    <w:rsid w:val="008A4755"/>
    <w:rsid w:val="008A5E90"/>
    <w:rsid w:val="008A5F5D"/>
    <w:rsid w:val="008B233F"/>
    <w:rsid w:val="008B2C44"/>
    <w:rsid w:val="008B3228"/>
    <w:rsid w:val="008B3B78"/>
    <w:rsid w:val="008B7FB6"/>
    <w:rsid w:val="008C19F3"/>
    <w:rsid w:val="008C1CAA"/>
    <w:rsid w:val="008C23D8"/>
    <w:rsid w:val="008C5618"/>
    <w:rsid w:val="008D1779"/>
    <w:rsid w:val="008D3365"/>
    <w:rsid w:val="008D754D"/>
    <w:rsid w:val="008E745F"/>
    <w:rsid w:val="008E7A85"/>
    <w:rsid w:val="008F1880"/>
    <w:rsid w:val="008F3740"/>
    <w:rsid w:val="008F3C5D"/>
    <w:rsid w:val="00903262"/>
    <w:rsid w:val="0091143B"/>
    <w:rsid w:val="009119CD"/>
    <w:rsid w:val="009131B1"/>
    <w:rsid w:val="00913E88"/>
    <w:rsid w:val="009153F2"/>
    <w:rsid w:val="0091590A"/>
    <w:rsid w:val="00915B48"/>
    <w:rsid w:val="00916E55"/>
    <w:rsid w:val="00917BC4"/>
    <w:rsid w:val="00917E7C"/>
    <w:rsid w:val="00926F9F"/>
    <w:rsid w:val="009278EC"/>
    <w:rsid w:val="009330E3"/>
    <w:rsid w:val="00934348"/>
    <w:rsid w:val="00934FD1"/>
    <w:rsid w:val="00942FC5"/>
    <w:rsid w:val="00945793"/>
    <w:rsid w:val="00945BA3"/>
    <w:rsid w:val="009531B8"/>
    <w:rsid w:val="009629E4"/>
    <w:rsid w:val="00962D70"/>
    <w:rsid w:val="00963BDC"/>
    <w:rsid w:val="00966259"/>
    <w:rsid w:val="00971390"/>
    <w:rsid w:val="00972356"/>
    <w:rsid w:val="00972EF0"/>
    <w:rsid w:val="0097423A"/>
    <w:rsid w:val="00976C4B"/>
    <w:rsid w:val="00977D1C"/>
    <w:rsid w:val="00982EAE"/>
    <w:rsid w:val="00985DAA"/>
    <w:rsid w:val="009866FE"/>
    <w:rsid w:val="00997335"/>
    <w:rsid w:val="009A33F8"/>
    <w:rsid w:val="009A3A2F"/>
    <w:rsid w:val="009A6866"/>
    <w:rsid w:val="009B043B"/>
    <w:rsid w:val="009B1241"/>
    <w:rsid w:val="009B16F8"/>
    <w:rsid w:val="009B29C6"/>
    <w:rsid w:val="009B7266"/>
    <w:rsid w:val="009C75DD"/>
    <w:rsid w:val="009D2204"/>
    <w:rsid w:val="009D52F7"/>
    <w:rsid w:val="009D6C0D"/>
    <w:rsid w:val="009E16F2"/>
    <w:rsid w:val="009E6053"/>
    <w:rsid w:val="009F16F8"/>
    <w:rsid w:val="009F7970"/>
    <w:rsid w:val="00A0023C"/>
    <w:rsid w:val="00A03A45"/>
    <w:rsid w:val="00A054A2"/>
    <w:rsid w:val="00A06DD2"/>
    <w:rsid w:val="00A151B8"/>
    <w:rsid w:val="00A2519F"/>
    <w:rsid w:val="00A259E7"/>
    <w:rsid w:val="00A26391"/>
    <w:rsid w:val="00A30373"/>
    <w:rsid w:val="00A31EA6"/>
    <w:rsid w:val="00A33EA3"/>
    <w:rsid w:val="00A405D9"/>
    <w:rsid w:val="00A455F7"/>
    <w:rsid w:val="00A478AE"/>
    <w:rsid w:val="00A50C27"/>
    <w:rsid w:val="00A52151"/>
    <w:rsid w:val="00A533FA"/>
    <w:rsid w:val="00A5770D"/>
    <w:rsid w:val="00A57FF7"/>
    <w:rsid w:val="00A6063D"/>
    <w:rsid w:val="00A6348D"/>
    <w:rsid w:val="00A65265"/>
    <w:rsid w:val="00A7003B"/>
    <w:rsid w:val="00A70990"/>
    <w:rsid w:val="00A73EBF"/>
    <w:rsid w:val="00A744A4"/>
    <w:rsid w:val="00A75497"/>
    <w:rsid w:val="00A7633E"/>
    <w:rsid w:val="00A76DF9"/>
    <w:rsid w:val="00A80BF7"/>
    <w:rsid w:val="00A8375E"/>
    <w:rsid w:val="00A866FC"/>
    <w:rsid w:val="00A8670C"/>
    <w:rsid w:val="00A86D18"/>
    <w:rsid w:val="00A87B14"/>
    <w:rsid w:val="00A90B2A"/>
    <w:rsid w:val="00A93657"/>
    <w:rsid w:val="00A9515A"/>
    <w:rsid w:val="00A96359"/>
    <w:rsid w:val="00A96CA6"/>
    <w:rsid w:val="00AA0DC5"/>
    <w:rsid w:val="00AA4FE1"/>
    <w:rsid w:val="00AA5183"/>
    <w:rsid w:val="00AA681D"/>
    <w:rsid w:val="00AB201A"/>
    <w:rsid w:val="00AB2D45"/>
    <w:rsid w:val="00AC6710"/>
    <w:rsid w:val="00AD1E2B"/>
    <w:rsid w:val="00AD2067"/>
    <w:rsid w:val="00AD27E1"/>
    <w:rsid w:val="00AE039D"/>
    <w:rsid w:val="00AE06F1"/>
    <w:rsid w:val="00AE1B21"/>
    <w:rsid w:val="00AE2F3E"/>
    <w:rsid w:val="00AE40D0"/>
    <w:rsid w:val="00AE61F1"/>
    <w:rsid w:val="00AE7452"/>
    <w:rsid w:val="00AF1C41"/>
    <w:rsid w:val="00AF7F3D"/>
    <w:rsid w:val="00B00E5B"/>
    <w:rsid w:val="00B00EBD"/>
    <w:rsid w:val="00B04A6F"/>
    <w:rsid w:val="00B057BF"/>
    <w:rsid w:val="00B07BAD"/>
    <w:rsid w:val="00B11B23"/>
    <w:rsid w:val="00B20A60"/>
    <w:rsid w:val="00B22231"/>
    <w:rsid w:val="00B229E6"/>
    <w:rsid w:val="00B27258"/>
    <w:rsid w:val="00B30DB1"/>
    <w:rsid w:val="00B31761"/>
    <w:rsid w:val="00B31931"/>
    <w:rsid w:val="00B343F0"/>
    <w:rsid w:val="00B34BB8"/>
    <w:rsid w:val="00B34E2B"/>
    <w:rsid w:val="00B35ACD"/>
    <w:rsid w:val="00B42AF5"/>
    <w:rsid w:val="00B43C9F"/>
    <w:rsid w:val="00B43D2F"/>
    <w:rsid w:val="00B5353F"/>
    <w:rsid w:val="00B53D22"/>
    <w:rsid w:val="00B60CCB"/>
    <w:rsid w:val="00B62886"/>
    <w:rsid w:val="00B70083"/>
    <w:rsid w:val="00B71331"/>
    <w:rsid w:val="00B71502"/>
    <w:rsid w:val="00B72349"/>
    <w:rsid w:val="00B73AED"/>
    <w:rsid w:val="00B7746E"/>
    <w:rsid w:val="00B7780B"/>
    <w:rsid w:val="00B8323A"/>
    <w:rsid w:val="00B845ED"/>
    <w:rsid w:val="00B86DB2"/>
    <w:rsid w:val="00B8782A"/>
    <w:rsid w:val="00B8785A"/>
    <w:rsid w:val="00B95745"/>
    <w:rsid w:val="00B97111"/>
    <w:rsid w:val="00BA15DD"/>
    <w:rsid w:val="00BA342B"/>
    <w:rsid w:val="00BA35F3"/>
    <w:rsid w:val="00BA4512"/>
    <w:rsid w:val="00BB2808"/>
    <w:rsid w:val="00BB4497"/>
    <w:rsid w:val="00BB4E35"/>
    <w:rsid w:val="00BB633F"/>
    <w:rsid w:val="00BB7E10"/>
    <w:rsid w:val="00BB7F12"/>
    <w:rsid w:val="00BC16BB"/>
    <w:rsid w:val="00BC3DC2"/>
    <w:rsid w:val="00BC4AF7"/>
    <w:rsid w:val="00BC5573"/>
    <w:rsid w:val="00BC69B5"/>
    <w:rsid w:val="00BD18E2"/>
    <w:rsid w:val="00BD19AE"/>
    <w:rsid w:val="00BE2432"/>
    <w:rsid w:val="00BE48D0"/>
    <w:rsid w:val="00BE50AB"/>
    <w:rsid w:val="00BE7E91"/>
    <w:rsid w:val="00BF3E46"/>
    <w:rsid w:val="00BF436A"/>
    <w:rsid w:val="00BF78C4"/>
    <w:rsid w:val="00C01997"/>
    <w:rsid w:val="00C05919"/>
    <w:rsid w:val="00C11DB1"/>
    <w:rsid w:val="00C1256B"/>
    <w:rsid w:val="00C14C3A"/>
    <w:rsid w:val="00C154E5"/>
    <w:rsid w:val="00C1684B"/>
    <w:rsid w:val="00C24BA4"/>
    <w:rsid w:val="00C25DC6"/>
    <w:rsid w:val="00C31FE6"/>
    <w:rsid w:val="00C33104"/>
    <w:rsid w:val="00C40F78"/>
    <w:rsid w:val="00C424B6"/>
    <w:rsid w:val="00C43563"/>
    <w:rsid w:val="00C447E3"/>
    <w:rsid w:val="00C4605E"/>
    <w:rsid w:val="00C46D15"/>
    <w:rsid w:val="00C602A5"/>
    <w:rsid w:val="00C610ED"/>
    <w:rsid w:val="00C63C5E"/>
    <w:rsid w:val="00C65257"/>
    <w:rsid w:val="00C71DD2"/>
    <w:rsid w:val="00C7426E"/>
    <w:rsid w:val="00C778F9"/>
    <w:rsid w:val="00C81B59"/>
    <w:rsid w:val="00C82B39"/>
    <w:rsid w:val="00C85298"/>
    <w:rsid w:val="00C86230"/>
    <w:rsid w:val="00C86C99"/>
    <w:rsid w:val="00C87F31"/>
    <w:rsid w:val="00C910B4"/>
    <w:rsid w:val="00C914F7"/>
    <w:rsid w:val="00C94A54"/>
    <w:rsid w:val="00C961EA"/>
    <w:rsid w:val="00C96F37"/>
    <w:rsid w:val="00CA0482"/>
    <w:rsid w:val="00CA0789"/>
    <w:rsid w:val="00CA1497"/>
    <w:rsid w:val="00CA2AF3"/>
    <w:rsid w:val="00CB0A99"/>
    <w:rsid w:val="00CB171F"/>
    <w:rsid w:val="00CB2934"/>
    <w:rsid w:val="00CB2C05"/>
    <w:rsid w:val="00CB53A9"/>
    <w:rsid w:val="00CB5F0F"/>
    <w:rsid w:val="00CC1A31"/>
    <w:rsid w:val="00CC2AFB"/>
    <w:rsid w:val="00CC5178"/>
    <w:rsid w:val="00CC6193"/>
    <w:rsid w:val="00CC65D8"/>
    <w:rsid w:val="00CD1DE8"/>
    <w:rsid w:val="00CD5B6A"/>
    <w:rsid w:val="00CD6CA5"/>
    <w:rsid w:val="00CD71ED"/>
    <w:rsid w:val="00CE2468"/>
    <w:rsid w:val="00CE465C"/>
    <w:rsid w:val="00CE71FB"/>
    <w:rsid w:val="00CF1795"/>
    <w:rsid w:val="00CF46D1"/>
    <w:rsid w:val="00CF70EB"/>
    <w:rsid w:val="00D01AE8"/>
    <w:rsid w:val="00D022D6"/>
    <w:rsid w:val="00D026E3"/>
    <w:rsid w:val="00D03390"/>
    <w:rsid w:val="00D060AF"/>
    <w:rsid w:val="00D07979"/>
    <w:rsid w:val="00D13AA5"/>
    <w:rsid w:val="00D14E73"/>
    <w:rsid w:val="00D1560B"/>
    <w:rsid w:val="00D20DA8"/>
    <w:rsid w:val="00D21AA6"/>
    <w:rsid w:val="00D220E0"/>
    <w:rsid w:val="00D250C7"/>
    <w:rsid w:val="00D25F09"/>
    <w:rsid w:val="00D27CD0"/>
    <w:rsid w:val="00D27E5E"/>
    <w:rsid w:val="00D30796"/>
    <w:rsid w:val="00D34987"/>
    <w:rsid w:val="00D42706"/>
    <w:rsid w:val="00D4472D"/>
    <w:rsid w:val="00D50333"/>
    <w:rsid w:val="00D517CA"/>
    <w:rsid w:val="00D550FB"/>
    <w:rsid w:val="00D55AC1"/>
    <w:rsid w:val="00D55F0E"/>
    <w:rsid w:val="00D56719"/>
    <w:rsid w:val="00D578FB"/>
    <w:rsid w:val="00D60227"/>
    <w:rsid w:val="00D60AFE"/>
    <w:rsid w:val="00D62A54"/>
    <w:rsid w:val="00D6302B"/>
    <w:rsid w:val="00D80793"/>
    <w:rsid w:val="00D81837"/>
    <w:rsid w:val="00D81AD6"/>
    <w:rsid w:val="00D81FE6"/>
    <w:rsid w:val="00D82564"/>
    <w:rsid w:val="00D84CA2"/>
    <w:rsid w:val="00D84DFE"/>
    <w:rsid w:val="00D859AD"/>
    <w:rsid w:val="00D86219"/>
    <w:rsid w:val="00D866E1"/>
    <w:rsid w:val="00D87112"/>
    <w:rsid w:val="00D871EC"/>
    <w:rsid w:val="00D874DC"/>
    <w:rsid w:val="00D9634A"/>
    <w:rsid w:val="00D9679C"/>
    <w:rsid w:val="00D97D74"/>
    <w:rsid w:val="00DA0152"/>
    <w:rsid w:val="00DA2103"/>
    <w:rsid w:val="00DA659A"/>
    <w:rsid w:val="00DB2BB5"/>
    <w:rsid w:val="00DB4C3C"/>
    <w:rsid w:val="00DB7370"/>
    <w:rsid w:val="00DC0D14"/>
    <w:rsid w:val="00DC2CCE"/>
    <w:rsid w:val="00DC483D"/>
    <w:rsid w:val="00DD18B8"/>
    <w:rsid w:val="00DD38B0"/>
    <w:rsid w:val="00DD4C31"/>
    <w:rsid w:val="00DD790B"/>
    <w:rsid w:val="00DE004F"/>
    <w:rsid w:val="00DE1AAF"/>
    <w:rsid w:val="00DE2A0C"/>
    <w:rsid w:val="00DE4670"/>
    <w:rsid w:val="00DE545B"/>
    <w:rsid w:val="00DE6F18"/>
    <w:rsid w:val="00DF07BE"/>
    <w:rsid w:val="00DF1A6A"/>
    <w:rsid w:val="00DF40DB"/>
    <w:rsid w:val="00DF477D"/>
    <w:rsid w:val="00DF4977"/>
    <w:rsid w:val="00DF49E1"/>
    <w:rsid w:val="00E04CDE"/>
    <w:rsid w:val="00E051E3"/>
    <w:rsid w:val="00E1073B"/>
    <w:rsid w:val="00E14D57"/>
    <w:rsid w:val="00E14F90"/>
    <w:rsid w:val="00E16748"/>
    <w:rsid w:val="00E2154F"/>
    <w:rsid w:val="00E218DB"/>
    <w:rsid w:val="00E24D68"/>
    <w:rsid w:val="00E32FBD"/>
    <w:rsid w:val="00E366ED"/>
    <w:rsid w:val="00E37328"/>
    <w:rsid w:val="00E420EC"/>
    <w:rsid w:val="00E42644"/>
    <w:rsid w:val="00E4353E"/>
    <w:rsid w:val="00E4556C"/>
    <w:rsid w:val="00E52587"/>
    <w:rsid w:val="00E54E6E"/>
    <w:rsid w:val="00E659C5"/>
    <w:rsid w:val="00E72AF4"/>
    <w:rsid w:val="00E85C98"/>
    <w:rsid w:val="00E9280C"/>
    <w:rsid w:val="00E92F9B"/>
    <w:rsid w:val="00EA62CE"/>
    <w:rsid w:val="00EA7554"/>
    <w:rsid w:val="00EA79EF"/>
    <w:rsid w:val="00EB152C"/>
    <w:rsid w:val="00EB4A1B"/>
    <w:rsid w:val="00EB63F4"/>
    <w:rsid w:val="00EB71C1"/>
    <w:rsid w:val="00EB7661"/>
    <w:rsid w:val="00EB79CA"/>
    <w:rsid w:val="00EC4FA2"/>
    <w:rsid w:val="00ED554D"/>
    <w:rsid w:val="00EE1694"/>
    <w:rsid w:val="00EE3A56"/>
    <w:rsid w:val="00EE4B3A"/>
    <w:rsid w:val="00EE5890"/>
    <w:rsid w:val="00EE5C93"/>
    <w:rsid w:val="00EF34EC"/>
    <w:rsid w:val="00F00492"/>
    <w:rsid w:val="00F00959"/>
    <w:rsid w:val="00F0245C"/>
    <w:rsid w:val="00F03EC5"/>
    <w:rsid w:val="00F0788C"/>
    <w:rsid w:val="00F12106"/>
    <w:rsid w:val="00F14593"/>
    <w:rsid w:val="00F15FD5"/>
    <w:rsid w:val="00F170C4"/>
    <w:rsid w:val="00F22E48"/>
    <w:rsid w:val="00F2392F"/>
    <w:rsid w:val="00F30660"/>
    <w:rsid w:val="00F31C4D"/>
    <w:rsid w:val="00F323D3"/>
    <w:rsid w:val="00F3468C"/>
    <w:rsid w:val="00F353A7"/>
    <w:rsid w:val="00F35525"/>
    <w:rsid w:val="00F4083A"/>
    <w:rsid w:val="00F43E35"/>
    <w:rsid w:val="00F4752F"/>
    <w:rsid w:val="00F5215B"/>
    <w:rsid w:val="00F5314C"/>
    <w:rsid w:val="00F54014"/>
    <w:rsid w:val="00F57266"/>
    <w:rsid w:val="00F66E4A"/>
    <w:rsid w:val="00F67375"/>
    <w:rsid w:val="00F67A4E"/>
    <w:rsid w:val="00F761B0"/>
    <w:rsid w:val="00F771AD"/>
    <w:rsid w:val="00F77356"/>
    <w:rsid w:val="00F77DDA"/>
    <w:rsid w:val="00F81CF3"/>
    <w:rsid w:val="00F84893"/>
    <w:rsid w:val="00F84F3F"/>
    <w:rsid w:val="00F8547A"/>
    <w:rsid w:val="00F85813"/>
    <w:rsid w:val="00F867CF"/>
    <w:rsid w:val="00F87192"/>
    <w:rsid w:val="00F876AF"/>
    <w:rsid w:val="00F87AFD"/>
    <w:rsid w:val="00F909E2"/>
    <w:rsid w:val="00F97DC0"/>
    <w:rsid w:val="00FA6A9C"/>
    <w:rsid w:val="00FA6AA9"/>
    <w:rsid w:val="00FB2357"/>
    <w:rsid w:val="00FC0853"/>
    <w:rsid w:val="00FC3C85"/>
    <w:rsid w:val="00FC6D22"/>
    <w:rsid w:val="00FD0C23"/>
    <w:rsid w:val="00FD27AE"/>
    <w:rsid w:val="00FD6714"/>
    <w:rsid w:val="00FE0CA7"/>
    <w:rsid w:val="00FE2F63"/>
    <w:rsid w:val="00FE58C0"/>
    <w:rsid w:val="00FE7911"/>
    <w:rsid w:val="00FF0E97"/>
    <w:rsid w:val="00FF56A0"/>
    <w:rsid w:val="00FF6924"/>
    <w:rsid w:val="00FF6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301EB"/>
  <w15:docId w15:val="{4AE3B29A-BE72-4F48-8DA3-D91DD20E5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1EC"/>
    <w:pPr>
      <w:ind w:left="720"/>
      <w:contextualSpacing/>
    </w:pPr>
  </w:style>
  <w:style w:type="paragraph" w:styleId="BalloonText">
    <w:name w:val="Balloon Text"/>
    <w:basedOn w:val="Normal"/>
    <w:link w:val="BalloonTextChar"/>
    <w:uiPriority w:val="99"/>
    <w:semiHidden/>
    <w:unhideWhenUsed/>
    <w:rsid w:val="00064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66B"/>
    <w:rPr>
      <w:rFonts w:ascii="Segoe UI" w:hAnsi="Segoe UI" w:cs="Segoe UI"/>
      <w:sz w:val="18"/>
      <w:szCs w:val="18"/>
    </w:rPr>
  </w:style>
  <w:style w:type="character" w:styleId="Hyperlink">
    <w:name w:val="Hyperlink"/>
    <w:basedOn w:val="DefaultParagraphFont"/>
    <w:uiPriority w:val="99"/>
    <w:unhideWhenUsed/>
    <w:rsid w:val="005A0708"/>
    <w:rPr>
      <w:color w:val="0563C1" w:themeColor="hyperlink"/>
      <w:u w:val="single"/>
    </w:rPr>
  </w:style>
  <w:style w:type="character" w:styleId="CommentReference">
    <w:name w:val="annotation reference"/>
    <w:basedOn w:val="DefaultParagraphFont"/>
    <w:uiPriority w:val="99"/>
    <w:semiHidden/>
    <w:unhideWhenUsed/>
    <w:rsid w:val="001118AD"/>
    <w:rPr>
      <w:sz w:val="16"/>
      <w:szCs w:val="16"/>
    </w:rPr>
  </w:style>
  <w:style w:type="paragraph" w:styleId="CommentText">
    <w:name w:val="annotation text"/>
    <w:basedOn w:val="Normal"/>
    <w:link w:val="CommentTextChar"/>
    <w:uiPriority w:val="99"/>
    <w:semiHidden/>
    <w:unhideWhenUsed/>
    <w:rsid w:val="001118AD"/>
    <w:pPr>
      <w:spacing w:line="240" w:lineRule="auto"/>
    </w:pPr>
    <w:rPr>
      <w:sz w:val="20"/>
      <w:szCs w:val="20"/>
    </w:rPr>
  </w:style>
  <w:style w:type="character" w:customStyle="1" w:styleId="CommentTextChar">
    <w:name w:val="Comment Text Char"/>
    <w:basedOn w:val="DefaultParagraphFont"/>
    <w:link w:val="CommentText"/>
    <w:uiPriority w:val="99"/>
    <w:semiHidden/>
    <w:rsid w:val="001118AD"/>
    <w:rPr>
      <w:sz w:val="20"/>
      <w:szCs w:val="20"/>
    </w:rPr>
  </w:style>
  <w:style w:type="paragraph" w:styleId="CommentSubject">
    <w:name w:val="annotation subject"/>
    <w:basedOn w:val="CommentText"/>
    <w:next w:val="CommentText"/>
    <w:link w:val="CommentSubjectChar"/>
    <w:uiPriority w:val="99"/>
    <w:semiHidden/>
    <w:unhideWhenUsed/>
    <w:rsid w:val="001118AD"/>
    <w:rPr>
      <w:b/>
      <w:bCs/>
    </w:rPr>
  </w:style>
  <w:style w:type="character" w:customStyle="1" w:styleId="CommentSubjectChar">
    <w:name w:val="Comment Subject Char"/>
    <w:basedOn w:val="CommentTextChar"/>
    <w:link w:val="CommentSubject"/>
    <w:uiPriority w:val="99"/>
    <w:semiHidden/>
    <w:rsid w:val="001118AD"/>
    <w:rPr>
      <w:b/>
      <w:bCs/>
      <w:sz w:val="20"/>
      <w:szCs w:val="20"/>
    </w:rPr>
  </w:style>
  <w:style w:type="character" w:styleId="UnresolvedMention">
    <w:name w:val="Unresolved Mention"/>
    <w:basedOn w:val="DefaultParagraphFont"/>
    <w:uiPriority w:val="99"/>
    <w:semiHidden/>
    <w:unhideWhenUsed/>
    <w:rsid w:val="00D022D6"/>
    <w:rPr>
      <w:color w:val="605E5C"/>
      <w:shd w:val="clear" w:color="auto" w:fill="E1DFDD"/>
    </w:rPr>
  </w:style>
  <w:style w:type="character" w:styleId="Strong">
    <w:name w:val="Strong"/>
    <w:basedOn w:val="DefaultParagraphFont"/>
    <w:uiPriority w:val="22"/>
    <w:qFormat/>
    <w:rsid w:val="00075B83"/>
    <w:rPr>
      <w:b/>
      <w:bCs/>
    </w:rPr>
  </w:style>
  <w:style w:type="paragraph" w:styleId="NormalWeb">
    <w:name w:val="Normal (Web)"/>
    <w:basedOn w:val="Normal"/>
    <w:uiPriority w:val="99"/>
    <w:unhideWhenUsed/>
    <w:rsid w:val="007F30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24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o.bubashvili@tkibuli.gov.ge" TargetMode="External"/><Relationship Id="rId13" Type="http://schemas.openxmlformats.org/officeDocument/2006/relationships/hyperlink" Target="mailto:nzurabishvili@nala.ge" TargetMode="External"/><Relationship Id="rId3" Type="http://schemas.openxmlformats.org/officeDocument/2006/relationships/styles" Target="styles.xml"/><Relationship Id="rId7" Type="http://schemas.openxmlformats.org/officeDocument/2006/relationships/hyperlink" Target="mailto:u.chitidze@gmail.com" TargetMode="External"/><Relationship Id="rId12" Type="http://schemas.openxmlformats.org/officeDocument/2006/relationships/hyperlink" Target="mailto:bp@nala.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cha.chitidze@tkibuli.gov.ge" TargetMode="External"/><Relationship Id="rId11" Type="http://schemas.openxmlformats.org/officeDocument/2006/relationships/hyperlink" Target="https://www.facebook.com/share/p/1AfkpGmaQ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acebook.com/reel/1840946866852723" TargetMode="External"/><Relationship Id="rId4" Type="http://schemas.openxmlformats.org/officeDocument/2006/relationships/settings" Target="settings.xml"/><Relationship Id="rId9" Type="http://schemas.openxmlformats.org/officeDocument/2006/relationships/hyperlink" Target="mailto:tyibuli.infrastr@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EE7C2-AF81-4E13-B5D1-EE2BA0732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TotalTime>
  <Pages>13</Pages>
  <Words>5264</Words>
  <Characters>30005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ucha chitidze</cp:lastModifiedBy>
  <cp:revision>1147</cp:revision>
  <cp:lastPrinted>2018-10-03T06:49:00Z</cp:lastPrinted>
  <dcterms:created xsi:type="dcterms:W3CDTF">2018-10-19T11:48:00Z</dcterms:created>
  <dcterms:modified xsi:type="dcterms:W3CDTF">2025-11-30T19:09:00Z</dcterms:modified>
</cp:coreProperties>
</file>