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14CBC" w14:textId="77777777" w:rsidR="0015665A" w:rsidRPr="00A21B97" w:rsidRDefault="0015665A" w:rsidP="0015665A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გ</w:t>
      </w:r>
      <w:r w:rsidRPr="00A21B97">
        <w:rPr>
          <w:rFonts w:ascii="Sylfaen" w:hAnsi="Sylfaen"/>
          <w:b/>
          <w:sz w:val="28"/>
          <w:szCs w:val="28"/>
          <w:lang w:val="ka-GE"/>
        </w:rPr>
        <w:t xml:space="preserve"> ა ნ ა ც ხ ა დ ი </w:t>
      </w:r>
    </w:p>
    <w:p w14:paraId="05C9AA3B" w14:textId="5D286B60" w:rsidR="0015665A" w:rsidRPr="00A21B97" w:rsidRDefault="0015665A" w:rsidP="0015665A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5E0020">
        <w:rPr>
          <w:rFonts w:ascii="Sylfaen" w:hAnsi="Sylfaen"/>
          <w:b/>
          <w:sz w:val="28"/>
          <w:szCs w:val="28"/>
          <w:lang w:val="ka-GE"/>
        </w:rPr>
        <w:t>20</w:t>
      </w:r>
      <w:r w:rsidR="00057296">
        <w:rPr>
          <w:rFonts w:ascii="Sylfaen" w:hAnsi="Sylfaen"/>
          <w:b/>
          <w:sz w:val="28"/>
          <w:szCs w:val="28"/>
          <w:lang w:val="ka-GE"/>
        </w:rPr>
        <w:t>22</w:t>
      </w:r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5E0020">
        <w:rPr>
          <w:rFonts w:ascii="Sylfaen" w:hAnsi="Sylfaen"/>
          <w:b/>
          <w:sz w:val="28"/>
          <w:szCs w:val="28"/>
          <w:lang w:val="ka-GE"/>
        </w:rPr>
        <w:t>წლის საუკეთესო პრაქტიკის პროგრამაში</w:t>
      </w:r>
      <w:r>
        <w:rPr>
          <w:rFonts w:ascii="Sylfaen" w:hAnsi="Sylfaen"/>
          <w:b/>
          <w:sz w:val="28"/>
          <w:szCs w:val="28"/>
        </w:rPr>
        <w:t xml:space="preserve"> </w:t>
      </w:r>
      <w:r w:rsidRPr="00A21B97">
        <w:rPr>
          <w:rFonts w:ascii="Sylfaen" w:hAnsi="Sylfaen"/>
          <w:b/>
          <w:sz w:val="28"/>
          <w:szCs w:val="28"/>
          <w:lang w:val="ka-GE"/>
        </w:rPr>
        <w:t>მონაწილეობაზე</w:t>
      </w:r>
    </w:p>
    <w:p w14:paraId="24945C6C" w14:textId="4D8176D6" w:rsidR="0015665A" w:rsidRDefault="00575300" w:rsidP="0015665A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ბოლნისის </w:t>
      </w:r>
      <w:r w:rsidR="0015665A" w:rsidRPr="00A21B97">
        <w:rPr>
          <w:rFonts w:ascii="Sylfaen" w:hAnsi="Sylfaen"/>
          <w:b/>
          <w:sz w:val="28"/>
          <w:szCs w:val="28"/>
          <w:lang w:val="ka-GE"/>
        </w:rPr>
        <w:t>მუნიციპალიტეტი</w:t>
      </w:r>
    </w:p>
    <w:p w14:paraId="6AAA5D8B" w14:textId="77777777" w:rsidR="0015665A" w:rsidRPr="00A83C33" w:rsidRDefault="0015665A" w:rsidP="00831559">
      <w:pPr>
        <w:spacing w:line="480" w:lineRule="auto"/>
        <w:jc w:val="both"/>
        <w:rPr>
          <w:rFonts w:ascii="Sylfaen" w:hAnsi="Sylfaen" w:cs="Sylfaen"/>
          <w:sz w:val="21"/>
          <w:szCs w:val="21"/>
          <w:lang w:val="ka-GE"/>
        </w:rPr>
      </w:pPr>
    </w:p>
    <w:p w14:paraId="24D3942F" w14:textId="77777777" w:rsidR="0015665A" w:rsidRPr="00A83C33" w:rsidRDefault="0015665A" w:rsidP="001566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sz w:val="21"/>
          <w:szCs w:val="21"/>
          <w:lang w:val="ka-GE"/>
        </w:rPr>
      </w:pPr>
      <w:r w:rsidRPr="00A83C33">
        <w:rPr>
          <w:rFonts w:ascii="Sylfaen" w:hAnsi="Sylfaen" w:cs="Sylfaen"/>
          <w:b/>
          <w:sz w:val="21"/>
          <w:szCs w:val="21"/>
          <w:lang w:val="ka-GE"/>
        </w:rPr>
        <w:t>პრაქტიკის/ინიციატივის სათაური:</w:t>
      </w:r>
      <w:r w:rsidRPr="00A83C33">
        <w:rPr>
          <w:rFonts w:ascii="Sylfaen" w:hAnsi="Sylfaen" w:cs="Sylfaen"/>
          <w:sz w:val="21"/>
          <w:szCs w:val="21"/>
          <w:lang w:val="ka-GE"/>
        </w:rPr>
        <w:t xml:space="preserve"> </w:t>
      </w:r>
    </w:p>
    <w:p w14:paraId="63E89E1F" w14:textId="6CA9BC02" w:rsidR="0015665A" w:rsidRPr="00A83C33" w:rsidRDefault="0015665A" w:rsidP="0015665A">
      <w:pPr>
        <w:spacing w:after="0" w:line="240" w:lineRule="auto"/>
        <w:ind w:left="360"/>
        <w:jc w:val="both"/>
        <w:rPr>
          <w:rFonts w:ascii="Sylfaen" w:hAnsi="Sylfaen" w:cs="Sylfaen"/>
          <w:sz w:val="21"/>
          <w:szCs w:val="21"/>
          <w:lang w:val="ka-GE"/>
        </w:rPr>
      </w:pPr>
      <w:r w:rsidRPr="00A83C33">
        <w:rPr>
          <w:rFonts w:ascii="Sylfaen" w:hAnsi="Sylfaen" w:cs="Sylfaen"/>
          <w:sz w:val="21"/>
          <w:szCs w:val="21"/>
          <w:lang w:val="ka-GE"/>
        </w:rPr>
        <w:t>(სათაურში მოკლედ უნდა მიეთითოს პროექტის შინაარსი)</w:t>
      </w:r>
    </w:p>
    <w:p w14:paraId="469E7BEE" w14:textId="77777777" w:rsidR="00243E3B" w:rsidRPr="00A83C33" w:rsidRDefault="00243E3B" w:rsidP="0015665A">
      <w:pPr>
        <w:spacing w:after="0" w:line="240" w:lineRule="auto"/>
        <w:ind w:left="360"/>
        <w:jc w:val="both"/>
        <w:rPr>
          <w:rFonts w:ascii="Sylfaen" w:hAnsi="Sylfaen" w:cs="Sylfaen"/>
          <w:sz w:val="21"/>
          <w:szCs w:val="21"/>
          <w:lang w:val="ka-GE"/>
        </w:rPr>
      </w:pPr>
    </w:p>
    <w:p w14:paraId="3D671A94" w14:textId="6784CC97" w:rsidR="00243E3B" w:rsidRPr="00A83C33" w:rsidRDefault="00243E3B" w:rsidP="00575300">
      <w:pPr>
        <w:spacing w:after="0" w:line="240" w:lineRule="auto"/>
        <w:ind w:left="720"/>
        <w:jc w:val="both"/>
        <w:rPr>
          <w:rFonts w:ascii="Sylfaen" w:hAnsi="Sylfaen"/>
          <w:sz w:val="21"/>
          <w:szCs w:val="21"/>
          <w:lang w:val="ka-GE"/>
        </w:rPr>
      </w:pPr>
      <w:r w:rsidRPr="00A83C33">
        <w:rPr>
          <w:rFonts w:ascii="Sylfaen" w:hAnsi="Sylfaen"/>
          <w:sz w:val="21"/>
          <w:szCs w:val="21"/>
          <w:lang w:val="ka-GE"/>
        </w:rPr>
        <w:t>ბოლნისის მუნიციპალიტეტის სოფელ ტანძიის თემის ეკონომიკური გაძლიერება და ბიზნეს აქტივობების ხელშეწყობა.</w:t>
      </w:r>
    </w:p>
    <w:p w14:paraId="6E06FD4D" w14:textId="77777777" w:rsidR="0015665A" w:rsidRPr="00A83C33" w:rsidRDefault="0015665A" w:rsidP="0015665A">
      <w:pPr>
        <w:pStyle w:val="ListParagraph"/>
        <w:jc w:val="both"/>
        <w:rPr>
          <w:rFonts w:ascii="Sylfaen" w:hAnsi="Sylfaen" w:cs="Sylfaen"/>
          <w:sz w:val="21"/>
          <w:szCs w:val="21"/>
          <w:lang w:val="ka-GE"/>
        </w:rPr>
      </w:pPr>
    </w:p>
    <w:p w14:paraId="1D305E59" w14:textId="77777777" w:rsidR="0015665A" w:rsidRPr="00A83C33" w:rsidRDefault="0015665A" w:rsidP="001566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sz w:val="21"/>
          <w:szCs w:val="21"/>
          <w:lang w:val="ka-GE"/>
        </w:rPr>
      </w:pPr>
      <w:r w:rsidRPr="00A83C33">
        <w:rPr>
          <w:rFonts w:ascii="Sylfaen" w:hAnsi="Sylfaen" w:cs="Sylfaen"/>
          <w:b/>
          <w:sz w:val="21"/>
          <w:szCs w:val="21"/>
          <w:lang w:val="ka-GE"/>
        </w:rPr>
        <w:t>თემატიკა</w:t>
      </w:r>
      <w:r w:rsidRPr="00A83C33">
        <w:rPr>
          <w:rFonts w:ascii="Sylfaen" w:hAnsi="Sylfaen" w:cs="Sylfaen"/>
          <w:b/>
          <w:sz w:val="21"/>
          <w:szCs w:val="21"/>
        </w:rPr>
        <w:t>:</w:t>
      </w:r>
    </w:p>
    <w:p w14:paraId="63A03B0C" w14:textId="364A589D" w:rsidR="0015665A" w:rsidRPr="00A83C33" w:rsidRDefault="0015665A" w:rsidP="0015665A">
      <w:pPr>
        <w:spacing w:after="0" w:line="240" w:lineRule="auto"/>
        <w:ind w:left="360"/>
        <w:jc w:val="both"/>
        <w:rPr>
          <w:rFonts w:ascii="Sylfaen" w:hAnsi="Sylfaen" w:cs="Sylfaen"/>
          <w:sz w:val="21"/>
          <w:szCs w:val="21"/>
          <w:lang w:val="ka-GE"/>
        </w:rPr>
      </w:pPr>
      <w:r w:rsidRPr="00A83C33">
        <w:rPr>
          <w:rFonts w:ascii="Sylfaen" w:hAnsi="Sylfaen" w:cs="Sylfaen"/>
          <w:sz w:val="21"/>
          <w:szCs w:val="21"/>
          <w:lang w:val="ka-GE"/>
        </w:rPr>
        <w:t>(გამოცხადებული საკონკურსო თემის დასახელება)</w:t>
      </w:r>
    </w:p>
    <w:p w14:paraId="5D365FFE" w14:textId="0A0D6EC4" w:rsidR="00243E3B" w:rsidRPr="00A83C33" w:rsidRDefault="00243E3B" w:rsidP="0015665A">
      <w:pPr>
        <w:spacing w:after="0" w:line="240" w:lineRule="auto"/>
        <w:ind w:left="360"/>
        <w:jc w:val="both"/>
        <w:rPr>
          <w:rFonts w:ascii="Sylfaen" w:hAnsi="Sylfaen" w:cs="Sylfaen"/>
          <w:sz w:val="21"/>
          <w:szCs w:val="21"/>
          <w:lang w:val="ka-GE"/>
        </w:rPr>
      </w:pPr>
    </w:p>
    <w:p w14:paraId="405F005D" w14:textId="6CF7EF15" w:rsidR="00243E3B" w:rsidRPr="00A83C33" w:rsidRDefault="00243E3B" w:rsidP="00575300">
      <w:pPr>
        <w:spacing w:after="0" w:line="240" w:lineRule="auto"/>
        <w:ind w:left="720"/>
        <w:jc w:val="both"/>
        <w:rPr>
          <w:rFonts w:ascii="Sylfaen" w:hAnsi="Sylfaen" w:cs="Sylfaen"/>
          <w:sz w:val="21"/>
          <w:szCs w:val="21"/>
          <w:lang w:val="ka-GE"/>
        </w:rPr>
      </w:pPr>
      <w:r w:rsidRPr="00A83C33">
        <w:rPr>
          <w:rFonts w:ascii="Sylfaen" w:hAnsi="Sylfaen" w:cs="Sylfaen"/>
          <w:sz w:val="21"/>
          <w:szCs w:val="21"/>
          <w:lang w:val="ka-GE"/>
        </w:rPr>
        <w:t>საერთაშორისო დონორებთან თანამშრომლობა და განვითარების</w:t>
      </w:r>
      <w:r w:rsidRPr="00A83C33">
        <w:rPr>
          <w:rFonts w:ascii="Sylfaen" w:hAnsi="Sylfaen" w:cs="Sylfaen"/>
          <w:sz w:val="21"/>
          <w:szCs w:val="21"/>
        </w:rPr>
        <w:t xml:space="preserve"> </w:t>
      </w:r>
      <w:r w:rsidRPr="00A83C33">
        <w:rPr>
          <w:rFonts w:ascii="Sylfaen" w:hAnsi="Sylfaen" w:cs="Sylfaen"/>
          <w:sz w:val="21"/>
          <w:szCs w:val="21"/>
          <w:lang w:val="ka-GE"/>
        </w:rPr>
        <w:t>პროექტებისთვის საერთაშორისო დაფინანსების მოძიების წარმატებული</w:t>
      </w:r>
      <w:r w:rsidRPr="00A83C33">
        <w:rPr>
          <w:rFonts w:ascii="Sylfaen" w:hAnsi="Sylfaen" w:cs="Sylfaen"/>
          <w:sz w:val="21"/>
          <w:szCs w:val="21"/>
        </w:rPr>
        <w:t xml:space="preserve"> </w:t>
      </w:r>
      <w:r w:rsidRPr="00A83C33">
        <w:rPr>
          <w:rFonts w:ascii="Sylfaen" w:hAnsi="Sylfaen" w:cs="Sylfaen"/>
          <w:sz w:val="21"/>
          <w:szCs w:val="21"/>
          <w:lang w:val="ka-GE"/>
        </w:rPr>
        <w:t>გამოცდილება;</w:t>
      </w:r>
    </w:p>
    <w:p w14:paraId="1506167A" w14:textId="77777777" w:rsidR="0015665A" w:rsidRPr="00A83C33" w:rsidRDefault="0015665A" w:rsidP="00575300">
      <w:pPr>
        <w:spacing w:after="0" w:line="240" w:lineRule="auto"/>
        <w:ind w:left="720"/>
        <w:jc w:val="both"/>
        <w:rPr>
          <w:rFonts w:ascii="Sylfaen" w:hAnsi="Sylfaen"/>
          <w:sz w:val="21"/>
          <w:szCs w:val="21"/>
          <w:lang w:val="ka-GE"/>
        </w:rPr>
      </w:pPr>
    </w:p>
    <w:p w14:paraId="2598F501" w14:textId="77777777" w:rsidR="0015665A" w:rsidRPr="00A83C33" w:rsidRDefault="0015665A" w:rsidP="001566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sz w:val="21"/>
          <w:szCs w:val="21"/>
          <w:lang w:val="ka-GE"/>
        </w:rPr>
      </w:pPr>
      <w:r w:rsidRPr="00A83C33">
        <w:rPr>
          <w:rFonts w:ascii="Sylfaen" w:hAnsi="Sylfaen" w:cs="Sylfaen"/>
          <w:b/>
          <w:sz w:val="21"/>
          <w:szCs w:val="21"/>
          <w:lang w:val="ka-GE"/>
        </w:rPr>
        <w:t>პრაქტიკის/ინიციატივის ავტორი/ინიციატორი:</w:t>
      </w:r>
      <w:r w:rsidRPr="00A83C33">
        <w:rPr>
          <w:rFonts w:ascii="Sylfaen" w:hAnsi="Sylfaen" w:cs="Sylfaen"/>
          <w:sz w:val="21"/>
          <w:szCs w:val="21"/>
          <w:lang w:val="ka-GE"/>
        </w:rPr>
        <w:t xml:space="preserve"> </w:t>
      </w:r>
    </w:p>
    <w:p w14:paraId="3459E06A" w14:textId="1CC41477" w:rsidR="00243E3B" w:rsidRPr="00A83C33" w:rsidRDefault="0015665A" w:rsidP="0015665A">
      <w:pPr>
        <w:spacing w:after="0" w:line="240" w:lineRule="auto"/>
        <w:ind w:left="360"/>
        <w:jc w:val="both"/>
        <w:rPr>
          <w:rFonts w:ascii="Sylfaen" w:hAnsi="Sylfaen" w:cs="Sylfaen"/>
          <w:sz w:val="21"/>
          <w:szCs w:val="21"/>
          <w:lang w:val="ka-GE"/>
        </w:rPr>
      </w:pPr>
      <w:r w:rsidRPr="00A83C33">
        <w:rPr>
          <w:rFonts w:ascii="Sylfaen" w:hAnsi="Sylfaen" w:cs="Sylfaen"/>
          <w:sz w:val="21"/>
          <w:szCs w:val="21"/>
          <w:lang w:val="ka-GE"/>
        </w:rPr>
        <w:t xml:space="preserve">(მუნიციპალიტეტი, საერთაშორისო არასამთავრობო ორგანიზაცია, ადგილობრივი არასამთავრობო ორგანიზაცია, ადგილობრივი მოსახლეობა). </w:t>
      </w:r>
    </w:p>
    <w:p w14:paraId="14F5D10C" w14:textId="765423FE" w:rsidR="0015665A" w:rsidRPr="00A83C33" w:rsidRDefault="00243E3B" w:rsidP="00575300">
      <w:pPr>
        <w:ind w:left="720"/>
        <w:jc w:val="both"/>
        <w:rPr>
          <w:rFonts w:ascii="Sylfaen" w:hAnsi="Sylfaen"/>
          <w:sz w:val="21"/>
          <w:szCs w:val="21"/>
          <w:lang w:val="ka-GE"/>
        </w:rPr>
      </w:pPr>
      <w:r w:rsidRPr="00A83C33">
        <w:rPr>
          <w:rFonts w:ascii="Sylfaen" w:hAnsi="Sylfaen"/>
          <w:sz w:val="21"/>
          <w:szCs w:val="21"/>
          <w:lang w:val="ka-GE"/>
        </w:rPr>
        <w:t>ბოლნისის მუნიციპალიტეტის მერია</w:t>
      </w:r>
    </w:p>
    <w:p w14:paraId="35616FAF" w14:textId="77777777" w:rsidR="0015665A" w:rsidRPr="00A83C33" w:rsidRDefault="0015665A" w:rsidP="001566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b/>
          <w:sz w:val="21"/>
          <w:szCs w:val="21"/>
          <w:lang w:val="ka-GE"/>
        </w:rPr>
      </w:pPr>
      <w:r w:rsidRPr="00A83C33">
        <w:rPr>
          <w:rFonts w:ascii="Sylfaen" w:hAnsi="Sylfaen" w:cs="Sylfaen"/>
          <w:b/>
          <w:sz w:val="21"/>
          <w:szCs w:val="21"/>
          <w:lang w:val="ka-GE"/>
        </w:rPr>
        <w:t>მუნიციპალიტეტის</w:t>
      </w:r>
      <w:r w:rsidRPr="00A83C33">
        <w:rPr>
          <w:rFonts w:ascii="Sylfaen" w:hAnsi="Sylfaen"/>
          <w:b/>
          <w:sz w:val="21"/>
          <w:szCs w:val="21"/>
          <w:lang w:val="ka-GE"/>
        </w:rPr>
        <w:t xml:space="preserve"> ზოგადი </w:t>
      </w:r>
      <w:r w:rsidRPr="00A83C33">
        <w:rPr>
          <w:rFonts w:ascii="Sylfaen" w:hAnsi="Sylfaen" w:cs="Sylfaen"/>
          <w:b/>
          <w:sz w:val="21"/>
          <w:szCs w:val="21"/>
          <w:lang w:val="ka-GE"/>
        </w:rPr>
        <w:t xml:space="preserve">მონაცემები: </w:t>
      </w:r>
    </w:p>
    <w:p w14:paraId="76065A7F" w14:textId="77777777" w:rsidR="0015665A" w:rsidRPr="00A83C33" w:rsidRDefault="0015665A" w:rsidP="0015665A">
      <w:pPr>
        <w:spacing w:after="0" w:line="240" w:lineRule="auto"/>
        <w:ind w:left="360"/>
        <w:jc w:val="both"/>
        <w:rPr>
          <w:rFonts w:ascii="Sylfaen" w:hAnsi="Sylfaen" w:cs="Sylfaen"/>
          <w:sz w:val="21"/>
          <w:szCs w:val="21"/>
          <w:lang w:val="ka-GE"/>
        </w:rPr>
      </w:pPr>
      <w:r w:rsidRPr="00A83C33">
        <w:rPr>
          <w:rFonts w:ascii="Sylfaen" w:hAnsi="Sylfaen" w:cs="Sylfaen"/>
          <w:sz w:val="21"/>
          <w:szCs w:val="21"/>
          <w:lang w:val="ka-GE"/>
        </w:rPr>
        <w:t>(ძირითადი/ზოგადი ინფორმაცია მუნიციპალიტეტის შესახებ: დასახელება, გეოგრაფიული მდებარეობა, მოსახლეობის რაოდენობა, და ა.შ. მაქსიმუმ ნახევარი გვერდი)</w:t>
      </w:r>
    </w:p>
    <w:p w14:paraId="4619AA1D" w14:textId="77777777" w:rsidR="00575300" w:rsidRPr="00A83C33" w:rsidRDefault="00575300" w:rsidP="00575300">
      <w:pPr>
        <w:ind w:left="720"/>
        <w:jc w:val="both"/>
        <w:rPr>
          <w:rFonts w:ascii="Sylfaen" w:hAnsi="Sylfaen"/>
          <w:sz w:val="21"/>
          <w:szCs w:val="21"/>
          <w:lang w:val="ka-GE"/>
        </w:rPr>
      </w:pPr>
      <w:r w:rsidRPr="00A83C33">
        <w:rPr>
          <w:rFonts w:ascii="Sylfaen" w:hAnsi="Sylfaen"/>
          <w:sz w:val="21"/>
          <w:szCs w:val="21"/>
          <w:lang w:val="ka-GE"/>
        </w:rPr>
        <w:t>ბოლნისის მუნიციპალიტეტი ქვემო ქართლის რეგიონის ადმინისტრაციულ ერთეულს წარმოადგენს და მის ცენტრალურ ნაწილშია განთავსებული, რომელსაც აღმოსავლეთით მარნეულის, დასავლეთით - დმანისის, ჩრდილოეთით - თეთრიწყაროს მუნიციპალიტეტები საზღვრავს, სამხრეთით კი სომხეთის რესპუბლიკა ესაზღვრება.</w:t>
      </w:r>
    </w:p>
    <w:p w14:paraId="61A0017C" w14:textId="77777777" w:rsidR="00575300" w:rsidRPr="00A83C33" w:rsidRDefault="00575300" w:rsidP="00575300">
      <w:pPr>
        <w:ind w:left="720"/>
        <w:jc w:val="both"/>
        <w:rPr>
          <w:rFonts w:ascii="Sylfaen" w:hAnsi="Sylfaen"/>
          <w:sz w:val="21"/>
          <w:szCs w:val="21"/>
          <w:lang w:val="ka-GE"/>
        </w:rPr>
      </w:pPr>
      <w:r w:rsidRPr="00A83C33">
        <w:rPr>
          <w:rFonts w:ascii="Sylfaen" w:hAnsi="Sylfaen"/>
          <w:sz w:val="21"/>
          <w:szCs w:val="21"/>
          <w:lang w:val="ka-GE"/>
        </w:rPr>
        <w:t>ბოლნისის მუნიციპალიტეტის ფართობი 804,2 კმ². მისი ძირითადი ნაწილი ვაკეებითაა წარმოდგენილი. ბოლნისის გეოგრაფიული მდებარეობა და კლიმატი  ხელს უწყობს რეგიონში სასოფლო-სამეურნეო ზონის არსებობას. მოსახლეობის უმეტესობა სოფლის მეურნეობის სექტორშია დასაქმებული (63%).</w:t>
      </w:r>
    </w:p>
    <w:p w14:paraId="5265E1EA" w14:textId="77777777" w:rsidR="00575300" w:rsidRPr="00A83C33" w:rsidRDefault="00575300" w:rsidP="00575300">
      <w:pPr>
        <w:ind w:left="720"/>
        <w:jc w:val="both"/>
        <w:rPr>
          <w:rFonts w:ascii="Sylfaen" w:hAnsi="Sylfaen"/>
          <w:sz w:val="21"/>
          <w:szCs w:val="21"/>
          <w:lang w:val="ka-GE"/>
        </w:rPr>
      </w:pPr>
      <w:r w:rsidRPr="00A83C33">
        <w:rPr>
          <w:rFonts w:ascii="Sylfaen" w:hAnsi="Sylfaen"/>
          <w:sz w:val="21"/>
          <w:szCs w:val="21"/>
          <w:lang w:val="ka-GE"/>
        </w:rPr>
        <w:t>2014 წლის მონაცემებით და 2018 წლის 1 იანვრის მდგომარეობით, ბოლნისის მუნიციპალიტეტის მოსახლეობა შეადგენს 55 590 კაცს. მოსახლეობის სიმჭიდროვეა 98 კაცი კვ. კმ-ზე, რაც ქვეყნის საშუალო მაჩვენებელს (67 კაცი/კვ. კმ) საკმაოდ აღემატება.  მუნიციპალიტეტში შედის ერთი ქალაქი, ორი დაბა და 45 სოფელი. ქალაქის მოსახლეობა შეადგენს 12 700 ადამიანს. ბოლნისის მუნიციპალიტეტი მრავალეთნიკურია. მუნიციპალიტეტში ცხოვრობს ქართველი, აზერბაიჯანელი და სომეხი მოსახლეობა.</w:t>
      </w:r>
    </w:p>
    <w:p w14:paraId="536A03AB" w14:textId="77777777" w:rsidR="00A211B6" w:rsidRPr="00A83C33" w:rsidRDefault="00575300" w:rsidP="00575300">
      <w:pPr>
        <w:ind w:left="720"/>
        <w:jc w:val="both"/>
        <w:rPr>
          <w:rFonts w:ascii="Sylfaen" w:hAnsi="Sylfaen"/>
          <w:sz w:val="21"/>
          <w:szCs w:val="21"/>
          <w:lang w:val="ka-GE"/>
        </w:rPr>
      </w:pPr>
      <w:r w:rsidRPr="00A83C33">
        <w:rPr>
          <w:rFonts w:ascii="Sylfaen" w:hAnsi="Sylfaen"/>
          <w:sz w:val="21"/>
          <w:szCs w:val="21"/>
          <w:lang w:val="ka-GE"/>
        </w:rPr>
        <w:lastRenderedPageBreak/>
        <w:t xml:space="preserve">ქვემო ქართლის რეგიონი, მათ შორის ბოლნისი დიდ როლს ასრულებდა საქართველოს ისტორიაში, რაც დასტურდება მატერიალური და წერილობითი წყაროებით, კულტურული ძეგლებით. ამ ტერიტორიაზე აღრიცხულია 200-ზე მეტი ძეგლი. მათგან რამდენიმე, ბოლნისის სიონი, წუღრუღაშენი, მსოფლიო საგანძურშია შეტანილი. </w:t>
      </w:r>
    </w:p>
    <w:p w14:paraId="6CCAB6BD" w14:textId="40D65DDC" w:rsidR="0015665A" w:rsidRPr="00A83C33" w:rsidRDefault="00575300" w:rsidP="00A211B6">
      <w:pPr>
        <w:ind w:left="720"/>
        <w:jc w:val="both"/>
        <w:rPr>
          <w:rFonts w:ascii="Sylfaen" w:hAnsi="Sylfaen"/>
          <w:sz w:val="21"/>
          <w:szCs w:val="21"/>
          <w:lang w:val="ka-GE"/>
        </w:rPr>
      </w:pPr>
      <w:r w:rsidRPr="00A83C33">
        <w:rPr>
          <w:rFonts w:ascii="Sylfaen" w:hAnsi="Sylfaen"/>
          <w:sz w:val="21"/>
          <w:szCs w:val="21"/>
          <w:lang w:val="ka-GE"/>
        </w:rPr>
        <w:t>ბოლნისის ისტორია მნიშვნელოვანია იმითაც, რომ აქ რამდენიმე ათეული წელი გერმანელი კოლონისტები ცხოვრობდნენ.</w:t>
      </w:r>
      <w:r w:rsidR="0060476A" w:rsidRPr="00A83C33">
        <w:rPr>
          <w:rFonts w:ascii="Sylfaen" w:hAnsi="Sylfaen"/>
          <w:sz w:val="21"/>
          <w:szCs w:val="21"/>
          <w:lang w:val="ka-GE"/>
        </w:rPr>
        <w:t xml:space="preserve"> აღსანიშნავია აგრეთვე, რომ </w:t>
      </w:r>
      <w:r w:rsidR="008521B8" w:rsidRPr="008521B8">
        <w:rPr>
          <w:rFonts w:ascii="Sylfaen" w:hAnsi="Sylfaen"/>
          <w:sz w:val="21"/>
          <w:szCs w:val="21"/>
          <w:lang w:val="ka-GE"/>
        </w:rPr>
        <w:t xml:space="preserve">ბოლნისის მუნიციპალიტეტის </w:t>
      </w:r>
      <w:r w:rsidR="008521B8">
        <w:rPr>
          <w:rFonts w:ascii="Sylfaen" w:hAnsi="Sylfaen"/>
          <w:sz w:val="21"/>
          <w:szCs w:val="21"/>
          <w:lang w:val="ka-GE"/>
        </w:rPr>
        <w:t xml:space="preserve">სოფელ ტანძიაში მდებარეობს </w:t>
      </w:r>
      <w:r w:rsidR="0060476A" w:rsidRPr="00A83C33">
        <w:rPr>
          <w:rFonts w:ascii="Sylfaen" w:hAnsi="Sylfaen"/>
          <w:sz w:val="21"/>
          <w:szCs w:val="21"/>
          <w:lang w:val="ka-GE"/>
        </w:rPr>
        <w:t xml:space="preserve">გამოჩენილი ქართველი </w:t>
      </w:r>
      <w:r w:rsidR="008521B8">
        <w:rPr>
          <w:rFonts w:ascii="Sylfaen" w:hAnsi="Sylfaen"/>
          <w:sz w:val="21"/>
          <w:szCs w:val="21"/>
          <w:lang w:val="ka-GE"/>
        </w:rPr>
        <w:t>მწერ</w:t>
      </w:r>
      <w:r w:rsidR="0060476A" w:rsidRPr="00A83C33">
        <w:rPr>
          <w:rFonts w:ascii="Sylfaen" w:hAnsi="Sylfaen"/>
          <w:sz w:val="21"/>
          <w:szCs w:val="21"/>
          <w:lang w:val="ka-GE"/>
        </w:rPr>
        <w:t>ლი</w:t>
      </w:r>
      <w:r w:rsidR="008521B8">
        <w:rPr>
          <w:rFonts w:ascii="Sylfaen" w:hAnsi="Sylfaen"/>
          <w:sz w:val="21"/>
          <w:szCs w:val="21"/>
          <w:lang w:val="ka-GE"/>
        </w:rPr>
        <w:t>ს</w:t>
      </w:r>
      <w:r w:rsidR="0060476A" w:rsidRPr="00A83C33">
        <w:rPr>
          <w:rFonts w:ascii="Sylfaen" w:hAnsi="Sylfaen"/>
          <w:sz w:val="21"/>
          <w:szCs w:val="21"/>
          <w:lang w:val="ka-GE"/>
        </w:rPr>
        <w:t>, მეცნიერი</w:t>
      </w:r>
      <w:r w:rsidR="008521B8">
        <w:rPr>
          <w:rFonts w:ascii="Sylfaen" w:hAnsi="Sylfaen"/>
          <w:sz w:val="21"/>
          <w:szCs w:val="21"/>
          <w:lang w:val="ka-GE"/>
        </w:rPr>
        <w:t>სა</w:t>
      </w:r>
      <w:r w:rsidR="0060476A" w:rsidRPr="00A83C33">
        <w:rPr>
          <w:rFonts w:ascii="Sylfaen" w:hAnsi="Sylfaen"/>
          <w:sz w:val="21"/>
          <w:szCs w:val="21"/>
          <w:lang w:val="ka-GE"/>
        </w:rPr>
        <w:t xml:space="preserve"> და პოლიტიკური მოღვაწ</w:t>
      </w:r>
      <w:r w:rsidR="008521B8">
        <w:rPr>
          <w:rFonts w:ascii="Sylfaen" w:hAnsi="Sylfaen"/>
          <w:sz w:val="21"/>
          <w:szCs w:val="21"/>
          <w:lang w:val="ka-GE"/>
        </w:rPr>
        <w:t>ის</w:t>
      </w:r>
      <w:r w:rsidR="0060476A" w:rsidRPr="00A83C33">
        <w:rPr>
          <w:rFonts w:ascii="Sylfaen" w:hAnsi="Sylfaen"/>
          <w:sz w:val="21"/>
          <w:szCs w:val="21"/>
          <w:lang w:val="ka-GE"/>
        </w:rPr>
        <w:t xml:space="preserve"> სულხან-საბა ორბელიანი</w:t>
      </w:r>
      <w:r w:rsidR="008521B8">
        <w:rPr>
          <w:rFonts w:ascii="Sylfaen" w:hAnsi="Sylfaen"/>
          <w:sz w:val="21"/>
          <w:szCs w:val="21"/>
          <w:lang w:val="ka-GE"/>
        </w:rPr>
        <w:t>ს ლიტერატურული მუზეუმი.</w:t>
      </w:r>
    </w:p>
    <w:p w14:paraId="37D17390" w14:textId="77777777" w:rsidR="0015665A" w:rsidRPr="00612BA9" w:rsidRDefault="0015665A" w:rsidP="001566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/>
          <w:b/>
          <w:sz w:val="21"/>
          <w:szCs w:val="21"/>
          <w:lang w:val="ka-GE"/>
        </w:rPr>
      </w:pPr>
      <w:r w:rsidRPr="00612BA9">
        <w:rPr>
          <w:rFonts w:ascii="Sylfaen" w:hAnsi="Sylfaen"/>
          <w:b/>
          <w:sz w:val="21"/>
          <w:szCs w:val="21"/>
          <w:lang w:val="ka-GE"/>
        </w:rPr>
        <w:t xml:space="preserve">მუნიციპალიტეტის მახასიათებლები: </w:t>
      </w:r>
    </w:p>
    <w:p w14:paraId="794B1B5F" w14:textId="77777777" w:rsidR="0015665A" w:rsidRPr="00A83C33" w:rsidRDefault="0015665A" w:rsidP="0015665A">
      <w:pPr>
        <w:spacing w:after="0" w:line="240" w:lineRule="auto"/>
        <w:ind w:left="360"/>
        <w:jc w:val="both"/>
        <w:rPr>
          <w:rFonts w:ascii="Sylfaen" w:hAnsi="Sylfaen"/>
          <w:sz w:val="21"/>
          <w:szCs w:val="21"/>
          <w:lang w:val="ka-GE"/>
        </w:rPr>
      </w:pPr>
      <w:r w:rsidRPr="00A83C33">
        <w:rPr>
          <w:rFonts w:ascii="Sylfaen" w:hAnsi="Sylfaen" w:cs="Sylfaen"/>
          <w:sz w:val="21"/>
          <w:szCs w:val="21"/>
          <w:lang w:val="ka-GE"/>
        </w:rPr>
        <w:t>(გარემოებები</w:t>
      </w:r>
      <w:r w:rsidRPr="00A83C33">
        <w:rPr>
          <w:rFonts w:ascii="Sylfaen" w:hAnsi="Sylfaen"/>
          <w:sz w:val="21"/>
          <w:szCs w:val="21"/>
          <w:lang w:val="ka-GE"/>
        </w:rPr>
        <w:t>, რომლებიც გავლენას ახდენს მუნიციპალიტეტის საქმიანობაზე)</w:t>
      </w:r>
    </w:p>
    <w:p w14:paraId="51661754" w14:textId="77777777" w:rsidR="0015665A" w:rsidRPr="00A83C33" w:rsidRDefault="0015665A" w:rsidP="0015665A">
      <w:pPr>
        <w:pStyle w:val="ListParagraph"/>
        <w:rPr>
          <w:rFonts w:ascii="Sylfaen" w:hAnsi="Sylfaen"/>
          <w:sz w:val="21"/>
          <w:szCs w:val="21"/>
          <w:lang w:val="ka-GE"/>
        </w:rPr>
      </w:pPr>
    </w:p>
    <w:p w14:paraId="3B4E86A0" w14:textId="56CFBEF0" w:rsidR="00243E3B" w:rsidRPr="00A83C33" w:rsidRDefault="00243E3B" w:rsidP="00575300">
      <w:pPr>
        <w:pStyle w:val="ListParagraph"/>
        <w:jc w:val="both"/>
        <w:rPr>
          <w:rFonts w:ascii="Sylfaen" w:hAnsi="Sylfaen"/>
          <w:sz w:val="21"/>
          <w:szCs w:val="21"/>
          <w:lang w:val="ka-GE"/>
        </w:rPr>
      </w:pPr>
      <w:r w:rsidRPr="00A83C33">
        <w:rPr>
          <w:rFonts w:ascii="Sylfaen" w:hAnsi="Sylfaen"/>
          <w:b/>
          <w:sz w:val="21"/>
          <w:szCs w:val="21"/>
          <w:lang w:val="ka-GE"/>
        </w:rPr>
        <w:t>შიდა ფაქტორები</w:t>
      </w:r>
      <w:r w:rsidRPr="00A83C33">
        <w:rPr>
          <w:rFonts w:ascii="Sylfaen" w:hAnsi="Sylfaen"/>
          <w:sz w:val="21"/>
          <w:szCs w:val="21"/>
          <w:lang w:val="ka-GE"/>
        </w:rPr>
        <w:t xml:space="preserve"> - აღსანიშნავია ბოლნისის მუნიციპალიტეტის მერიის საჯარო მოხელეთა ძალისხმევა ინოვაციური პროქტების განხორციელებაში. პროექტი </w:t>
      </w:r>
      <w:r w:rsidR="008F4EDD" w:rsidRPr="00A83C33">
        <w:rPr>
          <w:rFonts w:ascii="Sylfaen" w:hAnsi="Sylfaen"/>
          <w:sz w:val="21"/>
          <w:szCs w:val="21"/>
          <w:lang w:val="ka-GE"/>
        </w:rPr>
        <w:t xml:space="preserve">სოფელ ტანძიის თემის ეკონომიკური გაძლიერება და ბიზნეს აქტივობების ხელშეწყობა </w:t>
      </w:r>
      <w:r w:rsidRPr="00A83C33">
        <w:rPr>
          <w:rFonts w:ascii="Sylfaen" w:hAnsi="Sylfaen"/>
          <w:sz w:val="21"/>
          <w:szCs w:val="21"/>
          <w:lang w:val="ka-GE"/>
        </w:rPr>
        <w:t xml:space="preserve">განხორციელდა ბოლნისის მუნიციპალიტეტის მერის, მერიის შესაბამისი სამსახურების და განყოფილებების ჩართულობით. </w:t>
      </w:r>
    </w:p>
    <w:p w14:paraId="4E8F7F44" w14:textId="77777777" w:rsidR="00243E3B" w:rsidRPr="00A83C33" w:rsidRDefault="00243E3B" w:rsidP="00575300">
      <w:pPr>
        <w:pStyle w:val="ListParagraph"/>
        <w:jc w:val="both"/>
        <w:rPr>
          <w:rFonts w:ascii="Sylfaen" w:hAnsi="Sylfaen"/>
          <w:sz w:val="21"/>
          <w:szCs w:val="21"/>
          <w:lang w:val="ka-GE"/>
        </w:rPr>
      </w:pPr>
    </w:p>
    <w:p w14:paraId="7AFA5F5F" w14:textId="7D38783E" w:rsidR="00A42406" w:rsidRDefault="00243E3B" w:rsidP="00575300">
      <w:pPr>
        <w:pStyle w:val="ListParagraph"/>
        <w:jc w:val="both"/>
        <w:rPr>
          <w:rFonts w:ascii="Sylfaen" w:hAnsi="Sylfaen"/>
          <w:sz w:val="21"/>
          <w:szCs w:val="21"/>
          <w:lang w:val="ka-GE"/>
        </w:rPr>
      </w:pPr>
      <w:r w:rsidRPr="00A83C33">
        <w:rPr>
          <w:rFonts w:ascii="Sylfaen" w:hAnsi="Sylfaen"/>
          <w:b/>
          <w:sz w:val="21"/>
          <w:szCs w:val="21"/>
          <w:lang w:val="ka-GE"/>
        </w:rPr>
        <w:t>გარე ფაქტორები</w:t>
      </w:r>
      <w:r w:rsidRPr="00A83C33">
        <w:rPr>
          <w:rFonts w:ascii="Sylfaen" w:hAnsi="Sylfaen"/>
          <w:sz w:val="21"/>
          <w:szCs w:val="21"/>
          <w:lang w:val="ka-GE"/>
        </w:rPr>
        <w:t xml:space="preserve"> - </w:t>
      </w:r>
      <w:r w:rsidR="00A42406" w:rsidRPr="00A42406">
        <w:rPr>
          <w:rFonts w:ascii="Sylfaen" w:hAnsi="Sylfaen"/>
          <w:sz w:val="21"/>
          <w:szCs w:val="21"/>
          <w:lang w:val="ka-GE"/>
        </w:rPr>
        <w:t>ბოლნისის მუნიციპალიტეტის ეკონომიკური განვითარების გეგმის პრიორიტეტებს სოფლის მეურნეობა, სოფლის მეურნეობის გადამამუშავებელი მრეწველობა, ასევე ქვის მოპოვება-გადამუშავების გაფართოება და ტურიზმის განვითარება წარმოადგენს.</w:t>
      </w:r>
    </w:p>
    <w:p w14:paraId="7A69EBA4" w14:textId="77777777" w:rsidR="00A42406" w:rsidRDefault="00A42406" w:rsidP="00575300">
      <w:pPr>
        <w:pStyle w:val="ListParagraph"/>
        <w:jc w:val="both"/>
        <w:rPr>
          <w:rFonts w:ascii="Sylfaen" w:hAnsi="Sylfaen"/>
          <w:sz w:val="21"/>
          <w:szCs w:val="21"/>
          <w:lang w:val="ka-GE"/>
        </w:rPr>
      </w:pPr>
    </w:p>
    <w:p w14:paraId="7212370E" w14:textId="44A31FC4" w:rsidR="00243E3B" w:rsidRPr="00A83C33" w:rsidRDefault="00243E3B" w:rsidP="00575300">
      <w:pPr>
        <w:pStyle w:val="ListParagraph"/>
        <w:jc w:val="both"/>
        <w:rPr>
          <w:rFonts w:ascii="Sylfaen" w:hAnsi="Sylfaen"/>
          <w:sz w:val="21"/>
          <w:szCs w:val="21"/>
          <w:lang w:val="ka-GE"/>
        </w:rPr>
      </w:pPr>
      <w:r w:rsidRPr="00A83C33">
        <w:rPr>
          <w:rFonts w:ascii="Sylfaen" w:hAnsi="Sylfaen"/>
          <w:sz w:val="21"/>
          <w:szCs w:val="21"/>
          <w:lang w:val="ka-GE"/>
        </w:rPr>
        <w:t xml:space="preserve">ბოლნისის მუნიციპალიტეტი აქტიურად თანამშრომლობს სხვადასხვა ადგილობრივ და საერთაშორისო </w:t>
      </w:r>
      <w:r w:rsidR="00B658E1">
        <w:rPr>
          <w:rFonts w:ascii="Sylfaen" w:hAnsi="Sylfaen"/>
          <w:sz w:val="21"/>
          <w:szCs w:val="21"/>
          <w:lang w:val="ka-GE"/>
        </w:rPr>
        <w:t xml:space="preserve">დონორ </w:t>
      </w:r>
      <w:r w:rsidRPr="00A83C33">
        <w:rPr>
          <w:rFonts w:ascii="Sylfaen" w:hAnsi="Sylfaen"/>
          <w:sz w:val="21"/>
          <w:szCs w:val="21"/>
          <w:lang w:val="ka-GE"/>
        </w:rPr>
        <w:t>ორგანიზაციებთან. მოცემულ პროექტში</w:t>
      </w:r>
      <w:r w:rsidR="00A91C5D">
        <w:rPr>
          <w:rFonts w:ascii="Sylfaen" w:hAnsi="Sylfaen"/>
          <w:sz w:val="21"/>
          <w:szCs w:val="21"/>
          <w:lang w:val="ka-GE"/>
        </w:rPr>
        <w:t xml:space="preserve"> </w:t>
      </w:r>
      <w:r w:rsidR="00A91C5D" w:rsidRPr="00A91C5D">
        <w:rPr>
          <w:rFonts w:ascii="Sylfaen" w:hAnsi="Sylfaen"/>
          <w:sz w:val="21"/>
          <w:szCs w:val="21"/>
          <w:lang w:val="ka-GE"/>
        </w:rPr>
        <w:t>თითოეული ღონისძიების განხორციელების ეტაპზე</w:t>
      </w:r>
      <w:r w:rsidR="00A91C5D">
        <w:rPr>
          <w:rFonts w:ascii="Sylfaen" w:hAnsi="Sylfaen"/>
          <w:sz w:val="21"/>
          <w:szCs w:val="21"/>
          <w:lang w:val="ka-GE"/>
        </w:rPr>
        <w:t xml:space="preserve"> ჩართული იყვნენ </w:t>
      </w:r>
      <w:r w:rsidRPr="00A83C33">
        <w:rPr>
          <w:rFonts w:ascii="Sylfaen" w:hAnsi="Sylfaen"/>
          <w:sz w:val="21"/>
          <w:szCs w:val="21"/>
          <w:lang w:val="ka-GE"/>
        </w:rPr>
        <w:t xml:space="preserve">გაეროს განვითარების პროგრამის </w:t>
      </w:r>
      <w:r w:rsidR="00A91C5D">
        <w:rPr>
          <w:rFonts w:ascii="Sylfaen" w:hAnsi="Sylfaen"/>
          <w:sz w:val="21"/>
          <w:szCs w:val="21"/>
          <w:lang w:val="ka-GE"/>
        </w:rPr>
        <w:t>წარმომადგენლები.</w:t>
      </w:r>
    </w:p>
    <w:p w14:paraId="3DE8D163" w14:textId="77777777" w:rsidR="0015665A" w:rsidRPr="00A83C33" w:rsidRDefault="0015665A" w:rsidP="0015665A">
      <w:pPr>
        <w:pStyle w:val="ListParagraph"/>
        <w:ind w:left="1440"/>
        <w:jc w:val="both"/>
        <w:rPr>
          <w:rFonts w:ascii="Sylfaen" w:hAnsi="Sylfaen"/>
          <w:sz w:val="21"/>
          <w:szCs w:val="21"/>
          <w:lang w:val="ka-GE"/>
        </w:rPr>
      </w:pPr>
    </w:p>
    <w:p w14:paraId="27B586B4" w14:textId="77777777" w:rsidR="0015665A" w:rsidRPr="00A83C33" w:rsidRDefault="0015665A" w:rsidP="001566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b/>
          <w:sz w:val="21"/>
          <w:szCs w:val="21"/>
          <w:lang w:val="ka-GE"/>
        </w:rPr>
      </w:pPr>
      <w:r w:rsidRPr="00A83C33">
        <w:rPr>
          <w:rFonts w:ascii="Sylfaen" w:hAnsi="Sylfaen"/>
          <w:b/>
          <w:sz w:val="21"/>
          <w:szCs w:val="21"/>
          <w:lang w:val="ka-GE"/>
        </w:rPr>
        <w:t>პრაქტიკის/ინიციატივის მოკ</w:t>
      </w:r>
      <w:r w:rsidRPr="00A83C33">
        <w:rPr>
          <w:rFonts w:ascii="Sylfaen" w:hAnsi="Sylfaen" w:cs="Sylfaen"/>
          <w:b/>
          <w:sz w:val="21"/>
          <w:szCs w:val="21"/>
          <w:lang w:val="ka-GE"/>
        </w:rPr>
        <w:t xml:space="preserve">ლე აღწერა: </w:t>
      </w:r>
    </w:p>
    <w:p w14:paraId="79FD62A8" w14:textId="77777777" w:rsidR="0015665A" w:rsidRPr="00A83C33" w:rsidRDefault="0015665A" w:rsidP="0015665A">
      <w:pPr>
        <w:spacing w:after="0" w:line="240" w:lineRule="auto"/>
        <w:ind w:left="360"/>
        <w:jc w:val="both"/>
        <w:rPr>
          <w:rFonts w:ascii="Sylfaen" w:hAnsi="Sylfaen" w:cs="Sylfaen"/>
          <w:sz w:val="21"/>
          <w:szCs w:val="21"/>
          <w:lang w:val="ka-GE"/>
        </w:rPr>
      </w:pPr>
      <w:r w:rsidRPr="00A83C33">
        <w:rPr>
          <w:rFonts w:ascii="Sylfaen" w:hAnsi="Sylfaen" w:cs="Sylfaen"/>
          <w:sz w:val="21"/>
          <w:szCs w:val="21"/>
          <w:lang w:val="ka-GE"/>
        </w:rPr>
        <w:t xml:space="preserve"> (მაქსიმუმ ერთი გვერდი. მნიშვნელოვანია, რომ შინაარსი მოიცავდეს შემდეგ სავალდებულო საკითხებს)</w:t>
      </w:r>
    </w:p>
    <w:p w14:paraId="08BEBAE0" w14:textId="77777777" w:rsidR="0015665A" w:rsidRPr="00A83C33" w:rsidRDefault="0015665A" w:rsidP="0015665A">
      <w:pPr>
        <w:pStyle w:val="ListParagraph"/>
        <w:rPr>
          <w:rFonts w:ascii="Sylfaen" w:hAnsi="Sylfaen"/>
          <w:sz w:val="21"/>
          <w:szCs w:val="21"/>
          <w:lang w:val="ka-GE"/>
        </w:rPr>
      </w:pPr>
    </w:p>
    <w:p w14:paraId="1813CFF6" w14:textId="7B6F4150" w:rsidR="0015665A" w:rsidRPr="00A83C33" w:rsidRDefault="0015665A" w:rsidP="0015665A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1"/>
          <w:szCs w:val="21"/>
          <w:lang w:val="ka-GE"/>
        </w:rPr>
      </w:pPr>
      <w:r w:rsidRPr="00A83C33">
        <w:rPr>
          <w:rFonts w:ascii="Sylfaen" w:hAnsi="Sylfaen"/>
          <w:b/>
          <w:sz w:val="21"/>
          <w:szCs w:val="21"/>
          <w:lang w:val="ka-GE"/>
        </w:rPr>
        <w:t xml:space="preserve">გამოწვევა </w:t>
      </w:r>
      <w:r w:rsidRPr="00A83C33">
        <w:rPr>
          <w:rFonts w:ascii="Sylfaen" w:hAnsi="Sylfaen"/>
          <w:sz w:val="21"/>
          <w:szCs w:val="21"/>
          <w:lang w:val="ka-GE"/>
        </w:rPr>
        <w:t>- პრობლემის მნიშვნელოვანი გარემოებების მითითება;</w:t>
      </w:r>
    </w:p>
    <w:p w14:paraId="0D43AB48" w14:textId="236F5754" w:rsidR="00243E3B" w:rsidRDefault="00243E3B" w:rsidP="00575300">
      <w:pPr>
        <w:ind w:left="720"/>
        <w:jc w:val="both"/>
        <w:rPr>
          <w:rFonts w:ascii="Sylfaen" w:hAnsi="Sylfaen"/>
          <w:sz w:val="21"/>
          <w:szCs w:val="21"/>
          <w:lang w:val="ka-GE"/>
        </w:rPr>
      </w:pPr>
      <w:r w:rsidRPr="00A83C33">
        <w:rPr>
          <w:rFonts w:ascii="Sylfaen" w:hAnsi="Sylfaen"/>
          <w:sz w:val="21"/>
          <w:szCs w:val="21"/>
          <w:lang w:val="ka-GE"/>
        </w:rPr>
        <w:t>ბოლნისის გეოგრაფიული მდებარეობა და ისტორიული ძეგლების მნიშვნელოვანი ნაწილი მუნიციპალიტეტს მიმზიდველ ტურისტულ ადგილად აქცევს.</w:t>
      </w:r>
      <w:r w:rsidR="004C6F32">
        <w:rPr>
          <w:rFonts w:ascii="Sylfaen" w:hAnsi="Sylfaen"/>
          <w:sz w:val="21"/>
          <w:szCs w:val="21"/>
          <w:lang w:val="ka-GE"/>
        </w:rPr>
        <w:t xml:space="preserve"> </w:t>
      </w:r>
      <w:r w:rsidRPr="00A83C33">
        <w:rPr>
          <w:rFonts w:ascii="Sylfaen" w:hAnsi="Sylfaen"/>
          <w:sz w:val="21"/>
          <w:szCs w:val="21"/>
          <w:lang w:val="ka-GE"/>
        </w:rPr>
        <w:t>ყოველწლიურად ბოლნისს საშუალოდ, დაახლოებით 8000-მდე შიდა და 1000-მდე საერთაშორისო ვიზიტორი სტუმრობს, რომლებიც დაინტერესებული არიან ბოლნისის კულტურული და ისტორიული ძეგლებით, მათ შორის სულხან-საბა ორბელიანის ლიტერატურული მუზეუმით.</w:t>
      </w:r>
    </w:p>
    <w:p w14:paraId="76298954" w14:textId="4204F2CE" w:rsidR="00243E3B" w:rsidRDefault="008C44E1" w:rsidP="00575300">
      <w:pPr>
        <w:ind w:left="720"/>
        <w:jc w:val="both"/>
        <w:rPr>
          <w:rFonts w:ascii="Sylfaen" w:hAnsi="Sylfaen"/>
          <w:sz w:val="21"/>
          <w:szCs w:val="21"/>
          <w:lang w:val="ka-GE"/>
        </w:rPr>
      </w:pPr>
      <w:r w:rsidRPr="00A83C33">
        <w:rPr>
          <w:rFonts w:ascii="Sylfaen" w:hAnsi="Sylfaen"/>
          <w:sz w:val="21"/>
          <w:szCs w:val="21"/>
          <w:lang w:val="ka-GE"/>
        </w:rPr>
        <w:t xml:space="preserve">სულხან-საბა ორბელიანის სახელობის ლიტერატურული </w:t>
      </w:r>
      <w:r w:rsidR="00243E3B" w:rsidRPr="00A83C33">
        <w:rPr>
          <w:rFonts w:ascii="Sylfaen" w:hAnsi="Sylfaen"/>
          <w:sz w:val="21"/>
          <w:szCs w:val="21"/>
          <w:lang w:val="ka-GE"/>
        </w:rPr>
        <w:t xml:space="preserve">მუზეუმი მუნიციპალიტეტის ცენტრიდან, ქ. ბოლნისიდან 16-კმ-ში, სოფ. ტანძიაში მდებარეობს. 2014 წლის საყოველთაო აღწერის მონაცემებით, სოფელ ტანძიის თემში 522 მაცხოვრებელია რეგისტრირებული. მათი უმეტესობა 1987-88 წლებში სვანეთიდან სტიქიური უბედურების შედეგად ჩამოსახლებული, იძულებით გადაადგილებული პირები არიან. სოფელში არსებული მძიმე ეკონომიკური და სოციალური პირობების ფონზე, ბოლო წლების განმავლობაში იზრდება მიგრაციის ტენდენციები, </w:t>
      </w:r>
      <w:r w:rsidR="00243E3B" w:rsidRPr="00A83C33">
        <w:rPr>
          <w:rFonts w:ascii="Sylfaen" w:hAnsi="Sylfaen"/>
          <w:sz w:val="21"/>
          <w:szCs w:val="21"/>
          <w:lang w:val="ka-GE"/>
        </w:rPr>
        <w:lastRenderedPageBreak/>
        <w:t>განსაკუთრებით ეს ეხება ახალგაზრდებს, რომლებიც სამუშაოდ ძირითადად დედაქალაქში მიდიან, იქ არსებული დასაქმების შესაძლებლობების გამო.</w:t>
      </w:r>
    </w:p>
    <w:p w14:paraId="52E3AC6A" w14:textId="10E2FB49" w:rsidR="00F44EF2" w:rsidRPr="00A83C33" w:rsidRDefault="006C0814" w:rsidP="00575300">
      <w:pPr>
        <w:ind w:left="720"/>
        <w:jc w:val="both"/>
        <w:rPr>
          <w:rFonts w:ascii="Sylfaen" w:hAnsi="Sylfaen"/>
          <w:sz w:val="21"/>
          <w:szCs w:val="21"/>
          <w:lang w:val="ka-GE"/>
        </w:rPr>
      </w:pPr>
      <w:r w:rsidRPr="006C0814">
        <w:rPr>
          <w:rFonts w:ascii="Sylfaen" w:hAnsi="Sylfaen"/>
          <w:sz w:val="21"/>
          <w:szCs w:val="21"/>
          <w:lang w:val="ka-GE"/>
        </w:rPr>
        <w:t>სულხან-საბა ორბელიანის ლიტერატურული მუზეუმის მიმდებარე ტერიტორიაზე, ადგილობრივების მიერ ქაოსურად იყო მოწყობილი სავაჭრო სივრცეები, რომელიც საჭიროებდა განვითარებას და მუზეუმის იერ-სახესთან მისადაგებას. ტერიტორია ვერ აკმაყოფილებდა შიდა და საერთაშორისო ტურისტების მოთხოვნილებებს ტურისტულ სერვისებზე.</w:t>
      </w:r>
    </w:p>
    <w:p w14:paraId="4B1DC6C4" w14:textId="3BCF86D2" w:rsidR="0015665A" w:rsidRPr="00A83C33" w:rsidRDefault="0015665A" w:rsidP="0015665A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1"/>
          <w:szCs w:val="21"/>
          <w:lang w:val="ka-GE"/>
        </w:rPr>
      </w:pPr>
      <w:r w:rsidRPr="00A83C33">
        <w:rPr>
          <w:rFonts w:ascii="Sylfaen" w:hAnsi="Sylfaen"/>
          <w:b/>
          <w:sz w:val="21"/>
          <w:szCs w:val="21"/>
          <w:lang w:val="ka-GE"/>
        </w:rPr>
        <w:t>წარსული გამოცდილება</w:t>
      </w:r>
      <w:r w:rsidRPr="00A83C33">
        <w:rPr>
          <w:rFonts w:ascii="Sylfaen" w:hAnsi="Sylfaen"/>
          <w:sz w:val="21"/>
          <w:szCs w:val="21"/>
          <w:lang w:val="ka-GE"/>
        </w:rPr>
        <w:t xml:space="preserve"> - როგორ ხდებოდა გამკლავება აღნიშნულ პრობლემასთან და რა უშლიდა ხელს მის აღმოფხვრას;</w:t>
      </w:r>
    </w:p>
    <w:p w14:paraId="2F71EE65" w14:textId="0DCFD442" w:rsidR="00575300" w:rsidRPr="00A83C33" w:rsidRDefault="00085A97" w:rsidP="00575300">
      <w:pPr>
        <w:ind w:left="720"/>
        <w:jc w:val="both"/>
        <w:rPr>
          <w:rFonts w:ascii="Sylfaen" w:hAnsi="Sylfaen"/>
          <w:sz w:val="21"/>
          <w:szCs w:val="21"/>
          <w:lang w:val="ka-GE"/>
        </w:rPr>
      </w:pPr>
      <w:r>
        <w:rPr>
          <w:rFonts w:ascii="Sylfaen" w:hAnsi="Sylfaen"/>
          <w:sz w:val="21"/>
          <w:szCs w:val="21"/>
          <w:lang w:val="ka-GE"/>
        </w:rPr>
        <w:t xml:space="preserve">სავაჭრო დახლები რჩებოდა ქაოტურად მოწყობილი და მიმდებარე ტერიტორია არ გამოიყურებოდა მიმზიდველად. </w:t>
      </w:r>
      <w:r w:rsidR="00575300" w:rsidRPr="00A83C33">
        <w:rPr>
          <w:rFonts w:ascii="Sylfaen" w:hAnsi="Sylfaen"/>
          <w:sz w:val="21"/>
          <w:szCs w:val="21"/>
          <w:lang w:val="ka-GE"/>
        </w:rPr>
        <w:t>არასაკმარისი ფინანსური რესურსების გამო</w:t>
      </w:r>
      <w:r>
        <w:rPr>
          <w:rFonts w:ascii="Sylfaen" w:hAnsi="Sylfaen"/>
          <w:sz w:val="21"/>
          <w:szCs w:val="21"/>
          <w:lang w:val="ka-GE"/>
        </w:rPr>
        <w:t>,</w:t>
      </w:r>
      <w:r w:rsidR="00575300" w:rsidRPr="00A83C33">
        <w:rPr>
          <w:rFonts w:ascii="Sylfaen" w:hAnsi="Sylfaen"/>
          <w:sz w:val="21"/>
          <w:szCs w:val="21"/>
          <w:lang w:val="ka-GE"/>
        </w:rPr>
        <w:t xml:space="preserve"> ბოლნისის მუნიციპალიტეტი მხოლოდ ადგილობრივი ბიუჯეტიდან ვერ ახერხებდა პროექტის განხორციელება</w:t>
      </w:r>
      <w:r w:rsidR="00CE34E2">
        <w:rPr>
          <w:rFonts w:ascii="Sylfaen" w:hAnsi="Sylfaen"/>
          <w:sz w:val="21"/>
          <w:szCs w:val="21"/>
          <w:lang w:val="ka-GE"/>
        </w:rPr>
        <w:t>ს</w:t>
      </w:r>
      <w:r w:rsidR="00575300" w:rsidRPr="00A83C33">
        <w:rPr>
          <w:rFonts w:ascii="Sylfaen" w:hAnsi="Sylfaen"/>
          <w:sz w:val="21"/>
          <w:szCs w:val="21"/>
          <w:lang w:val="ka-GE"/>
        </w:rPr>
        <w:t>.</w:t>
      </w:r>
    </w:p>
    <w:p w14:paraId="505F2219" w14:textId="6D823EBE" w:rsidR="0015665A" w:rsidRPr="00A83C33" w:rsidRDefault="0015665A" w:rsidP="0015665A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1"/>
          <w:szCs w:val="21"/>
          <w:lang w:val="ka-GE"/>
        </w:rPr>
      </w:pPr>
      <w:r w:rsidRPr="00A83C33">
        <w:rPr>
          <w:rFonts w:ascii="Sylfaen" w:hAnsi="Sylfaen"/>
          <w:b/>
          <w:sz w:val="21"/>
          <w:szCs w:val="21"/>
          <w:lang w:val="ka-GE"/>
        </w:rPr>
        <w:t>პასუხი არსებულ გამოწვევაზე</w:t>
      </w:r>
      <w:r w:rsidRPr="00A83C33">
        <w:rPr>
          <w:rFonts w:ascii="Sylfaen" w:hAnsi="Sylfaen"/>
          <w:sz w:val="21"/>
          <w:szCs w:val="21"/>
          <w:lang w:val="ka-GE"/>
        </w:rPr>
        <w:t xml:space="preserve"> - მოკლე აღწერა და მიღწეული შედეგი</w:t>
      </w:r>
    </w:p>
    <w:p w14:paraId="38ADF82F" w14:textId="1BD09057" w:rsidR="00243E3B" w:rsidRPr="00A83C33" w:rsidRDefault="001F614C" w:rsidP="00575300">
      <w:pPr>
        <w:ind w:left="720"/>
        <w:jc w:val="both"/>
        <w:rPr>
          <w:rFonts w:ascii="Sylfaen" w:hAnsi="Sylfaen"/>
          <w:sz w:val="21"/>
          <w:szCs w:val="21"/>
          <w:lang w:val="ka-GE"/>
        </w:rPr>
      </w:pPr>
      <w:r w:rsidRPr="00A83C33">
        <w:rPr>
          <w:rFonts w:ascii="Sylfaen" w:hAnsi="Sylfaen"/>
          <w:sz w:val="21"/>
          <w:szCs w:val="21"/>
          <w:lang w:val="ka-GE"/>
        </w:rPr>
        <w:t>ვინაიდან სოფელ</w:t>
      </w:r>
      <w:r w:rsidR="00243E3B" w:rsidRPr="00A83C33">
        <w:rPr>
          <w:rFonts w:ascii="Sylfaen" w:hAnsi="Sylfaen"/>
          <w:sz w:val="21"/>
          <w:szCs w:val="21"/>
          <w:lang w:val="ka-GE"/>
        </w:rPr>
        <w:t xml:space="preserve"> ტანძიას აქვს ტურისტული პოტენციალის განვითარების საშუალება. პროექტის ფარგლებში მუზეუმის მიმდებარე ტერიტორიის </w:t>
      </w:r>
      <w:r w:rsidR="00260955" w:rsidRPr="00A83C33">
        <w:rPr>
          <w:rFonts w:ascii="Sylfaen" w:hAnsi="Sylfaen"/>
          <w:sz w:val="21"/>
          <w:szCs w:val="21"/>
          <w:lang w:val="ka-GE"/>
        </w:rPr>
        <w:t>მოწყობა</w:t>
      </w:r>
      <w:r w:rsidR="00243E3B" w:rsidRPr="00A83C33">
        <w:rPr>
          <w:rFonts w:ascii="Sylfaen" w:hAnsi="Sylfaen"/>
          <w:sz w:val="21"/>
          <w:szCs w:val="21"/>
          <w:lang w:val="ka-GE"/>
        </w:rPr>
        <w:t xml:space="preserve"> და </w:t>
      </w:r>
      <w:r w:rsidR="00A211B6" w:rsidRPr="00A83C33">
        <w:rPr>
          <w:rFonts w:ascii="Sylfaen" w:hAnsi="Sylfaen"/>
          <w:sz w:val="21"/>
          <w:szCs w:val="21"/>
          <w:lang w:val="ka-GE"/>
        </w:rPr>
        <w:t>ადგილობრივი მეწარმეებისთვის ტრენინგების ჩატარება</w:t>
      </w:r>
      <w:r w:rsidR="00243E3B" w:rsidRPr="00A83C33">
        <w:rPr>
          <w:rFonts w:ascii="Sylfaen" w:hAnsi="Sylfaen"/>
          <w:sz w:val="21"/>
          <w:szCs w:val="21"/>
          <w:lang w:val="ka-GE"/>
        </w:rPr>
        <w:t xml:space="preserve"> </w:t>
      </w:r>
      <w:r w:rsidR="0026058F" w:rsidRPr="00A83C33">
        <w:rPr>
          <w:rFonts w:ascii="Sylfaen" w:hAnsi="Sylfaen"/>
          <w:sz w:val="21"/>
          <w:szCs w:val="21"/>
          <w:lang w:val="ka-GE"/>
        </w:rPr>
        <w:t>იძლეოდ</w:t>
      </w:r>
      <w:r w:rsidR="00243E3B" w:rsidRPr="00A83C33">
        <w:rPr>
          <w:rFonts w:ascii="Sylfaen" w:hAnsi="Sylfaen"/>
          <w:sz w:val="21"/>
          <w:szCs w:val="21"/>
          <w:lang w:val="ka-GE"/>
        </w:rPr>
        <w:t>ა საშუალებას, რომ გაიზარდ</w:t>
      </w:r>
      <w:r w:rsidR="0026058F" w:rsidRPr="00A83C33">
        <w:rPr>
          <w:rFonts w:ascii="Sylfaen" w:hAnsi="Sylfaen"/>
          <w:sz w:val="21"/>
          <w:szCs w:val="21"/>
          <w:lang w:val="ka-GE"/>
        </w:rPr>
        <w:t>ილიყო</w:t>
      </w:r>
      <w:r w:rsidR="00243E3B" w:rsidRPr="00A83C33">
        <w:rPr>
          <w:rFonts w:ascii="Sylfaen" w:hAnsi="Sylfaen"/>
          <w:sz w:val="21"/>
          <w:szCs w:val="21"/>
          <w:lang w:val="ka-GE"/>
        </w:rPr>
        <w:t xml:space="preserve"> სოფ. ტანძიაში ვიზიტორთა რაოდენობა, მათი ადგილზე შეჩერების ხანგრძლივობა და კმაყოფილების დონე.</w:t>
      </w:r>
    </w:p>
    <w:p w14:paraId="5FB7E4BF" w14:textId="0273D811" w:rsidR="0026058F" w:rsidRPr="00A83C33" w:rsidRDefault="0026058F" w:rsidP="00575300">
      <w:pPr>
        <w:ind w:left="720"/>
        <w:jc w:val="both"/>
        <w:rPr>
          <w:rFonts w:ascii="Sylfaen" w:hAnsi="Sylfaen"/>
          <w:sz w:val="21"/>
          <w:szCs w:val="21"/>
        </w:rPr>
      </w:pPr>
      <w:r w:rsidRPr="00A83C33">
        <w:rPr>
          <w:rFonts w:ascii="Sylfaen" w:hAnsi="Sylfaen"/>
          <w:sz w:val="21"/>
          <w:szCs w:val="21"/>
          <w:lang w:val="ka-GE"/>
        </w:rPr>
        <w:t>ამ მიზნით ბოლნისის მუნიციპალიტეტმა შეუმუშავა საპროექტო განაცხადი „ბოლნისის მუნიციპალიტეტის სოფელ ტანძიის თემის ეკონომიკური გაძლიერება და ბიზნეს აქტივობების ხელშეწყობა“ და წარადგნინა გაეროს განვითარების პროგრამის საგრანტო კონკურსში</w:t>
      </w:r>
      <w:r w:rsidR="001F614C" w:rsidRPr="00A83C33">
        <w:rPr>
          <w:rFonts w:ascii="Sylfaen" w:hAnsi="Sylfaen"/>
          <w:sz w:val="21"/>
          <w:szCs w:val="21"/>
          <w:lang w:val="ka-GE"/>
        </w:rPr>
        <w:t xml:space="preserve">, </w:t>
      </w:r>
      <w:r w:rsidRPr="00A83C33">
        <w:rPr>
          <w:rFonts w:ascii="Sylfaen" w:hAnsi="Sylfaen"/>
          <w:sz w:val="21"/>
          <w:szCs w:val="21"/>
          <w:lang w:val="ka-GE"/>
        </w:rPr>
        <w:t>სადაც გაიმარჯვა და მიიღო დაფინანსება</w:t>
      </w:r>
      <w:r w:rsidR="001F614C" w:rsidRPr="00A83C33">
        <w:rPr>
          <w:rFonts w:ascii="Sylfaen" w:hAnsi="Sylfaen"/>
          <w:sz w:val="21"/>
          <w:szCs w:val="21"/>
          <w:lang w:val="ka-GE"/>
        </w:rPr>
        <w:t>.</w:t>
      </w:r>
    </w:p>
    <w:p w14:paraId="1A6B06BB" w14:textId="77777777" w:rsidR="0015665A" w:rsidRPr="00A83C33" w:rsidRDefault="0015665A" w:rsidP="0015665A">
      <w:pPr>
        <w:pStyle w:val="ListParagraph"/>
        <w:ind w:left="1440"/>
        <w:jc w:val="both"/>
        <w:rPr>
          <w:rFonts w:ascii="Sylfaen" w:hAnsi="Sylfaen"/>
          <w:sz w:val="21"/>
          <w:szCs w:val="21"/>
          <w:lang w:val="ka-GE"/>
        </w:rPr>
      </w:pPr>
    </w:p>
    <w:p w14:paraId="16EDE983" w14:textId="77777777" w:rsidR="0015665A" w:rsidRPr="00A83C33" w:rsidRDefault="0015665A" w:rsidP="0015665A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b/>
          <w:sz w:val="21"/>
          <w:szCs w:val="21"/>
          <w:lang w:val="ka-GE"/>
        </w:rPr>
      </w:pPr>
      <w:r w:rsidRPr="00A83C33">
        <w:rPr>
          <w:rFonts w:ascii="Sylfaen" w:hAnsi="Sylfaen" w:cs="Sylfaen"/>
          <w:sz w:val="21"/>
          <w:szCs w:val="21"/>
          <w:lang w:val="ka-GE"/>
        </w:rPr>
        <w:t xml:space="preserve"> </w:t>
      </w:r>
      <w:r w:rsidRPr="00A83C33">
        <w:rPr>
          <w:rFonts w:ascii="Sylfaen" w:hAnsi="Sylfaen" w:cs="Sylfaen"/>
          <w:b/>
          <w:sz w:val="21"/>
          <w:szCs w:val="21"/>
          <w:lang w:val="ka-GE"/>
        </w:rPr>
        <w:t>განხორციელებული</w:t>
      </w:r>
      <w:r w:rsidRPr="00A83C33">
        <w:rPr>
          <w:rFonts w:ascii="Sylfaen" w:hAnsi="Sylfaen"/>
          <w:b/>
          <w:sz w:val="21"/>
          <w:szCs w:val="21"/>
          <w:lang w:val="ka-GE"/>
        </w:rPr>
        <w:t xml:space="preserve"> პრაქტიკის/კონკრეტული ინიციატივის დეტალური აღწერა:</w:t>
      </w:r>
    </w:p>
    <w:p w14:paraId="4023F532" w14:textId="77777777" w:rsidR="0015665A" w:rsidRPr="00A83C33" w:rsidRDefault="0015665A" w:rsidP="0015665A">
      <w:pPr>
        <w:spacing w:after="0"/>
        <w:ind w:left="360"/>
        <w:jc w:val="both"/>
        <w:rPr>
          <w:rFonts w:ascii="Sylfaen" w:hAnsi="Sylfaen"/>
          <w:sz w:val="21"/>
          <w:szCs w:val="21"/>
          <w:lang w:val="ka-GE"/>
        </w:rPr>
      </w:pPr>
      <w:r w:rsidRPr="00A83C33">
        <w:rPr>
          <w:rFonts w:ascii="Sylfaen" w:hAnsi="Sylfaen" w:cs="Sylfaen"/>
          <w:sz w:val="21"/>
          <w:szCs w:val="21"/>
          <w:lang w:val="ka-GE"/>
        </w:rPr>
        <w:t>(გამოწვევის</w:t>
      </w:r>
      <w:r w:rsidRPr="00A83C33">
        <w:rPr>
          <w:rFonts w:ascii="Sylfaen" w:hAnsi="Sylfaen"/>
          <w:sz w:val="21"/>
          <w:szCs w:val="21"/>
          <w:lang w:val="ka-GE"/>
        </w:rPr>
        <w:t xml:space="preserve"> გამკლავების მიზნით გაწეული სამუშაო. გთხოვთ, პრაქტიკის აღწერისას თანმიმდევრულად მიყვეთ ქვემოთ ჩამოთვლილ პუნქტებს)</w:t>
      </w:r>
    </w:p>
    <w:p w14:paraId="3E825841" w14:textId="77777777" w:rsidR="0015665A" w:rsidRPr="00A83C33" w:rsidRDefault="0015665A" w:rsidP="0015665A">
      <w:pPr>
        <w:spacing w:after="0"/>
        <w:ind w:left="360"/>
        <w:jc w:val="both"/>
        <w:rPr>
          <w:rFonts w:ascii="Sylfaen" w:hAnsi="Sylfaen"/>
          <w:sz w:val="21"/>
          <w:szCs w:val="21"/>
          <w:lang w:val="ka-GE"/>
        </w:rPr>
      </w:pPr>
    </w:p>
    <w:p w14:paraId="29808E54" w14:textId="600CE8F0" w:rsidR="0015665A" w:rsidRPr="00A83C33" w:rsidRDefault="0015665A" w:rsidP="0015665A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sz w:val="21"/>
          <w:szCs w:val="21"/>
          <w:lang w:val="ka-GE"/>
        </w:rPr>
      </w:pPr>
      <w:r w:rsidRPr="00A83C33">
        <w:rPr>
          <w:rFonts w:ascii="Sylfaen" w:hAnsi="Sylfaen"/>
          <w:b/>
          <w:sz w:val="21"/>
          <w:szCs w:val="21"/>
          <w:lang w:val="ka-GE"/>
        </w:rPr>
        <w:t>პროექტის შინაარსი;</w:t>
      </w:r>
    </w:p>
    <w:p w14:paraId="1AC05A53" w14:textId="2BBEE3E2" w:rsidR="00C17658" w:rsidRPr="00A83C33" w:rsidRDefault="0026058F" w:rsidP="00EC03E3">
      <w:pPr>
        <w:ind w:left="720"/>
        <w:jc w:val="both"/>
        <w:rPr>
          <w:rFonts w:ascii="Sylfaen" w:hAnsi="Sylfaen"/>
          <w:sz w:val="21"/>
          <w:szCs w:val="21"/>
          <w:lang w:val="ka-GE"/>
        </w:rPr>
      </w:pPr>
      <w:r w:rsidRPr="00A83C33">
        <w:rPr>
          <w:rFonts w:ascii="Sylfaen" w:hAnsi="Sylfaen"/>
          <w:sz w:val="21"/>
          <w:szCs w:val="21"/>
          <w:lang w:val="ka-GE"/>
        </w:rPr>
        <w:t>პროექტი ითვალისწინებ</w:t>
      </w:r>
      <w:r w:rsidR="00EC03E3" w:rsidRPr="00A83C33">
        <w:rPr>
          <w:rFonts w:ascii="Sylfaen" w:hAnsi="Sylfaen"/>
          <w:sz w:val="21"/>
          <w:szCs w:val="21"/>
          <w:lang w:val="ka-GE"/>
        </w:rPr>
        <w:t xml:space="preserve">და </w:t>
      </w:r>
      <w:r w:rsidRPr="00A83C33">
        <w:rPr>
          <w:rFonts w:ascii="Sylfaen" w:hAnsi="Sylfaen"/>
          <w:sz w:val="21"/>
          <w:szCs w:val="21"/>
          <w:lang w:val="ka-GE"/>
        </w:rPr>
        <w:t>მუზეუმის მიმდებარე ტერიტორიაზე საჩვენებელი სტუდია-სახელოსნოს,</w:t>
      </w:r>
      <w:r w:rsidR="005477F7" w:rsidRPr="00A83C33">
        <w:rPr>
          <w:rFonts w:ascii="Sylfaen" w:hAnsi="Sylfaen"/>
          <w:sz w:val="21"/>
          <w:szCs w:val="21"/>
          <w:lang w:val="ka-GE"/>
        </w:rPr>
        <w:t xml:space="preserve"> სავაჭრო ჯი</w:t>
      </w:r>
      <w:r w:rsidR="00594368" w:rsidRPr="00A83C33">
        <w:rPr>
          <w:rFonts w:ascii="Sylfaen" w:hAnsi="Sylfaen"/>
          <w:sz w:val="21"/>
          <w:szCs w:val="21"/>
          <w:lang w:val="ka-GE"/>
        </w:rPr>
        <w:t>ხ</w:t>
      </w:r>
      <w:r w:rsidR="005477F7" w:rsidRPr="00A83C33">
        <w:rPr>
          <w:rFonts w:ascii="Sylfaen" w:hAnsi="Sylfaen"/>
          <w:sz w:val="21"/>
          <w:szCs w:val="21"/>
          <w:lang w:val="ka-GE"/>
        </w:rPr>
        <w:t>ურების და</w:t>
      </w:r>
      <w:r w:rsidRPr="00A83C33">
        <w:rPr>
          <w:rFonts w:ascii="Sylfaen" w:hAnsi="Sylfaen"/>
          <w:sz w:val="21"/>
          <w:szCs w:val="21"/>
          <w:lang w:val="ka-GE"/>
        </w:rPr>
        <w:t xml:space="preserve"> საპიკნიკე</w:t>
      </w:r>
      <w:r w:rsidR="005477F7" w:rsidRPr="00A83C33">
        <w:rPr>
          <w:rFonts w:ascii="Sylfaen" w:hAnsi="Sylfaen"/>
          <w:sz w:val="21"/>
          <w:szCs w:val="21"/>
          <w:lang w:val="ka-GE"/>
        </w:rPr>
        <w:t xml:space="preserve"> </w:t>
      </w:r>
      <w:r w:rsidRPr="00A83C33">
        <w:rPr>
          <w:rFonts w:ascii="Sylfaen" w:hAnsi="Sylfaen"/>
          <w:sz w:val="21"/>
          <w:szCs w:val="21"/>
          <w:lang w:val="ka-GE"/>
        </w:rPr>
        <w:t>ადგილების მოწყობას, სადაც მისული ვიზიტორები შეძლებენ მოწესრიგებულ გარემოში სასიამოვნოდ</w:t>
      </w:r>
      <w:r w:rsidR="00A83C33">
        <w:rPr>
          <w:rFonts w:ascii="Sylfaen" w:hAnsi="Sylfaen"/>
          <w:sz w:val="21"/>
          <w:szCs w:val="21"/>
        </w:rPr>
        <w:t xml:space="preserve"> </w:t>
      </w:r>
      <w:r w:rsidR="00A83C33">
        <w:rPr>
          <w:rFonts w:ascii="Sylfaen" w:hAnsi="Sylfaen"/>
          <w:sz w:val="21"/>
          <w:szCs w:val="21"/>
          <w:lang w:val="ka-GE"/>
        </w:rPr>
        <w:t>დროის გატარებას</w:t>
      </w:r>
      <w:r w:rsidRPr="00A83C33">
        <w:rPr>
          <w:rFonts w:ascii="Sylfaen" w:hAnsi="Sylfaen"/>
          <w:sz w:val="21"/>
          <w:szCs w:val="21"/>
          <w:lang w:val="ka-GE"/>
        </w:rPr>
        <w:t>, ადგილობრივი ტრადიციული რეწვის ნიმუშები</w:t>
      </w:r>
      <w:r w:rsidR="00E464DF">
        <w:rPr>
          <w:rFonts w:ascii="Sylfaen" w:hAnsi="Sylfaen"/>
          <w:sz w:val="21"/>
          <w:szCs w:val="21"/>
          <w:lang w:val="ka-GE"/>
        </w:rPr>
        <w:t>ს</w:t>
      </w:r>
      <w:r w:rsidRPr="00A83C33">
        <w:rPr>
          <w:rFonts w:ascii="Sylfaen" w:hAnsi="Sylfaen"/>
          <w:sz w:val="21"/>
          <w:szCs w:val="21"/>
          <w:lang w:val="ka-GE"/>
        </w:rPr>
        <w:t xml:space="preserve"> </w:t>
      </w:r>
      <w:r w:rsidR="00E464DF">
        <w:rPr>
          <w:rFonts w:ascii="Sylfaen" w:hAnsi="Sylfaen"/>
          <w:sz w:val="21"/>
          <w:szCs w:val="21"/>
          <w:lang w:val="ka-GE"/>
        </w:rPr>
        <w:t>დ</w:t>
      </w:r>
      <w:r w:rsidRPr="00A83C33">
        <w:rPr>
          <w:rFonts w:ascii="Sylfaen" w:hAnsi="Sylfaen"/>
          <w:sz w:val="21"/>
          <w:szCs w:val="21"/>
          <w:lang w:val="ka-GE"/>
        </w:rPr>
        <w:t>ათვალიერ</w:t>
      </w:r>
      <w:r w:rsidR="00E464DF">
        <w:rPr>
          <w:rFonts w:ascii="Sylfaen" w:hAnsi="Sylfaen"/>
          <w:sz w:val="21"/>
          <w:szCs w:val="21"/>
          <w:lang w:val="ka-GE"/>
        </w:rPr>
        <w:t xml:space="preserve">ებას. </w:t>
      </w:r>
      <w:r w:rsidRPr="00A83C33">
        <w:rPr>
          <w:rFonts w:ascii="Sylfaen" w:hAnsi="Sylfaen"/>
          <w:sz w:val="21"/>
          <w:szCs w:val="21"/>
          <w:lang w:val="ka-GE"/>
        </w:rPr>
        <w:t xml:space="preserve">ადგილობრივი მცირე მეწარმეები ვიზიტორებს </w:t>
      </w:r>
      <w:r w:rsidR="00BB53F3" w:rsidRPr="00A83C33">
        <w:rPr>
          <w:rFonts w:ascii="Sylfaen" w:hAnsi="Sylfaen"/>
          <w:sz w:val="21"/>
          <w:szCs w:val="21"/>
          <w:lang w:val="ka-GE"/>
        </w:rPr>
        <w:t>შესთავაზებდნე</w:t>
      </w:r>
      <w:r w:rsidR="00A83C33">
        <w:rPr>
          <w:rFonts w:ascii="Sylfaen" w:hAnsi="Sylfaen"/>
          <w:sz w:val="21"/>
          <w:szCs w:val="21"/>
          <w:lang w:val="ka-GE"/>
        </w:rPr>
        <w:t>ნ</w:t>
      </w:r>
      <w:r w:rsidRPr="00A83C33">
        <w:rPr>
          <w:rFonts w:ascii="Sylfaen" w:hAnsi="Sylfaen"/>
          <w:sz w:val="21"/>
          <w:szCs w:val="21"/>
          <w:lang w:val="ka-GE"/>
        </w:rPr>
        <w:t xml:space="preserve"> ადგილზე მომზადებულ კერძებს და ხელნაკეთ ნივთებს.</w:t>
      </w:r>
      <w:r w:rsidR="00C17658" w:rsidRPr="00A83C33">
        <w:rPr>
          <w:rFonts w:ascii="Sylfaen" w:hAnsi="Sylfaen"/>
          <w:sz w:val="21"/>
          <w:szCs w:val="21"/>
          <w:lang w:val="ka-GE"/>
        </w:rPr>
        <w:t xml:space="preserve"> </w:t>
      </w:r>
      <w:r w:rsidR="00E464DF">
        <w:rPr>
          <w:rFonts w:ascii="Sylfaen" w:hAnsi="Sylfaen"/>
          <w:sz w:val="21"/>
          <w:szCs w:val="21"/>
          <w:lang w:val="ka-GE"/>
        </w:rPr>
        <w:t xml:space="preserve">ამისთვის, </w:t>
      </w:r>
      <w:r w:rsidR="00824C96" w:rsidRPr="00A83C33">
        <w:rPr>
          <w:rFonts w:ascii="Sylfaen" w:hAnsi="Sylfaen"/>
          <w:sz w:val="21"/>
          <w:szCs w:val="21"/>
          <w:lang w:val="ka-GE"/>
        </w:rPr>
        <w:t>პროექტი</w:t>
      </w:r>
      <w:r w:rsidR="00E464DF">
        <w:rPr>
          <w:rFonts w:ascii="Sylfaen" w:hAnsi="Sylfaen"/>
          <w:sz w:val="21"/>
          <w:szCs w:val="21"/>
          <w:lang w:val="ka-GE"/>
        </w:rPr>
        <w:t xml:space="preserve"> </w:t>
      </w:r>
      <w:r w:rsidR="00824C96" w:rsidRPr="00A83C33">
        <w:rPr>
          <w:rFonts w:ascii="Sylfaen" w:hAnsi="Sylfaen"/>
          <w:sz w:val="21"/>
          <w:szCs w:val="21"/>
          <w:lang w:val="ka-GE"/>
        </w:rPr>
        <w:t xml:space="preserve">ასევე ითვალისწინებდა </w:t>
      </w:r>
      <w:r w:rsidR="004239C2" w:rsidRPr="00A83C33">
        <w:rPr>
          <w:rFonts w:ascii="Sylfaen" w:hAnsi="Sylfaen"/>
          <w:sz w:val="21"/>
          <w:szCs w:val="21"/>
          <w:lang w:val="ka-GE"/>
        </w:rPr>
        <w:t xml:space="preserve">მეწარმეების დატრენინგებას </w:t>
      </w:r>
      <w:r w:rsidR="004C6F32">
        <w:rPr>
          <w:rFonts w:ascii="Sylfaen" w:hAnsi="Sylfaen"/>
          <w:sz w:val="21"/>
          <w:szCs w:val="21"/>
          <w:lang w:val="ka-GE"/>
        </w:rPr>
        <w:t xml:space="preserve">წარმოების </w:t>
      </w:r>
      <w:r w:rsidR="004239C2" w:rsidRPr="00A83C33">
        <w:rPr>
          <w:rFonts w:ascii="Sylfaen" w:hAnsi="Sylfaen"/>
          <w:sz w:val="21"/>
          <w:szCs w:val="21"/>
          <w:lang w:val="ka-GE"/>
        </w:rPr>
        <w:t xml:space="preserve">უნარების გაუმჯობესებაში. </w:t>
      </w:r>
    </w:p>
    <w:p w14:paraId="6A51302D" w14:textId="54BE11DE" w:rsidR="0026058F" w:rsidRPr="00A83C33" w:rsidRDefault="0026058F" w:rsidP="00EC03E3">
      <w:pPr>
        <w:ind w:left="720"/>
        <w:jc w:val="both"/>
        <w:rPr>
          <w:rFonts w:ascii="Sylfaen" w:hAnsi="Sylfaen"/>
          <w:sz w:val="21"/>
          <w:szCs w:val="21"/>
          <w:lang w:val="ka-GE"/>
        </w:rPr>
      </w:pPr>
      <w:r w:rsidRPr="00A83C33">
        <w:rPr>
          <w:rFonts w:ascii="Sylfaen" w:hAnsi="Sylfaen"/>
          <w:sz w:val="21"/>
          <w:szCs w:val="21"/>
          <w:lang w:val="ka-GE"/>
        </w:rPr>
        <w:t xml:space="preserve">პროექტით გათვალისწინებული თითოეული აქტივობა გულისხმობს მუნიციპალიტეტში, სოფელ ტანძიის ტერიტორიაზე მცირე ბიზნესის ხელშემწყობი ინფრასტრუქტურისა და დივერსიფიცირებულ მეწარმეობის განვითარების გზით სამუშაო ადგილების ზრდას, </w:t>
      </w:r>
      <w:r w:rsidRPr="00A83C33">
        <w:rPr>
          <w:rFonts w:ascii="Sylfaen" w:hAnsi="Sylfaen"/>
          <w:sz w:val="21"/>
          <w:szCs w:val="21"/>
          <w:lang w:val="ka-GE"/>
        </w:rPr>
        <w:lastRenderedPageBreak/>
        <w:t>მიმზიდველი საინვესტიციო გარემოს</w:t>
      </w:r>
      <w:r w:rsidRPr="00A83C33">
        <w:rPr>
          <w:rFonts w:ascii="Sylfaen" w:hAnsi="Sylfaen"/>
          <w:b/>
          <w:sz w:val="21"/>
          <w:szCs w:val="21"/>
          <w:lang w:val="ka-GE"/>
        </w:rPr>
        <w:t xml:space="preserve"> </w:t>
      </w:r>
      <w:r w:rsidRPr="00A83C33">
        <w:rPr>
          <w:rFonts w:ascii="Sylfaen" w:hAnsi="Sylfaen"/>
          <w:sz w:val="21"/>
          <w:szCs w:val="21"/>
          <w:lang w:val="ka-GE"/>
        </w:rPr>
        <w:t>შექმნას და მუნიციპალიტეტის სოციალურ-ეკონომიკური მდგომარეობის გაუმჯობესებას.</w:t>
      </w:r>
    </w:p>
    <w:p w14:paraId="55BC1D38" w14:textId="205B030F" w:rsidR="0026058F" w:rsidRDefault="0026058F" w:rsidP="0026058F">
      <w:pPr>
        <w:jc w:val="both"/>
        <w:rPr>
          <w:rFonts w:ascii="Sylfaen" w:hAnsi="Sylfaen"/>
          <w:b/>
          <w:sz w:val="21"/>
          <w:szCs w:val="21"/>
          <w:lang w:val="ka-GE"/>
        </w:rPr>
      </w:pPr>
    </w:p>
    <w:p w14:paraId="5E9127D2" w14:textId="01B1872C" w:rsidR="00E464DF" w:rsidRDefault="00E464DF" w:rsidP="0026058F">
      <w:pPr>
        <w:jc w:val="both"/>
        <w:rPr>
          <w:rFonts w:ascii="Sylfaen" w:hAnsi="Sylfaen"/>
          <w:b/>
          <w:sz w:val="21"/>
          <w:szCs w:val="21"/>
          <w:lang w:val="ka-GE"/>
        </w:rPr>
      </w:pPr>
    </w:p>
    <w:p w14:paraId="43E108C1" w14:textId="5D251174" w:rsidR="0015665A" w:rsidRPr="00A83C33" w:rsidRDefault="0015665A" w:rsidP="0015665A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  <w:sz w:val="21"/>
          <w:szCs w:val="21"/>
          <w:lang w:val="ka-GE"/>
        </w:rPr>
      </w:pPr>
      <w:r w:rsidRPr="00A83C33">
        <w:rPr>
          <w:rFonts w:ascii="Sylfaen" w:hAnsi="Sylfaen"/>
          <w:b/>
          <w:sz w:val="21"/>
          <w:szCs w:val="21"/>
          <w:lang w:val="ka-GE"/>
        </w:rPr>
        <w:t xml:space="preserve">აქტივობათა გეგმა/გრაფიკი </w:t>
      </w:r>
      <w:r w:rsidRPr="00A83C33">
        <w:rPr>
          <w:rFonts w:ascii="Sylfaen" w:hAnsi="Sylfaen"/>
          <w:bCs/>
          <w:sz w:val="21"/>
          <w:szCs w:val="21"/>
          <w:lang w:val="ka-GE"/>
        </w:rPr>
        <w:t>(გთხოვთ წარმოადგინოთ ცხრილის სახით);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425"/>
        <w:gridCol w:w="4111"/>
        <w:gridCol w:w="1984"/>
        <w:gridCol w:w="1985"/>
      </w:tblGrid>
      <w:tr w:rsidR="0026058F" w:rsidRPr="00A83C33" w14:paraId="6D40F590" w14:textId="77777777" w:rsidTr="002D6F2F">
        <w:trPr>
          <w:trHeight w:val="438"/>
        </w:trPr>
        <w:tc>
          <w:tcPr>
            <w:tcW w:w="425" w:type="dxa"/>
            <w:vMerge w:val="restart"/>
          </w:tcPr>
          <w:p w14:paraId="60F61936" w14:textId="77777777" w:rsidR="002D6F2F" w:rsidRPr="00A83C33" w:rsidRDefault="002D6F2F" w:rsidP="0026058F">
            <w:pPr>
              <w:jc w:val="both"/>
              <w:rPr>
                <w:rFonts w:ascii="Sylfaen" w:hAnsi="Sylfaen"/>
                <w:b/>
                <w:sz w:val="21"/>
                <w:szCs w:val="21"/>
              </w:rPr>
            </w:pPr>
          </w:p>
          <w:p w14:paraId="70873A3D" w14:textId="7FB86B37" w:rsidR="0026058F" w:rsidRPr="00A83C33" w:rsidRDefault="0026058F" w:rsidP="0026058F">
            <w:pPr>
              <w:jc w:val="both"/>
              <w:rPr>
                <w:rFonts w:ascii="Sylfaen" w:hAnsi="Sylfaen"/>
                <w:b/>
                <w:sz w:val="21"/>
                <w:szCs w:val="21"/>
              </w:rPr>
            </w:pPr>
            <w:r w:rsidRPr="00A83C33">
              <w:rPr>
                <w:rFonts w:ascii="Sylfaen" w:hAnsi="Sylfaen"/>
                <w:b/>
                <w:sz w:val="21"/>
                <w:szCs w:val="21"/>
              </w:rPr>
              <w:t>N</w:t>
            </w:r>
          </w:p>
        </w:tc>
        <w:tc>
          <w:tcPr>
            <w:tcW w:w="4111" w:type="dxa"/>
            <w:vMerge w:val="restart"/>
            <w:vAlign w:val="center"/>
          </w:tcPr>
          <w:p w14:paraId="0ED227AE" w14:textId="0D9B2F6A" w:rsidR="0026058F" w:rsidRPr="00A83C33" w:rsidRDefault="0026058F" w:rsidP="002D6F2F">
            <w:pPr>
              <w:jc w:val="center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A83C33">
              <w:rPr>
                <w:rFonts w:ascii="Sylfaen" w:hAnsi="Sylfaen"/>
                <w:b/>
                <w:sz w:val="21"/>
                <w:szCs w:val="21"/>
                <w:lang w:val="ka-GE"/>
              </w:rPr>
              <w:t>ღონისძიება</w:t>
            </w:r>
          </w:p>
        </w:tc>
        <w:tc>
          <w:tcPr>
            <w:tcW w:w="3969" w:type="dxa"/>
            <w:gridSpan w:val="2"/>
          </w:tcPr>
          <w:p w14:paraId="2F48F8E2" w14:textId="165F050B" w:rsidR="0026058F" w:rsidRPr="00A83C33" w:rsidRDefault="0026058F" w:rsidP="0026058F">
            <w:pPr>
              <w:jc w:val="center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A83C33">
              <w:rPr>
                <w:rFonts w:ascii="Sylfaen" w:hAnsi="Sylfaen"/>
                <w:b/>
                <w:sz w:val="21"/>
                <w:szCs w:val="21"/>
                <w:lang w:val="ka-GE"/>
              </w:rPr>
              <w:t>განხორციელების პერიოდი</w:t>
            </w:r>
          </w:p>
        </w:tc>
      </w:tr>
      <w:tr w:rsidR="0026058F" w:rsidRPr="00A83C33" w14:paraId="6A91AB78" w14:textId="46D2524F" w:rsidTr="00EC03E3">
        <w:trPr>
          <w:trHeight w:val="304"/>
        </w:trPr>
        <w:tc>
          <w:tcPr>
            <w:tcW w:w="425" w:type="dxa"/>
            <w:vMerge/>
          </w:tcPr>
          <w:p w14:paraId="1D63A6DF" w14:textId="77777777" w:rsidR="0026058F" w:rsidRPr="00A83C33" w:rsidRDefault="0026058F" w:rsidP="0026058F">
            <w:pPr>
              <w:jc w:val="both"/>
              <w:rPr>
                <w:rFonts w:ascii="Sylfaen" w:hAnsi="Sylfaen"/>
                <w:b/>
                <w:sz w:val="21"/>
                <w:szCs w:val="21"/>
              </w:rPr>
            </w:pPr>
          </w:p>
        </w:tc>
        <w:tc>
          <w:tcPr>
            <w:tcW w:w="4111" w:type="dxa"/>
            <w:vMerge/>
          </w:tcPr>
          <w:p w14:paraId="13058DC2" w14:textId="77777777" w:rsidR="0026058F" w:rsidRPr="00A83C33" w:rsidRDefault="0026058F" w:rsidP="0026058F">
            <w:pPr>
              <w:jc w:val="both"/>
              <w:rPr>
                <w:rFonts w:ascii="Sylfaen" w:hAnsi="Sylfaen"/>
                <w:b/>
                <w:sz w:val="21"/>
                <w:szCs w:val="21"/>
                <w:lang w:val="ka-GE"/>
              </w:rPr>
            </w:pPr>
          </w:p>
        </w:tc>
        <w:tc>
          <w:tcPr>
            <w:tcW w:w="1984" w:type="dxa"/>
          </w:tcPr>
          <w:p w14:paraId="571C0FA9" w14:textId="3C61EC3D" w:rsidR="0026058F" w:rsidRPr="00A83C33" w:rsidRDefault="0026058F" w:rsidP="0026058F">
            <w:pPr>
              <w:jc w:val="center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A83C33">
              <w:rPr>
                <w:rFonts w:ascii="Sylfaen" w:hAnsi="Sylfaen"/>
                <w:b/>
                <w:sz w:val="21"/>
                <w:szCs w:val="21"/>
                <w:lang w:val="ka-GE"/>
              </w:rPr>
              <w:t>დაწყება</w:t>
            </w:r>
          </w:p>
        </w:tc>
        <w:tc>
          <w:tcPr>
            <w:tcW w:w="1985" w:type="dxa"/>
          </w:tcPr>
          <w:p w14:paraId="0DAC6B08" w14:textId="2D79C5EA" w:rsidR="0026058F" w:rsidRPr="00A83C33" w:rsidRDefault="0026058F" w:rsidP="0026058F">
            <w:pPr>
              <w:jc w:val="center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A83C33">
              <w:rPr>
                <w:rFonts w:ascii="Sylfaen" w:hAnsi="Sylfaen"/>
                <w:b/>
                <w:sz w:val="21"/>
                <w:szCs w:val="21"/>
                <w:lang w:val="ka-GE"/>
              </w:rPr>
              <w:t>დასრულება</w:t>
            </w:r>
          </w:p>
        </w:tc>
      </w:tr>
      <w:tr w:rsidR="0026058F" w:rsidRPr="00A83C33" w14:paraId="59A8935A" w14:textId="7922A520" w:rsidTr="00073075">
        <w:trPr>
          <w:trHeight w:val="1347"/>
        </w:trPr>
        <w:tc>
          <w:tcPr>
            <w:tcW w:w="425" w:type="dxa"/>
            <w:vAlign w:val="center"/>
          </w:tcPr>
          <w:p w14:paraId="70198780" w14:textId="33AA6FB6" w:rsidR="0026058F" w:rsidRPr="00A83C33" w:rsidRDefault="0026058F" w:rsidP="009517B7">
            <w:pPr>
              <w:jc w:val="center"/>
              <w:rPr>
                <w:rFonts w:ascii="Sylfaen" w:hAnsi="Sylfaen"/>
                <w:sz w:val="21"/>
                <w:szCs w:val="21"/>
                <w:lang w:val="ka-GE"/>
              </w:rPr>
            </w:pPr>
            <w:r w:rsidRPr="00A83C33">
              <w:rPr>
                <w:rFonts w:ascii="Sylfaen" w:hAnsi="Sylfaen"/>
                <w:sz w:val="21"/>
                <w:szCs w:val="21"/>
                <w:lang w:val="ka-GE"/>
              </w:rPr>
              <w:t>1</w:t>
            </w:r>
          </w:p>
        </w:tc>
        <w:tc>
          <w:tcPr>
            <w:tcW w:w="4111" w:type="dxa"/>
            <w:vAlign w:val="center"/>
          </w:tcPr>
          <w:p w14:paraId="1E7032D0" w14:textId="2167976D" w:rsidR="0026058F" w:rsidRPr="00A83C33" w:rsidRDefault="00B460B8" w:rsidP="00073075">
            <w:pPr>
              <w:rPr>
                <w:rFonts w:ascii="Sylfaen" w:hAnsi="Sylfaen"/>
                <w:sz w:val="21"/>
                <w:szCs w:val="21"/>
                <w:lang w:val="ka-GE"/>
              </w:rPr>
            </w:pPr>
            <w:r w:rsidRPr="00A83C33">
              <w:rPr>
                <w:rFonts w:ascii="Sylfaen" w:hAnsi="Sylfaen"/>
                <w:sz w:val="21"/>
                <w:szCs w:val="21"/>
                <w:lang w:val="ka-GE"/>
              </w:rPr>
              <w:t xml:space="preserve">სოფელ ტანძიაში, მუზეუმის მიმდებარე ტერიტორიაზე სავაჭრო </w:t>
            </w:r>
            <w:r w:rsidR="00073075">
              <w:rPr>
                <w:rFonts w:ascii="Sylfaen" w:hAnsi="Sylfaen"/>
                <w:sz w:val="21"/>
                <w:szCs w:val="21"/>
                <w:lang w:val="ka-GE"/>
              </w:rPr>
              <w:t>ჯიხურების</w:t>
            </w:r>
            <w:r w:rsidR="002D6F2F" w:rsidRPr="00A83C33">
              <w:rPr>
                <w:rFonts w:ascii="Sylfaen" w:hAnsi="Sylfaen"/>
                <w:sz w:val="21"/>
                <w:szCs w:val="21"/>
                <w:lang w:val="ka-GE"/>
              </w:rPr>
              <w:t xml:space="preserve">, </w:t>
            </w:r>
            <w:r w:rsidRPr="00A83C33">
              <w:rPr>
                <w:rFonts w:ascii="Sylfaen" w:hAnsi="Sylfaen"/>
                <w:sz w:val="21"/>
                <w:szCs w:val="21"/>
                <w:lang w:val="ka-GE"/>
              </w:rPr>
              <w:t>სახელოსნ</w:t>
            </w:r>
            <w:r w:rsidR="00073075">
              <w:rPr>
                <w:rFonts w:ascii="Sylfaen" w:hAnsi="Sylfaen"/>
                <w:sz w:val="21"/>
                <w:szCs w:val="21"/>
                <w:lang w:val="ka-GE"/>
              </w:rPr>
              <w:t>ო</w:t>
            </w:r>
            <w:r w:rsidRPr="00A83C33">
              <w:rPr>
                <w:rFonts w:ascii="Sylfaen" w:hAnsi="Sylfaen"/>
                <w:sz w:val="21"/>
                <w:szCs w:val="21"/>
                <w:lang w:val="ka-GE"/>
              </w:rPr>
              <w:t>ს</w:t>
            </w:r>
            <w:r w:rsidR="002D6F2F" w:rsidRPr="00A83C33">
              <w:rPr>
                <w:rFonts w:ascii="Sylfaen" w:hAnsi="Sylfaen"/>
                <w:sz w:val="21"/>
                <w:szCs w:val="21"/>
                <w:lang w:val="ka-GE"/>
              </w:rPr>
              <w:t xml:space="preserve"> და საპიკნიკე ადგილები</w:t>
            </w:r>
            <w:r w:rsidR="00073075">
              <w:rPr>
                <w:rFonts w:ascii="Sylfaen" w:hAnsi="Sylfaen"/>
                <w:sz w:val="21"/>
                <w:szCs w:val="21"/>
                <w:lang w:val="ka-GE"/>
              </w:rPr>
              <w:t>ს</w:t>
            </w:r>
            <w:r w:rsidRPr="00A83C33">
              <w:rPr>
                <w:rFonts w:ascii="Sylfaen" w:hAnsi="Sylfaen"/>
                <w:sz w:val="21"/>
                <w:szCs w:val="21"/>
                <w:lang w:val="ka-GE"/>
              </w:rPr>
              <w:t xml:space="preserve"> მოწყობა</w:t>
            </w:r>
            <w:r w:rsidR="0060006A">
              <w:rPr>
                <w:rFonts w:ascii="Sylfaen" w:hAnsi="Sylfaen"/>
                <w:sz w:val="21"/>
                <w:szCs w:val="21"/>
                <w:lang w:val="ka-GE"/>
              </w:rPr>
              <w:t>.</w:t>
            </w:r>
          </w:p>
        </w:tc>
        <w:tc>
          <w:tcPr>
            <w:tcW w:w="1984" w:type="dxa"/>
            <w:vAlign w:val="center"/>
          </w:tcPr>
          <w:p w14:paraId="515A0C09" w14:textId="4367320C" w:rsidR="0026058F" w:rsidRPr="00A83C33" w:rsidRDefault="002D6F2F" w:rsidP="002D6F2F">
            <w:pPr>
              <w:jc w:val="center"/>
              <w:rPr>
                <w:rFonts w:ascii="Sylfaen" w:hAnsi="Sylfaen"/>
                <w:sz w:val="21"/>
                <w:szCs w:val="21"/>
                <w:lang w:val="ka-GE"/>
              </w:rPr>
            </w:pPr>
            <w:r w:rsidRPr="00A83C33">
              <w:rPr>
                <w:rFonts w:ascii="Sylfaen" w:hAnsi="Sylfaen"/>
                <w:sz w:val="21"/>
                <w:szCs w:val="21"/>
                <w:lang w:val="ka-GE"/>
              </w:rPr>
              <w:t>03.2021</w:t>
            </w:r>
          </w:p>
        </w:tc>
        <w:tc>
          <w:tcPr>
            <w:tcW w:w="1985" w:type="dxa"/>
            <w:vAlign w:val="center"/>
          </w:tcPr>
          <w:p w14:paraId="4125BFC0" w14:textId="5CD6B40E" w:rsidR="0026058F" w:rsidRPr="00A83C33" w:rsidRDefault="002D6F2F" w:rsidP="002D6F2F">
            <w:pPr>
              <w:jc w:val="center"/>
              <w:rPr>
                <w:rFonts w:ascii="Sylfaen" w:hAnsi="Sylfaen"/>
                <w:sz w:val="21"/>
                <w:szCs w:val="21"/>
                <w:lang w:val="ka-GE"/>
              </w:rPr>
            </w:pPr>
            <w:r w:rsidRPr="00A83C33">
              <w:rPr>
                <w:rFonts w:ascii="Sylfaen" w:hAnsi="Sylfaen"/>
                <w:sz w:val="21"/>
                <w:szCs w:val="21"/>
                <w:lang w:val="ka-GE"/>
              </w:rPr>
              <w:t>08.2021</w:t>
            </w:r>
          </w:p>
        </w:tc>
      </w:tr>
      <w:tr w:rsidR="0026058F" w:rsidRPr="00A83C33" w14:paraId="05FFB7D6" w14:textId="5B1BB249" w:rsidTr="00073075">
        <w:tc>
          <w:tcPr>
            <w:tcW w:w="425" w:type="dxa"/>
            <w:vAlign w:val="center"/>
          </w:tcPr>
          <w:p w14:paraId="6FBDCCB6" w14:textId="31A25771" w:rsidR="0026058F" w:rsidRPr="00A83C33" w:rsidRDefault="002D6F2F" w:rsidP="009517B7">
            <w:pPr>
              <w:jc w:val="center"/>
              <w:rPr>
                <w:rFonts w:ascii="Sylfaen" w:hAnsi="Sylfaen"/>
                <w:sz w:val="21"/>
                <w:szCs w:val="21"/>
                <w:lang w:val="ka-GE"/>
              </w:rPr>
            </w:pPr>
            <w:r w:rsidRPr="00A83C33">
              <w:rPr>
                <w:rFonts w:ascii="Sylfaen" w:hAnsi="Sylfaen"/>
                <w:sz w:val="21"/>
                <w:szCs w:val="21"/>
                <w:lang w:val="ka-GE"/>
              </w:rPr>
              <w:t>2</w:t>
            </w:r>
          </w:p>
        </w:tc>
        <w:tc>
          <w:tcPr>
            <w:tcW w:w="4111" w:type="dxa"/>
            <w:vAlign w:val="center"/>
          </w:tcPr>
          <w:p w14:paraId="5F6359B3" w14:textId="7E9D1435" w:rsidR="0026058F" w:rsidRPr="00A83C33" w:rsidRDefault="002D6F2F" w:rsidP="00B460B8">
            <w:pPr>
              <w:rPr>
                <w:rFonts w:ascii="Sylfaen" w:hAnsi="Sylfaen"/>
                <w:sz w:val="21"/>
                <w:szCs w:val="21"/>
                <w:lang w:val="ka-GE"/>
              </w:rPr>
            </w:pPr>
            <w:r w:rsidRPr="00A83C33">
              <w:rPr>
                <w:rFonts w:ascii="Sylfaen" w:hAnsi="Sylfaen"/>
                <w:sz w:val="21"/>
                <w:szCs w:val="21"/>
                <w:lang w:val="ka-GE"/>
              </w:rPr>
              <w:t>ტრენინგი „ბიზნეს ტენდენციები და როგორ ვუპასუხოთ ტურისტულ ბიზნესში არსებულ მოთხოვნებს“</w:t>
            </w:r>
          </w:p>
        </w:tc>
        <w:tc>
          <w:tcPr>
            <w:tcW w:w="1984" w:type="dxa"/>
            <w:vAlign w:val="center"/>
          </w:tcPr>
          <w:p w14:paraId="01752456" w14:textId="56018887" w:rsidR="0026058F" w:rsidRPr="00A83C33" w:rsidRDefault="002D6F2F" w:rsidP="002D6F2F">
            <w:pPr>
              <w:jc w:val="center"/>
              <w:rPr>
                <w:rFonts w:ascii="Sylfaen" w:hAnsi="Sylfaen"/>
                <w:sz w:val="21"/>
                <w:szCs w:val="21"/>
                <w:lang w:val="ka-GE"/>
              </w:rPr>
            </w:pPr>
            <w:r w:rsidRPr="00A83C33">
              <w:rPr>
                <w:rFonts w:ascii="Sylfaen" w:hAnsi="Sylfaen"/>
                <w:sz w:val="21"/>
                <w:szCs w:val="21"/>
                <w:lang w:val="ka-GE"/>
              </w:rPr>
              <w:t>06.2021</w:t>
            </w:r>
          </w:p>
        </w:tc>
        <w:tc>
          <w:tcPr>
            <w:tcW w:w="1985" w:type="dxa"/>
            <w:vAlign w:val="center"/>
          </w:tcPr>
          <w:p w14:paraId="50937269" w14:textId="6E236C6A" w:rsidR="0026058F" w:rsidRPr="00A83C33" w:rsidRDefault="002D6F2F" w:rsidP="002D6F2F">
            <w:pPr>
              <w:jc w:val="center"/>
              <w:rPr>
                <w:rFonts w:ascii="Sylfaen" w:hAnsi="Sylfaen"/>
                <w:sz w:val="21"/>
                <w:szCs w:val="21"/>
                <w:lang w:val="ka-GE"/>
              </w:rPr>
            </w:pPr>
            <w:r w:rsidRPr="00A83C33">
              <w:rPr>
                <w:rFonts w:ascii="Sylfaen" w:hAnsi="Sylfaen"/>
                <w:sz w:val="21"/>
                <w:szCs w:val="21"/>
                <w:lang w:val="ka-GE"/>
              </w:rPr>
              <w:t>06.2021</w:t>
            </w:r>
          </w:p>
        </w:tc>
      </w:tr>
      <w:tr w:rsidR="0026058F" w:rsidRPr="00A83C33" w14:paraId="682F092C" w14:textId="577772AF" w:rsidTr="00073075">
        <w:trPr>
          <w:trHeight w:val="440"/>
        </w:trPr>
        <w:tc>
          <w:tcPr>
            <w:tcW w:w="425" w:type="dxa"/>
            <w:vAlign w:val="center"/>
          </w:tcPr>
          <w:p w14:paraId="7706EE0C" w14:textId="124794B5" w:rsidR="0026058F" w:rsidRPr="00A83C33" w:rsidRDefault="002D6F2F" w:rsidP="009517B7">
            <w:pPr>
              <w:jc w:val="center"/>
              <w:rPr>
                <w:rFonts w:ascii="Sylfaen" w:hAnsi="Sylfaen"/>
                <w:sz w:val="21"/>
                <w:szCs w:val="21"/>
              </w:rPr>
            </w:pPr>
            <w:r w:rsidRPr="00A83C33">
              <w:rPr>
                <w:rFonts w:ascii="Sylfaen" w:hAnsi="Sylfaen"/>
                <w:sz w:val="21"/>
                <w:szCs w:val="21"/>
                <w:lang w:val="ka-GE"/>
              </w:rPr>
              <w:t>3</w:t>
            </w:r>
          </w:p>
        </w:tc>
        <w:tc>
          <w:tcPr>
            <w:tcW w:w="4111" w:type="dxa"/>
            <w:vAlign w:val="center"/>
          </w:tcPr>
          <w:p w14:paraId="5FE7312D" w14:textId="7760531C" w:rsidR="0026058F" w:rsidRPr="00A83C33" w:rsidRDefault="002D6F2F" w:rsidP="002D6F2F">
            <w:pPr>
              <w:rPr>
                <w:rFonts w:ascii="Sylfaen" w:hAnsi="Sylfaen"/>
                <w:sz w:val="21"/>
                <w:szCs w:val="21"/>
                <w:lang w:val="ka-GE"/>
              </w:rPr>
            </w:pPr>
            <w:r w:rsidRPr="00A83C33">
              <w:rPr>
                <w:rFonts w:ascii="Sylfaen" w:hAnsi="Sylfaen"/>
                <w:sz w:val="21"/>
                <w:szCs w:val="21"/>
                <w:lang w:val="ka-GE"/>
              </w:rPr>
              <w:t>ტრენინგი „ეფექტური გაყიდვები“</w:t>
            </w:r>
          </w:p>
        </w:tc>
        <w:tc>
          <w:tcPr>
            <w:tcW w:w="1984" w:type="dxa"/>
            <w:vAlign w:val="center"/>
          </w:tcPr>
          <w:p w14:paraId="43567E10" w14:textId="5F20931B" w:rsidR="0026058F" w:rsidRPr="00A83C33" w:rsidRDefault="002D6F2F" w:rsidP="002D6F2F">
            <w:pPr>
              <w:jc w:val="center"/>
              <w:rPr>
                <w:rFonts w:ascii="Sylfaen" w:hAnsi="Sylfaen"/>
                <w:sz w:val="21"/>
                <w:szCs w:val="21"/>
                <w:lang w:val="ka-GE"/>
              </w:rPr>
            </w:pPr>
            <w:r w:rsidRPr="00A83C33">
              <w:rPr>
                <w:rFonts w:ascii="Sylfaen" w:hAnsi="Sylfaen"/>
                <w:sz w:val="21"/>
                <w:szCs w:val="21"/>
                <w:lang w:val="ka-GE"/>
              </w:rPr>
              <w:t>06.2021</w:t>
            </w:r>
          </w:p>
        </w:tc>
        <w:tc>
          <w:tcPr>
            <w:tcW w:w="1985" w:type="dxa"/>
            <w:vAlign w:val="center"/>
          </w:tcPr>
          <w:p w14:paraId="1C778116" w14:textId="0A790B0D" w:rsidR="0026058F" w:rsidRPr="00A83C33" w:rsidRDefault="002D6F2F" w:rsidP="002D6F2F">
            <w:pPr>
              <w:jc w:val="center"/>
              <w:rPr>
                <w:rFonts w:ascii="Sylfaen" w:hAnsi="Sylfaen"/>
                <w:sz w:val="21"/>
                <w:szCs w:val="21"/>
                <w:lang w:val="ka-GE"/>
              </w:rPr>
            </w:pPr>
            <w:r w:rsidRPr="00A83C33">
              <w:rPr>
                <w:rFonts w:ascii="Sylfaen" w:hAnsi="Sylfaen"/>
                <w:sz w:val="21"/>
                <w:szCs w:val="21"/>
                <w:lang w:val="ka-GE"/>
              </w:rPr>
              <w:t>06.2021</w:t>
            </w:r>
          </w:p>
        </w:tc>
      </w:tr>
    </w:tbl>
    <w:p w14:paraId="5C00AC89" w14:textId="7ADCE45C" w:rsidR="0026058F" w:rsidRPr="00A83C33" w:rsidRDefault="0026058F" w:rsidP="0026058F">
      <w:pPr>
        <w:jc w:val="both"/>
        <w:rPr>
          <w:rFonts w:ascii="Sylfaen" w:hAnsi="Sylfaen"/>
          <w:b/>
          <w:sz w:val="21"/>
          <w:szCs w:val="21"/>
          <w:lang w:val="ka-GE"/>
        </w:rPr>
      </w:pPr>
    </w:p>
    <w:p w14:paraId="2B199E98" w14:textId="7EF1A18E" w:rsidR="0015665A" w:rsidRPr="00A83C33" w:rsidRDefault="0015665A" w:rsidP="0015665A">
      <w:pPr>
        <w:pStyle w:val="ListParagraph"/>
        <w:numPr>
          <w:ilvl w:val="0"/>
          <w:numId w:val="4"/>
        </w:numPr>
        <w:jc w:val="both"/>
        <w:rPr>
          <w:rFonts w:ascii="Sylfaen" w:hAnsi="Sylfaen"/>
          <w:i/>
          <w:sz w:val="21"/>
          <w:szCs w:val="21"/>
          <w:u w:val="single"/>
          <w:lang w:val="ka-GE"/>
        </w:rPr>
      </w:pPr>
      <w:r w:rsidRPr="00A83C33">
        <w:rPr>
          <w:rFonts w:ascii="Sylfaen" w:hAnsi="Sylfaen"/>
          <w:b/>
          <w:sz w:val="21"/>
          <w:szCs w:val="21"/>
          <w:lang w:val="ka-GE"/>
        </w:rPr>
        <w:t>პროექტის განხორციელებისათვის მიღებული/გაფორმებული გადაწყვეტილებების, ან პროექტთან დაკავშირებული დოკუმენტების ჩამონათვალი</w:t>
      </w:r>
      <w:r w:rsidRPr="00A83C33">
        <w:rPr>
          <w:rFonts w:ascii="Sylfaen" w:hAnsi="Sylfaen"/>
          <w:sz w:val="21"/>
          <w:szCs w:val="21"/>
          <w:lang w:val="ka-GE"/>
        </w:rPr>
        <w:t xml:space="preserve"> (მუნიციპალიტეტის რელევანტური სტრატეგიული დოკუმენტები, განვითარების გეგმა, ბრძანებები, განკარგულებები, დადგენილებები, რეზოლუციები, შეხვედრის ოქმები, ინსტრუქციები და ა.შ.). </w:t>
      </w:r>
      <w:r w:rsidRPr="00A83C33">
        <w:rPr>
          <w:rFonts w:ascii="Sylfaen" w:hAnsi="Sylfaen"/>
          <w:i/>
          <w:sz w:val="21"/>
          <w:szCs w:val="21"/>
          <w:u w:val="single"/>
          <w:lang w:val="ka-GE"/>
        </w:rPr>
        <w:t>აღნიშნული დოკუმენტაცია თან უნდა დაერთოს განაცხადის შევსებულ ფორმას;</w:t>
      </w:r>
    </w:p>
    <w:p w14:paraId="16CFBDE6" w14:textId="390669D9" w:rsidR="00EC03E3" w:rsidRPr="00A83C33" w:rsidRDefault="00EC03E3" w:rsidP="00EC03E3">
      <w:pPr>
        <w:pStyle w:val="ListParagraph"/>
        <w:numPr>
          <w:ilvl w:val="0"/>
          <w:numId w:val="8"/>
        </w:numPr>
        <w:jc w:val="both"/>
        <w:rPr>
          <w:rFonts w:ascii="Sylfaen" w:hAnsi="Sylfaen"/>
          <w:sz w:val="21"/>
          <w:szCs w:val="21"/>
          <w:lang w:val="ka-GE"/>
        </w:rPr>
      </w:pPr>
      <w:r w:rsidRPr="00A83C33">
        <w:rPr>
          <w:rFonts w:ascii="Sylfaen" w:hAnsi="Sylfaen"/>
          <w:sz w:val="21"/>
          <w:szCs w:val="21"/>
          <w:lang w:val="ka-GE"/>
        </w:rPr>
        <w:t>ბოლნისის მუნიციპალიტეტის განკარგულება ბოლნისის მუნიციპალიტეტის მერისთვის გრანტის მიღებაზე თანხმობის მიცემის შესახებ.</w:t>
      </w:r>
    </w:p>
    <w:p w14:paraId="46177848" w14:textId="77777777" w:rsidR="00BB70DE" w:rsidRPr="00A83C33" w:rsidRDefault="00BB70DE" w:rsidP="00BB70DE">
      <w:pPr>
        <w:pStyle w:val="ListParagraph"/>
        <w:ind w:left="1800"/>
        <w:jc w:val="both"/>
        <w:rPr>
          <w:rFonts w:ascii="Sylfaen" w:hAnsi="Sylfaen"/>
          <w:sz w:val="21"/>
          <w:szCs w:val="21"/>
          <w:lang w:val="ka-GE"/>
        </w:rPr>
      </w:pPr>
    </w:p>
    <w:p w14:paraId="10E5F5D4" w14:textId="5753A3AE" w:rsidR="0015665A" w:rsidRPr="00A83C33" w:rsidRDefault="0015665A" w:rsidP="0015665A">
      <w:pPr>
        <w:pStyle w:val="ListParagraph"/>
        <w:numPr>
          <w:ilvl w:val="0"/>
          <w:numId w:val="4"/>
        </w:numPr>
        <w:jc w:val="both"/>
        <w:rPr>
          <w:rFonts w:ascii="Sylfaen" w:hAnsi="Sylfaen"/>
          <w:i/>
          <w:sz w:val="21"/>
          <w:szCs w:val="21"/>
          <w:u w:val="single"/>
          <w:lang w:val="ka-GE"/>
        </w:rPr>
      </w:pPr>
      <w:r w:rsidRPr="00A83C33">
        <w:rPr>
          <w:rFonts w:ascii="Sylfaen" w:hAnsi="Sylfaen"/>
          <w:b/>
          <w:sz w:val="21"/>
          <w:szCs w:val="21"/>
          <w:lang w:val="ka-GE"/>
        </w:rPr>
        <w:t xml:space="preserve">ინფორმაცია მოქალაქეების, სხვადასხვა ორგანიზაციებისა და ინსტიტუციების   </w:t>
      </w:r>
      <w:r w:rsidRPr="00A83C33">
        <w:rPr>
          <w:rFonts w:ascii="Sylfaen" w:hAnsi="Sylfaen"/>
          <w:bCs/>
          <w:sz w:val="21"/>
          <w:szCs w:val="21"/>
          <w:lang w:val="ka-GE"/>
        </w:rPr>
        <w:t xml:space="preserve">(მ.შ. მიზნობრივი და მოწყვლადი ჯგუფების, უმცირესობების, ქალების, ახალგაზრდების, ადგილობრივი სათემო ორგანიზაციების, არასამათავრობო სექტორის წარმომადგენლების, დასახლების საერთო კრების, მერის მრჩეველთა საბჭოს, კერძო სექტორის წარმომადგენლების, საჯარო დაწესებულებების და სხვა) </w:t>
      </w:r>
      <w:r w:rsidRPr="00A83C33">
        <w:rPr>
          <w:rFonts w:ascii="Sylfaen" w:hAnsi="Sylfaen"/>
          <w:b/>
          <w:sz w:val="21"/>
          <w:szCs w:val="21"/>
          <w:lang w:val="ka-GE"/>
        </w:rPr>
        <w:t>ჩართულობის</w:t>
      </w:r>
      <w:r w:rsidRPr="00A83C33">
        <w:rPr>
          <w:rFonts w:ascii="Sylfaen" w:hAnsi="Sylfaen"/>
          <w:bCs/>
          <w:sz w:val="21"/>
          <w:szCs w:val="21"/>
          <w:lang w:val="ka-GE"/>
        </w:rPr>
        <w:t xml:space="preserve"> </w:t>
      </w:r>
      <w:r w:rsidRPr="00A83C33">
        <w:rPr>
          <w:rFonts w:ascii="Sylfaen" w:hAnsi="Sylfaen"/>
          <w:b/>
          <w:sz w:val="21"/>
          <w:szCs w:val="21"/>
          <w:lang w:val="ka-GE"/>
        </w:rPr>
        <w:t>შესახებ;</w:t>
      </w:r>
    </w:p>
    <w:p w14:paraId="3EBB2EC4" w14:textId="713088B8" w:rsidR="00594368" w:rsidRPr="00A83C33" w:rsidRDefault="00561696" w:rsidP="00594368">
      <w:pPr>
        <w:pStyle w:val="ListParagraph"/>
        <w:ind w:left="1440"/>
        <w:jc w:val="both"/>
        <w:rPr>
          <w:rFonts w:ascii="Sylfaen" w:hAnsi="Sylfaen"/>
          <w:i/>
          <w:sz w:val="21"/>
          <w:szCs w:val="21"/>
          <w:u w:val="single"/>
        </w:rPr>
      </w:pPr>
      <w:r w:rsidRPr="00A83C33">
        <w:rPr>
          <w:rFonts w:ascii="Sylfaen" w:hAnsi="Sylfaen"/>
          <w:sz w:val="21"/>
          <w:szCs w:val="21"/>
          <w:lang w:val="ka-GE"/>
        </w:rPr>
        <w:t xml:space="preserve">პროექტის ფარგლებში </w:t>
      </w:r>
      <w:r w:rsidR="0099766C" w:rsidRPr="00A83C33">
        <w:rPr>
          <w:rFonts w:ascii="Sylfaen" w:hAnsi="Sylfaen"/>
          <w:sz w:val="21"/>
          <w:szCs w:val="21"/>
          <w:lang w:val="ka-GE"/>
        </w:rPr>
        <w:t>ბენეფიციართა უმეტესობას</w:t>
      </w:r>
      <w:r w:rsidRPr="00A83C33">
        <w:rPr>
          <w:rFonts w:ascii="Sylfaen" w:hAnsi="Sylfaen"/>
          <w:sz w:val="21"/>
          <w:szCs w:val="21"/>
          <w:lang w:val="ka-GE"/>
        </w:rPr>
        <w:t xml:space="preserve"> წარმოადგენენ ქალები. </w:t>
      </w:r>
      <w:r w:rsidR="0099766C" w:rsidRPr="00A83C33">
        <w:rPr>
          <w:rFonts w:ascii="Sylfaen" w:hAnsi="Sylfaen"/>
          <w:sz w:val="21"/>
          <w:szCs w:val="21"/>
          <w:lang w:val="ka-GE"/>
        </w:rPr>
        <w:t xml:space="preserve">სავაჭრო ჯიხურებში </w:t>
      </w:r>
      <w:r w:rsidR="003005D5" w:rsidRPr="00A83C33">
        <w:rPr>
          <w:rFonts w:ascii="Sylfaen" w:hAnsi="Sylfaen"/>
          <w:sz w:val="21"/>
          <w:szCs w:val="21"/>
          <w:lang w:val="ka-GE"/>
        </w:rPr>
        <w:t>დასაქმებულ</w:t>
      </w:r>
      <w:r w:rsidR="00580E80" w:rsidRPr="00A83C33">
        <w:rPr>
          <w:rFonts w:ascii="Sylfaen" w:hAnsi="Sylfaen"/>
          <w:sz w:val="21"/>
          <w:szCs w:val="21"/>
          <w:lang w:val="ka-GE"/>
        </w:rPr>
        <w:t>თა</w:t>
      </w:r>
      <w:r w:rsidR="003005D5" w:rsidRPr="00A83C33">
        <w:rPr>
          <w:rFonts w:ascii="Sylfaen" w:hAnsi="Sylfaen"/>
          <w:sz w:val="21"/>
          <w:szCs w:val="21"/>
          <w:lang w:val="ka-GE"/>
        </w:rPr>
        <w:t xml:space="preserve"> და ჩატარებულ ტრენინგ</w:t>
      </w:r>
      <w:r w:rsidR="00580E80" w:rsidRPr="00A83C33">
        <w:rPr>
          <w:rFonts w:ascii="Sylfaen" w:hAnsi="Sylfaen"/>
          <w:sz w:val="21"/>
          <w:szCs w:val="21"/>
          <w:lang w:val="ka-GE"/>
        </w:rPr>
        <w:t>ებ</w:t>
      </w:r>
      <w:r w:rsidR="003005D5" w:rsidRPr="00A83C33">
        <w:rPr>
          <w:rFonts w:ascii="Sylfaen" w:hAnsi="Sylfaen"/>
          <w:sz w:val="21"/>
          <w:szCs w:val="21"/>
          <w:lang w:val="ka-GE"/>
        </w:rPr>
        <w:t>ზე მსმენელთა უმეტესობა იყვნენ ქალები.</w:t>
      </w:r>
    </w:p>
    <w:p w14:paraId="611479DD" w14:textId="77777777" w:rsidR="0015665A" w:rsidRPr="00A83C33" w:rsidRDefault="0015665A" w:rsidP="0015665A">
      <w:pPr>
        <w:pStyle w:val="ListParagraph"/>
        <w:numPr>
          <w:ilvl w:val="0"/>
          <w:numId w:val="4"/>
        </w:numPr>
        <w:jc w:val="both"/>
        <w:rPr>
          <w:rFonts w:ascii="Sylfaen" w:hAnsi="Sylfaen"/>
          <w:i/>
          <w:sz w:val="21"/>
          <w:szCs w:val="21"/>
          <w:u w:val="single"/>
          <w:lang w:val="ka-GE"/>
        </w:rPr>
      </w:pPr>
      <w:r w:rsidRPr="00A83C33">
        <w:rPr>
          <w:rFonts w:ascii="Sylfaen" w:hAnsi="Sylfaen"/>
          <w:b/>
          <w:sz w:val="21"/>
          <w:szCs w:val="21"/>
          <w:lang w:val="ka-GE"/>
        </w:rPr>
        <w:t>ინფორმაცია პროექტისთვის გამოყენებული რესურსის შესახებ. მ.შ.:</w:t>
      </w:r>
      <w:r w:rsidRPr="00A83C33">
        <w:rPr>
          <w:rFonts w:ascii="Sylfaen" w:hAnsi="Sylfaen"/>
          <w:sz w:val="21"/>
          <w:szCs w:val="21"/>
          <w:lang w:val="ka-GE"/>
        </w:rPr>
        <w:t xml:space="preserve"> </w:t>
      </w:r>
    </w:p>
    <w:p w14:paraId="68FD034C" w14:textId="0060C923" w:rsidR="00F86EE1" w:rsidRPr="00FB3BAA" w:rsidRDefault="0015665A" w:rsidP="00F86EE1">
      <w:pPr>
        <w:pStyle w:val="ListParagraph"/>
        <w:ind w:left="1440"/>
        <w:jc w:val="both"/>
        <w:rPr>
          <w:rFonts w:ascii="Sylfaen" w:hAnsi="Sylfaen"/>
          <w:sz w:val="21"/>
          <w:szCs w:val="21"/>
        </w:rPr>
      </w:pPr>
      <w:r w:rsidRPr="00A83C33">
        <w:rPr>
          <w:rFonts w:ascii="Sylfaen" w:hAnsi="Sylfaen"/>
          <w:b/>
          <w:sz w:val="21"/>
          <w:szCs w:val="21"/>
          <w:lang w:val="ka-GE"/>
        </w:rPr>
        <w:t>ა) ადამიანური რესურსი</w:t>
      </w:r>
      <w:r w:rsidR="00F86EE1" w:rsidRPr="00A83C33">
        <w:rPr>
          <w:rFonts w:ascii="Sylfaen" w:hAnsi="Sylfaen"/>
          <w:sz w:val="21"/>
          <w:szCs w:val="21"/>
          <w:lang w:val="ka-GE"/>
        </w:rPr>
        <w:t xml:space="preserve"> - პროექტის განხორციელებაში ჩართულები იყვნენ მერიის ეკონომიკის</w:t>
      </w:r>
      <w:r w:rsidR="00DE0BED" w:rsidRPr="00A83C33">
        <w:rPr>
          <w:rFonts w:ascii="Sylfaen" w:hAnsi="Sylfaen"/>
          <w:sz w:val="21"/>
          <w:szCs w:val="21"/>
          <w:lang w:val="ka-GE"/>
        </w:rPr>
        <w:t>,</w:t>
      </w:r>
      <w:r w:rsidR="00F86EE1" w:rsidRPr="00A83C33">
        <w:rPr>
          <w:rFonts w:ascii="Sylfaen" w:hAnsi="Sylfaen"/>
          <w:sz w:val="21"/>
          <w:szCs w:val="21"/>
          <w:lang w:val="ka-GE"/>
        </w:rPr>
        <w:t xml:space="preserve"> საფინანსო-საბიუჯეტო, ინფრასტ</w:t>
      </w:r>
      <w:r w:rsidR="00507638">
        <w:rPr>
          <w:rFonts w:ascii="Sylfaen" w:hAnsi="Sylfaen"/>
          <w:sz w:val="21"/>
          <w:szCs w:val="21"/>
          <w:lang w:val="ka-GE"/>
        </w:rPr>
        <w:t>რ</w:t>
      </w:r>
      <w:r w:rsidR="00F86EE1" w:rsidRPr="00A83C33">
        <w:rPr>
          <w:rFonts w:ascii="Sylfaen" w:hAnsi="Sylfaen"/>
          <w:sz w:val="21"/>
          <w:szCs w:val="21"/>
          <w:lang w:val="ka-GE"/>
        </w:rPr>
        <w:t>უქტურის</w:t>
      </w:r>
      <w:r w:rsidR="00507638">
        <w:rPr>
          <w:rFonts w:ascii="Sylfaen" w:hAnsi="Sylfaen"/>
          <w:sz w:val="21"/>
          <w:szCs w:val="21"/>
          <w:lang w:val="ka-GE"/>
        </w:rPr>
        <w:t xml:space="preserve"> და </w:t>
      </w:r>
      <w:r w:rsidR="00F86EE1" w:rsidRPr="00A83C33">
        <w:rPr>
          <w:rFonts w:ascii="Sylfaen" w:hAnsi="Sylfaen"/>
          <w:sz w:val="21"/>
          <w:szCs w:val="21"/>
          <w:lang w:val="ka-GE"/>
        </w:rPr>
        <w:t xml:space="preserve">ადმინისტრაციული </w:t>
      </w:r>
      <w:r w:rsidR="00507638">
        <w:rPr>
          <w:rFonts w:ascii="Sylfaen" w:hAnsi="Sylfaen"/>
          <w:sz w:val="21"/>
          <w:szCs w:val="21"/>
          <w:lang w:val="ka-GE"/>
        </w:rPr>
        <w:t>სამსახურებ</w:t>
      </w:r>
      <w:r w:rsidR="00F86EE1" w:rsidRPr="00A83C33">
        <w:rPr>
          <w:rFonts w:ascii="Sylfaen" w:hAnsi="Sylfaen"/>
          <w:sz w:val="21"/>
          <w:szCs w:val="21"/>
          <w:lang w:val="ka-GE"/>
        </w:rPr>
        <w:t>ი, მათი განყოფილებები და შესაბამისი თანამშრომლები. საჭიროებიდან გამომდინარე</w:t>
      </w:r>
      <w:r w:rsidR="00515C87">
        <w:rPr>
          <w:rFonts w:ascii="Sylfaen" w:hAnsi="Sylfaen"/>
          <w:sz w:val="21"/>
          <w:szCs w:val="21"/>
          <w:lang w:val="ka-GE"/>
        </w:rPr>
        <w:t>,</w:t>
      </w:r>
      <w:r w:rsidR="00F86EE1" w:rsidRPr="00A83C33">
        <w:rPr>
          <w:rFonts w:ascii="Sylfaen" w:hAnsi="Sylfaen"/>
          <w:sz w:val="21"/>
          <w:szCs w:val="21"/>
          <w:lang w:val="ka-GE"/>
        </w:rPr>
        <w:t xml:space="preserve"> ხდებოდა მომსახურების შესყიდვა</w:t>
      </w:r>
      <w:r w:rsidR="00515C87">
        <w:rPr>
          <w:rFonts w:ascii="Sylfaen" w:hAnsi="Sylfaen"/>
          <w:sz w:val="21"/>
          <w:szCs w:val="21"/>
          <w:lang w:val="ka-GE"/>
        </w:rPr>
        <w:t>.</w:t>
      </w:r>
    </w:p>
    <w:p w14:paraId="03DB45D0" w14:textId="77777777" w:rsidR="00F86EE1" w:rsidRPr="00A83C33" w:rsidRDefault="00F86EE1" w:rsidP="0015665A">
      <w:pPr>
        <w:pStyle w:val="ListParagraph"/>
        <w:ind w:left="1440"/>
        <w:jc w:val="both"/>
        <w:rPr>
          <w:rFonts w:ascii="Sylfaen" w:hAnsi="Sylfaen"/>
          <w:sz w:val="21"/>
          <w:szCs w:val="21"/>
          <w:lang w:val="ka-GE"/>
        </w:rPr>
      </w:pPr>
    </w:p>
    <w:p w14:paraId="4ECC5939" w14:textId="34910222" w:rsidR="00F86EE1" w:rsidRDefault="0015665A" w:rsidP="009C6682">
      <w:pPr>
        <w:pStyle w:val="ListParagraph"/>
        <w:ind w:left="1440"/>
        <w:jc w:val="both"/>
        <w:rPr>
          <w:rFonts w:ascii="Sylfaen" w:hAnsi="Sylfaen"/>
          <w:sz w:val="21"/>
          <w:szCs w:val="21"/>
          <w:lang w:val="ka-GE"/>
        </w:rPr>
      </w:pPr>
      <w:r w:rsidRPr="00A83C33">
        <w:rPr>
          <w:rFonts w:ascii="Sylfaen" w:hAnsi="Sylfaen"/>
          <w:b/>
          <w:sz w:val="21"/>
          <w:szCs w:val="21"/>
          <w:lang w:val="ka-GE"/>
        </w:rPr>
        <w:lastRenderedPageBreak/>
        <w:t>ბ) ფინანსური</w:t>
      </w:r>
      <w:r w:rsidRPr="00A83C33">
        <w:rPr>
          <w:rFonts w:ascii="Sylfaen" w:hAnsi="Sylfaen"/>
          <w:sz w:val="21"/>
          <w:szCs w:val="21"/>
          <w:lang w:val="ka-GE"/>
        </w:rPr>
        <w:t xml:space="preserve"> - </w:t>
      </w:r>
      <w:r w:rsidR="009C6682">
        <w:rPr>
          <w:rFonts w:ascii="Sylfaen" w:hAnsi="Sylfaen"/>
          <w:sz w:val="21"/>
          <w:szCs w:val="21"/>
          <w:lang w:val="ka-GE"/>
        </w:rPr>
        <w:t>პროექტი განხორციელდა გაეროს განვითარების პროგრამის გრანტითა და ბოლნისის მუნიციპალიტეტის თანდაფინასებით.</w:t>
      </w:r>
    </w:p>
    <w:p w14:paraId="664EFE83" w14:textId="77777777" w:rsidR="009C6682" w:rsidRPr="009C6682" w:rsidRDefault="009C6682" w:rsidP="009C6682">
      <w:pPr>
        <w:pStyle w:val="ListParagraph"/>
        <w:ind w:left="1440"/>
        <w:jc w:val="both"/>
        <w:rPr>
          <w:rFonts w:ascii="Sylfaen" w:hAnsi="Sylfaen"/>
          <w:sz w:val="21"/>
          <w:szCs w:val="21"/>
          <w:lang w:val="ka-GE"/>
        </w:rPr>
      </w:pPr>
    </w:p>
    <w:p w14:paraId="01C5FC3A" w14:textId="7AA736AA" w:rsidR="006B4365" w:rsidRPr="00A83C33" w:rsidRDefault="0015665A" w:rsidP="0015665A">
      <w:pPr>
        <w:pStyle w:val="ListParagraph"/>
        <w:ind w:left="1440"/>
        <w:jc w:val="both"/>
        <w:rPr>
          <w:rFonts w:ascii="Sylfaen" w:hAnsi="Sylfaen"/>
          <w:sz w:val="21"/>
          <w:szCs w:val="21"/>
          <w:lang w:val="ka-GE"/>
        </w:rPr>
      </w:pPr>
      <w:r w:rsidRPr="00A83C33">
        <w:rPr>
          <w:rFonts w:ascii="Sylfaen" w:hAnsi="Sylfaen"/>
          <w:b/>
          <w:sz w:val="21"/>
          <w:szCs w:val="21"/>
          <w:lang w:val="ka-GE"/>
        </w:rPr>
        <w:t>გ) გამოყენებული მატერიალურ-ტექნიკური რესურსი</w:t>
      </w:r>
      <w:r w:rsidR="00F86EE1" w:rsidRPr="00A83C33">
        <w:rPr>
          <w:rFonts w:ascii="Sylfaen" w:hAnsi="Sylfaen"/>
          <w:sz w:val="21"/>
          <w:szCs w:val="21"/>
          <w:lang w:val="ka-GE"/>
        </w:rPr>
        <w:t xml:space="preserve"> - </w:t>
      </w:r>
      <w:r w:rsidR="006B4365" w:rsidRPr="00A83C33">
        <w:rPr>
          <w:rFonts w:ascii="Sylfaen" w:hAnsi="Sylfaen"/>
          <w:sz w:val="21"/>
          <w:szCs w:val="21"/>
          <w:lang w:val="ka-GE"/>
        </w:rPr>
        <w:t>დაგეგმილი ღონისძიებების განსახორციელებლად გამოიყენებოდა ბოლნისის მუნიციპალიტეტის მერიის მატერიალურ-ტექნიკური საშუალებები. აგრეთვე</w:t>
      </w:r>
      <w:r w:rsidR="00BB53F3" w:rsidRPr="00A83C33">
        <w:rPr>
          <w:rFonts w:ascii="Sylfaen" w:hAnsi="Sylfaen"/>
          <w:sz w:val="21"/>
          <w:szCs w:val="21"/>
          <w:lang w:val="ka-GE"/>
        </w:rPr>
        <w:t>,</w:t>
      </w:r>
      <w:r w:rsidR="006B4365" w:rsidRPr="00A83C33">
        <w:rPr>
          <w:rFonts w:ascii="Sylfaen" w:hAnsi="Sylfaen"/>
          <w:sz w:val="21"/>
          <w:szCs w:val="21"/>
          <w:lang w:val="ka-GE"/>
        </w:rPr>
        <w:t xml:space="preserve"> საჭიროებიდან გამომდინარე</w:t>
      </w:r>
      <w:r w:rsidR="00C00DE2" w:rsidRPr="00A83C33">
        <w:rPr>
          <w:rFonts w:ascii="Sylfaen" w:hAnsi="Sylfaen"/>
          <w:sz w:val="21"/>
          <w:szCs w:val="21"/>
        </w:rPr>
        <w:t>,</w:t>
      </w:r>
      <w:r w:rsidR="006B4365" w:rsidRPr="00A83C33">
        <w:rPr>
          <w:rFonts w:ascii="Sylfaen" w:hAnsi="Sylfaen"/>
          <w:sz w:val="21"/>
          <w:szCs w:val="21"/>
          <w:lang w:val="ka-GE"/>
        </w:rPr>
        <w:t xml:space="preserve"> ხდებოდა სხვადასხვა საშუალებების დაქირავება.</w:t>
      </w:r>
    </w:p>
    <w:p w14:paraId="304CB2E9" w14:textId="77777777" w:rsidR="006B4365" w:rsidRPr="00A83C33" w:rsidRDefault="006B4365" w:rsidP="0015665A">
      <w:pPr>
        <w:pStyle w:val="ListParagraph"/>
        <w:ind w:left="1440"/>
        <w:jc w:val="both"/>
        <w:rPr>
          <w:rFonts w:ascii="Sylfaen" w:hAnsi="Sylfaen"/>
          <w:i/>
          <w:sz w:val="21"/>
          <w:szCs w:val="21"/>
          <w:u w:val="single"/>
          <w:lang w:val="ka-GE"/>
        </w:rPr>
      </w:pPr>
    </w:p>
    <w:p w14:paraId="7ED1657B" w14:textId="2A56A277" w:rsidR="0015665A" w:rsidRPr="00A83C33" w:rsidRDefault="0015665A" w:rsidP="0015665A">
      <w:pPr>
        <w:pStyle w:val="ListParagraph"/>
        <w:numPr>
          <w:ilvl w:val="0"/>
          <w:numId w:val="4"/>
        </w:numPr>
        <w:jc w:val="both"/>
        <w:rPr>
          <w:rFonts w:ascii="Sylfaen" w:hAnsi="Sylfaen"/>
          <w:i/>
          <w:sz w:val="21"/>
          <w:szCs w:val="21"/>
          <w:u w:val="single"/>
          <w:lang w:val="ka-GE"/>
        </w:rPr>
      </w:pPr>
      <w:r w:rsidRPr="00A83C33">
        <w:rPr>
          <w:rFonts w:ascii="Sylfaen" w:hAnsi="Sylfaen"/>
          <w:b/>
          <w:sz w:val="21"/>
          <w:szCs w:val="21"/>
          <w:lang w:val="ka-GE"/>
        </w:rPr>
        <w:t>პროექტის განხორციელების პროცესში გამოკვეთილი პრობლემებისა და მათი გადაჭრის გზების აღწერა;</w:t>
      </w:r>
    </w:p>
    <w:p w14:paraId="3863E120" w14:textId="72847A1D" w:rsidR="006B4365" w:rsidRPr="00A83C33" w:rsidRDefault="00C052A6" w:rsidP="00C052A6">
      <w:pPr>
        <w:pStyle w:val="ListParagraph"/>
        <w:ind w:left="1440"/>
        <w:jc w:val="both"/>
        <w:rPr>
          <w:rFonts w:ascii="Sylfaen" w:hAnsi="Sylfaen"/>
          <w:sz w:val="21"/>
          <w:szCs w:val="21"/>
          <w:lang w:val="ka-GE"/>
        </w:rPr>
      </w:pPr>
      <w:r w:rsidRPr="00A83C33">
        <w:rPr>
          <w:rFonts w:ascii="Sylfaen" w:hAnsi="Sylfaen"/>
          <w:sz w:val="21"/>
          <w:szCs w:val="21"/>
          <w:lang w:val="ka-GE"/>
        </w:rPr>
        <w:t xml:space="preserve">მუზემუმის </w:t>
      </w:r>
      <w:r w:rsidR="00F91564" w:rsidRPr="00A83C33">
        <w:rPr>
          <w:rFonts w:ascii="Sylfaen" w:hAnsi="Sylfaen"/>
          <w:sz w:val="21"/>
          <w:szCs w:val="21"/>
          <w:lang w:val="ka-GE"/>
        </w:rPr>
        <w:t>მი</w:t>
      </w:r>
      <w:r w:rsidRPr="00A83C33">
        <w:rPr>
          <w:rFonts w:ascii="Sylfaen" w:hAnsi="Sylfaen"/>
          <w:sz w:val="21"/>
          <w:szCs w:val="21"/>
          <w:lang w:val="ka-GE"/>
        </w:rPr>
        <w:t xml:space="preserve">მდებარე ტერიტორიაზე სამუშაოების რეალური ღირებულება სავარაუდო ღირებულებაზე მეტი აღმოჩნდა. რამაც გამოიწვია ბიუჯეტის რედაქტირების საჭიროება. </w:t>
      </w:r>
      <w:r w:rsidR="00184340" w:rsidRPr="00A83C33">
        <w:rPr>
          <w:rFonts w:ascii="Sylfaen" w:hAnsi="Sylfaen"/>
          <w:sz w:val="21"/>
          <w:szCs w:val="21"/>
          <w:lang w:val="ka-GE"/>
        </w:rPr>
        <w:t xml:space="preserve">სამუშაოების გაუთვალისწინებელი </w:t>
      </w:r>
      <w:r w:rsidR="00BE2CEC" w:rsidRPr="00A83C33">
        <w:rPr>
          <w:rFonts w:ascii="Sylfaen" w:hAnsi="Sylfaen"/>
          <w:sz w:val="21"/>
          <w:szCs w:val="21"/>
          <w:lang w:val="ka-GE"/>
        </w:rPr>
        <w:t xml:space="preserve">ხარჯი </w:t>
      </w:r>
      <w:r w:rsidR="000C557B">
        <w:rPr>
          <w:rFonts w:ascii="Sylfaen" w:hAnsi="Sylfaen"/>
          <w:sz w:val="21"/>
          <w:szCs w:val="21"/>
          <w:lang w:val="ka-GE"/>
        </w:rPr>
        <w:t xml:space="preserve">თანადაფინანსების წილთან ერთად დაფინანსა </w:t>
      </w:r>
      <w:r w:rsidRPr="00A83C33">
        <w:rPr>
          <w:rFonts w:ascii="Sylfaen" w:hAnsi="Sylfaen"/>
          <w:sz w:val="21"/>
          <w:szCs w:val="21"/>
          <w:lang w:val="ka-GE"/>
        </w:rPr>
        <w:t>ბოლნისის მუნიციპალიტეტმა</w:t>
      </w:r>
      <w:r w:rsidR="000C557B">
        <w:rPr>
          <w:rFonts w:ascii="Sylfaen" w:hAnsi="Sylfaen"/>
          <w:sz w:val="21"/>
          <w:szCs w:val="21"/>
          <w:lang w:val="ka-GE"/>
        </w:rPr>
        <w:t xml:space="preserve"> </w:t>
      </w:r>
      <w:r w:rsidRPr="00A83C33">
        <w:rPr>
          <w:rFonts w:ascii="Sylfaen" w:hAnsi="Sylfaen"/>
          <w:sz w:val="21"/>
          <w:szCs w:val="21"/>
          <w:lang w:val="ka-GE"/>
        </w:rPr>
        <w:t>ადგილობრივი ბიუჯეტიდან.</w:t>
      </w:r>
    </w:p>
    <w:p w14:paraId="39A00C1E" w14:textId="77777777" w:rsidR="00580E80" w:rsidRPr="00A83C33" w:rsidRDefault="00580E80" w:rsidP="00C052A6">
      <w:pPr>
        <w:pStyle w:val="ListParagraph"/>
        <w:ind w:left="1440"/>
        <w:jc w:val="both"/>
        <w:rPr>
          <w:rFonts w:ascii="Sylfaen" w:hAnsi="Sylfaen"/>
          <w:sz w:val="21"/>
          <w:szCs w:val="21"/>
          <w:lang w:val="ka-GE"/>
        </w:rPr>
      </w:pPr>
    </w:p>
    <w:p w14:paraId="422F250E" w14:textId="313221AB" w:rsidR="0015665A" w:rsidRPr="00A83C33" w:rsidRDefault="0015665A" w:rsidP="0015665A">
      <w:pPr>
        <w:pStyle w:val="ListParagraph"/>
        <w:numPr>
          <w:ilvl w:val="0"/>
          <w:numId w:val="4"/>
        </w:numPr>
        <w:jc w:val="both"/>
        <w:rPr>
          <w:rFonts w:ascii="Sylfaen" w:hAnsi="Sylfaen"/>
          <w:i/>
          <w:sz w:val="21"/>
          <w:szCs w:val="21"/>
          <w:u w:val="single"/>
          <w:lang w:val="ka-GE"/>
        </w:rPr>
      </w:pPr>
      <w:r w:rsidRPr="00A83C33">
        <w:rPr>
          <w:rFonts w:ascii="Sylfaen" w:hAnsi="Sylfaen"/>
          <w:b/>
          <w:sz w:val="21"/>
          <w:szCs w:val="21"/>
          <w:lang w:val="ka-GE"/>
        </w:rPr>
        <w:t xml:space="preserve">ინფორმაცია იმ პარტნიორების შესახებ, ვინც ჩართულნი იყვნენ პროექტის დაგეგმვის, ან განხორციელების ეტაპზე; </w:t>
      </w:r>
    </w:p>
    <w:p w14:paraId="75F0378F" w14:textId="69612DB4" w:rsidR="006B4365" w:rsidRPr="00A83C33" w:rsidRDefault="006B4365" w:rsidP="006B4365">
      <w:pPr>
        <w:pStyle w:val="ListParagraph"/>
        <w:ind w:left="1440"/>
        <w:jc w:val="both"/>
        <w:rPr>
          <w:rFonts w:ascii="Sylfaen" w:hAnsi="Sylfaen"/>
          <w:sz w:val="21"/>
          <w:szCs w:val="21"/>
          <w:lang w:val="ka-GE"/>
        </w:rPr>
      </w:pPr>
      <w:r w:rsidRPr="00A83C33">
        <w:rPr>
          <w:rFonts w:ascii="Sylfaen" w:hAnsi="Sylfaen"/>
          <w:sz w:val="21"/>
          <w:szCs w:val="21"/>
          <w:lang w:val="ka-GE"/>
        </w:rPr>
        <w:t>პროექტის განხორციელების ეტაპზე ჩართული იყვნენ გაეროს განვითარების პროგრამის წარმომადგენლები. აგრეთვე დამყარდა სხვადასხვა პარტნიორული ურთიერთობა მომწოდებლებთან, ვისგანაც ბოლნისის მუნიციპალიტეტმა შეისყიდა სხვადასხვა საქონელი, მომსახურება და სამშ</w:t>
      </w:r>
      <w:r w:rsidR="00EA6B09" w:rsidRPr="00A83C33">
        <w:rPr>
          <w:rFonts w:ascii="Sylfaen" w:hAnsi="Sylfaen"/>
          <w:sz w:val="21"/>
          <w:szCs w:val="21"/>
          <w:lang w:val="ka-GE"/>
        </w:rPr>
        <w:t>ე</w:t>
      </w:r>
      <w:r w:rsidRPr="00A83C33">
        <w:rPr>
          <w:rFonts w:ascii="Sylfaen" w:hAnsi="Sylfaen"/>
          <w:sz w:val="21"/>
          <w:szCs w:val="21"/>
          <w:lang w:val="ka-GE"/>
        </w:rPr>
        <w:t>ნებლო სამუშაოები.</w:t>
      </w:r>
    </w:p>
    <w:p w14:paraId="718B90CD" w14:textId="77777777" w:rsidR="006B4365" w:rsidRPr="00A83C33" w:rsidRDefault="006B4365" w:rsidP="006B4365">
      <w:pPr>
        <w:pStyle w:val="ListParagraph"/>
        <w:ind w:left="1440"/>
        <w:jc w:val="both"/>
        <w:rPr>
          <w:rFonts w:ascii="Sylfaen" w:hAnsi="Sylfaen"/>
          <w:sz w:val="21"/>
          <w:szCs w:val="21"/>
          <w:lang w:val="ka-GE"/>
        </w:rPr>
      </w:pPr>
    </w:p>
    <w:p w14:paraId="07D801BD" w14:textId="5E220D19" w:rsidR="005F0244" w:rsidRPr="00A83C33" w:rsidRDefault="0015665A" w:rsidP="00F0450F">
      <w:pPr>
        <w:pStyle w:val="ListParagraph"/>
        <w:numPr>
          <w:ilvl w:val="0"/>
          <w:numId w:val="4"/>
        </w:numPr>
        <w:jc w:val="both"/>
        <w:rPr>
          <w:rFonts w:ascii="Sylfaen" w:hAnsi="Sylfaen"/>
          <w:i/>
          <w:sz w:val="21"/>
          <w:szCs w:val="21"/>
          <w:u w:val="single"/>
          <w:lang w:val="ka-GE"/>
        </w:rPr>
      </w:pPr>
      <w:r w:rsidRPr="00A83C33">
        <w:rPr>
          <w:rFonts w:ascii="Sylfaen" w:hAnsi="Sylfaen"/>
          <w:b/>
          <w:sz w:val="21"/>
          <w:szCs w:val="21"/>
          <w:lang w:val="ka-GE"/>
        </w:rPr>
        <w:t>სხვა დამატებითი ინფორმაცია, რაც მნიშვნელოვანი იყო პროექტის წარმატებით განხორციელებისათვის;</w:t>
      </w:r>
    </w:p>
    <w:p w14:paraId="5B5D50B9" w14:textId="77777777" w:rsidR="00C052A6" w:rsidRPr="00A83C33" w:rsidRDefault="00C052A6" w:rsidP="00C052A6">
      <w:pPr>
        <w:pStyle w:val="ListParagraph"/>
        <w:ind w:left="1440"/>
        <w:jc w:val="both"/>
        <w:rPr>
          <w:rFonts w:ascii="Sylfaen" w:hAnsi="Sylfaen"/>
          <w:sz w:val="21"/>
          <w:szCs w:val="21"/>
          <w:lang w:val="ka-GE"/>
        </w:rPr>
      </w:pPr>
    </w:p>
    <w:p w14:paraId="09B6B790" w14:textId="77777777" w:rsidR="0015665A" w:rsidRPr="00A83C33" w:rsidRDefault="0015665A" w:rsidP="0015665A">
      <w:pPr>
        <w:jc w:val="both"/>
        <w:rPr>
          <w:rFonts w:ascii="Sylfaen" w:hAnsi="Sylfaen"/>
          <w:i/>
          <w:sz w:val="21"/>
          <w:szCs w:val="21"/>
          <w:u w:val="single"/>
          <w:lang w:val="ka-GE"/>
        </w:rPr>
      </w:pPr>
    </w:p>
    <w:p w14:paraId="4A9593C0" w14:textId="4E048262" w:rsidR="005F48DC" w:rsidRPr="00A83C33" w:rsidRDefault="0015665A" w:rsidP="008F4EDD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b/>
          <w:sz w:val="21"/>
          <w:szCs w:val="21"/>
          <w:lang w:val="ka-GE"/>
        </w:rPr>
      </w:pPr>
      <w:r w:rsidRPr="00A83C33">
        <w:rPr>
          <w:rFonts w:ascii="Sylfaen" w:hAnsi="Sylfaen" w:cs="Sylfaen"/>
          <w:b/>
          <w:sz w:val="21"/>
          <w:szCs w:val="21"/>
          <w:lang w:val="ka-GE"/>
        </w:rPr>
        <w:t>მიღწეული</w:t>
      </w:r>
      <w:r w:rsidRPr="00A83C33">
        <w:rPr>
          <w:rFonts w:ascii="Sylfaen" w:hAnsi="Sylfaen"/>
          <w:b/>
          <w:sz w:val="21"/>
          <w:szCs w:val="21"/>
          <w:lang w:val="ka-GE"/>
        </w:rPr>
        <w:t xml:space="preserve"> შედეგი და დადებითი გავლენა: </w:t>
      </w:r>
    </w:p>
    <w:p w14:paraId="1DDBB87C" w14:textId="71F97622" w:rsidR="0015665A" w:rsidRPr="00A83C33" w:rsidRDefault="0015665A" w:rsidP="00B1180C">
      <w:pPr>
        <w:spacing w:after="0"/>
        <w:ind w:left="1440"/>
        <w:jc w:val="both"/>
        <w:rPr>
          <w:rFonts w:ascii="Sylfaen" w:hAnsi="Sylfaen"/>
          <w:sz w:val="21"/>
          <w:szCs w:val="21"/>
          <w:lang w:val="ka-GE"/>
        </w:rPr>
      </w:pPr>
      <w:r w:rsidRPr="00A83C33">
        <w:rPr>
          <w:rFonts w:ascii="Sylfaen" w:hAnsi="Sylfaen" w:cs="Sylfaen"/>
          <w:sz w:val="21"/>
          <w:szCs w:val="21"/>
          <w:lang w:val="ka-GE"/>
        </w:rPr>
        <w:t>(დეტალური</w:t>
      </w:r>
      <w:r w:rsidRPr="00A83C33">
        <w:rPr>
          <w:rFonts w:ascii="Sylfaen" w:hAnsi="Sylfaen"/>
          <w:sz w:val="21"/>
          <w:szCs w:val="21"/>
          <w:lang w:val="ka-GE"/>
        </w:rPr>
        <w:t>, დოკუმენტირებული ინფორმაცია მიღწეული შედეგების შესახებ)</w:t>
      </w:r>
    </w:p>
    <w:p w14:paraId="0A35DA4F" w14:textId="77777777" w:rsidR="004B0C5C" w:rsidRPr="00A83C33" w:rsidRDefault="004B0C5C" w:rsidP="00B1180C">
      <w:pPr>
        <w:spacing w:after="0"/>
        <w:ind w:left="1440"/>
        <w:jc w:val="both"/>
        <w:rPr>
          <w:rFonts w:ascii="Sylfaen" w:hAnsi="Sylfaen"/>
          <w:sz w:val="21"/>
          <w:szCs w:val="21"/>
          <w:lang w:val="ka-GE"/>
        </w:rPr>
      </w:pPr>
    </w:p>
    <w:p w14:paraId="591130EC" w14:textId="582FAE56" w:rsidR="004B0C5C" w:rsidRPr="00A83C33" w:rsidRDefault="004B0C5C" w:rsidP="00B1180C">
      <w:pPr>
        <w:spacing w:after="0"/>
        <w:ind w:left="993"/>
        <w:jc w:val="both"/>
        <w:rPr>
          <w:rFonts w:ascii="Sylfaen" w:hAnsi="Sylfaen"/>
          <w:sz w:val="21"/>
          <w:szCs w:val="21"/>
          <w:lang w:val="ka-GE"/>
        </w:rPr>
      </w:pPr>
      <w:r w:rsidRPr="00A83C33">
        <w:rPr>
          <w:rFonts w:ascii="Sylfaen" w:hAnsi="Sylfaen"/>
          <w:sz w:val="21"/>
          <w:szCs w:val="21"/>
          <w:lang w:val="ka-GE"/>
        </w:rPr>
        <w:t xml:space="preserve">პროექტის განხორციელების შედეგად სოფელ ტანძიაში, მუზეუმის მიმდებარე ტერიტორიაზე ადგილობრივი ნაწარმის გაყიდვისა და პოპულარიზაციისთვის მოეწყო სავაჭრო </w:t>
      </w:r>
      <w:r w:rsidR="00EC5B00" w:rsidRPr="00A83C33">
        <w:rPr>
          <w:rFonts w:ascii="Sylfaen" w:hAnsi="Sylfaen"/>
          <w:sz w:val="21"/>
          <w:szCs w:val="21"/>
          <w:lang w:val="ka-GE"/>
        </w:rPr>
        <w:t>ჯიხურ</w:t>
      </w:r>
      <w:r w:rsidR="001B36F2">
        <w:rPr>
          <w:rFonts w:ascii="Sylfaen" w:hAnsi="Sylfaen"/>
          <w:sz w:val="21"/>
          <w:szCs w:val="21"/>
          <w:lang w:val="ka-GE"/>
        </w:rPr>
        <w:t>ებ</w:t>
      </w:r>
      <w:r w:rsidR="00EC5B00" w:rsidRPr="00A83C33">
        <w:rPr>
          <w:rFonts w:ascii="Sylfaen" w:hAnsi="Sylfaen"/>
          <w:sz w:val="21"/>
          <w:szCs w:val="21"/>
          <w:lang w:val="ka-GE"/>
        </w:rPr>
        <w:t>ი</w:t>
      </w:r>
      <w:r w:rsidR="00792A46" w:rsidRPr="00A83C33">
        <w:rPr>
          <w:rFonts w:ascii="Sylfaen" w:hAnsi="Sylfaen"/>
          <w:sz w:val="21"/>
          <w:szCs w:val="21"/>
          <w:lang w:val="ka-GE"/>
        </w:rPr>
        <w:t xml:space="preserve">, სახელოსნო და </w:t>
      </w:r>
      <w:r w:rsidR="001B36F2">
        <w:rPr>
          <w:rFonts w:ascii="Sylfaen" w:hAnsi="Sylfaen"/>
          <w:sz w:val="21"/>
          <w:szCs w:val="21"/>
          <w:lang w:val="ka-GE"/>
        </w:rPr>
        <w:t>მაგიდები</w:t>
      </w:r>
      <w:r w:rsidR="00EC5B00" w:rsidRPr="00A83C33">
        <w:rPr>
          <w:rFonts w:ascii="Sylfaen" w:hAnsi="Sylfaen"/>
          <w:sz w:val="21"/>
          <w:szCs w:val="21"/>
          <w:lang w:val="ka-GE"/>
        </w:rPr>
        <w:t xml:space="preserve"> </w:t>
      </w:r>
      <w:r w:rsidR="001B36F2">
        <w:rPr>
          <w:rFonts w:ascii="Sylfaen" w:hAnsi="Sylfaen"/>
          <w:sz w:val="21"/>
          <w:szCs w:val="21"/>
          <w:lang w:val="ka-GE"/>
        </w:rPr>
        <w:t>და სკამები</w:t>
      </w:r>
      <w:r w:rsidR="00EA722C">
        <w:rPr>
          <w:rFonts w:ascii="Sylfaen" w:hAnsi="Sylfaen"/>
          <w:sz w:val="21"/>
          <w:szCs w:val="21"/>
          <w:lang w:val="ka-GE"/>
        </w:rPr>
        <w:t>, საქანელ</w:t>
      </w:r>
      <w:r w:rsidR="001B36F2">
        <w:rPr>
          <w:rFonts w:ascii="Sylfaen" w:hAnsi="Sylfaen"/>
          <w:sz w:val="21"/>
          <w:szCs w:val="21"/>
          <w:lang w:val="ka-GE"/>
        </w:rPr>
        <w:t>ები</w:t>
      </w:r>
      <w:r w:rsidR="00EA722C">
        <w:rPr>
          <w:rFonts w:ascii="Sylfaen" w:hAnsi="Sylfaen"/>
          <w:sz w:val="21"/>
          <w:szCs w:val="21"/>
          <w:lang w:val="ka-GE"/>
        </w:rPr>
        <w:t xml:space="preserve">, წყარო და განათება. </w:t>
      </w:r>
      <w:r w:rsidRPr="00A83C33">
        <w:rPr>
          <w:rFonts w:ascii="Sylfaen" w:hAnsi="Sylfaen"/>
          <w:sz w:val="21"/>
          <w:szCs w:val="21"/>
          <w:lang w:val="ka-GE"/>
        </w:rPr>
        <w:t>ჩატარდა ტრენინგები ადგილობრივების ბიზნეს უნარების გაუმჯობესებაში</w:t>
      </w:r>
      <w:r w:rsidR="00A24CB3" w:rsidRPr="00A83C33">
        <w:rPr>
          <w:rFonts w:ascii="Sylfaen" w:hAnsi="Sylfaen"/>
          <w:sz w:val="21"/>
          <w:szCs w:val="21"/>
          <w:lang w:val="ka-GE"/>
        </w:rPr>
        <w:t xml:space="preserve">. </w:t>
      </w:r>
      <w:r w:rsidRPr="00A83C33">
        <w:rPr>
          <w:rFonts w:ascii="Sylfaen" w:hAnsi="Sylfaen"/>
          <w:sz w:val="21"/>
          <w:szCs w:val="21"/>
          <w:lang w:val="ka-GE"/>
        </w:rPr>
        <w:t>შედეგად მნიშვნელოვნად გაუმჯობესდა და მიმზიდველი გახდა მუზეუმი</w:t>
      </w:r>
      <w:r w:rsidR="008521B8">
        <w:rPr>
          <w:rFonts w:ascii="Sylfaen" w:hAnsi="Sylfaen"/>
          <w:sz w:val="21"/>
          <w:szCs w:val="21"/>
          <w:lang w:val="ka-GE"/>
        </w:rPr>
        <w:t>ს</w:t>
      </w:r>
      <w:r w:rsidRPr="00A83C33">
        <w:rPr>
          <w:rFonts w:ascii="Sylfaen" w:hAnsi="Sylfaen"/>
          <w:sz w:val="21"/>
          <w:szCs w:val="21"/>
          <w:lang w:val="ka-GE"/>
        </w:rPr>
        <w:t xml:space="preserve"> მიმდებარე ტერიტორია.</w:t>
      </w:r>
      <w:r w:rsidR="008C44E1" w:rsidRPr="00A83C33">
        <w:rPr>
          <w:rFonts w:ascii="Sylfaen" w:hAnsi="Sylfaen"/>
          <w:sz w:val="21"/>
          <w:szCs w:val="21"/>
          <w:lang w:val="ka-GE"/>
        </w:rPr>
        <w:t xml:space="preserve"> </w:t>
      </w:r>
    </w:p>
    <w:p w14:paraId="5E4E5012" w14:textId="7D62A0DF" w:rsidR="008C44E1" w:rsidRPr="00A83C33" w:rsidRDefault="008C44E1" w:rsidP="00B1180C">
      <w:pPr>
        <w:spacing w:after="0"/>
        <w:ind w:left="993"/>
        <w:jc w:val="both"/>
        <w:rPr>
          <w:rFonts w:ascii="Sylfaen" w:hAnsi="Sylfaen"/>
          <w:sz w:val="21"/>
          <w:szCs w:val="21"/>
          <w:lang w:val="ka-GE"/>
        </w:rPr>
      </w:pPr>
    </w:p>
    <w:p w14:paraId="4BC27F26" w14:textId="15864D21" w:rsidR="008C44E1" w:rsidRPr="00A83C33" w:rsidRDefault="008C44E1" w:rsidP="00B1180C">
      <w:pPr>
        <w:spacing w:after="0"/>
        <w:ind w:left="993"/>
        <w:jc w:val="both"/>
        <w:rPr>
          <w:rFonts w:ascii="Sylfaen" w:hAnsi="Sylfaen"/>
          <w:sz w:val="21"/>
          <w:szCs w:val="21"/>
          <w:lang w:val="ka-GE"/>
        </w:rPr>
      </w:pPr>
      <w:r w:rsidRPr="00A83C33">
        <w:rPr>
          <w:rFonts w:ascii="Sylfaen" w:hAnsi="Sylfaen"/>
          <w:sz w:val="21"/>
          <w:szCs w:val="21"/>
          <w:lang w:val="ka-GE"/>
        </w:rPr>
        <w:t>ბოლნისის მუნიციპალიტეტმა 2020-2021 წლებში მიიღო საგრანტო შემოსავალი ადგილობრივ ბიუჯეტში. დამყარდა ურთიერთობა გაეროს განვითარების პროგრამასთან, რითაც ბოლნისის მუნიციპალიტეტმა მიიღო გამოცდილება და გაზარდა საგრანტო ხელშეკრულების წარმატებულად მართვის უნარები.</w:t>
      </w:r>
    </w:p>
    <w:p w14:paraId="2642F68E" w14:textId="77777777" w:rsidR="004B0C5C" w:rsidRPr="00A83C33" w:rsidRDefault="004B0C5C" w:rsidP="004B0C5C">
      <w:pPr>
        <w:spacing w:after="0"/>
        <w:ind w:left="360"/>
        <w:jc w:val="both"/>
        <w:rPr>
          <w:rFonts w:ascii="Sylfaen" w:hAnsi="Sylfaen"/>
          <w:sz w:val="21"/>
          <w:szCs w:val="21"/>
          <w:lang w:val="ka-GE"/>
        </w:rPr>
      </w:pPr>
    </w:p>
    <w:p w14:paraId="0DDC6013" w14:textId="77777777" w:rsidR="0015665A" w:rsidRPr="00A83C33" w:rsidRDefault="0015665A" w:rsidP="0015665A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 w:cs="Sylfaen"/>
          <w:b/>
          <w:sz w:val="21"/>
          <w:szCs w:val="21"/>
          <w:lang w:val="ka-GE"/>
        </w:rPr>
      </w:pPr>
      <w:r w:rsidRPr="00A83C33">
        <w:rPr>
          <w:rFonts w:ascii="Sylfaen" w:hAnsi="Sylfaen" w:cs="Sylfaen"/>
          <w:b/>
          <w:sz w:val="21"/>
          <w:szCs w:val="21"/>
          <w:lang w:val="ka-GE"/>
        </w:rPr>
        <w:t>მიღებული გამოცდილება და გაკეთებული დასკვნები:</w:t>
      </w:r>
    </w:p>
    <w:p w14:paraId="5A5E73B8" w14:textId="77777777" w:rsidR="0015665A" w:rsidRPr="00A83C33" w:rsidRDefault="0015665A" w:rsidP="0015665A">
      <w:pPr>
        <w:spacing w:after="0"/>
        <w:ind w:left="360"/>
        <w:jc w:val="both"/>
        <w:rPr>
          <w:rFonts w:ascii="Sylfaen" w:hAnsi="Sylfaen"/>
          <w:i/>
          <w:sz w:val="21"/>
          <w:szCs w:val="21"/>
          <w:u w:val="single"/>
          <w:lang w:val="ka-GE"/>
        </w:rPr>
      </w:pPr>
      <w:r w:rsidRPr="00A83C33">
        <w:rPr>
          <w:rFonts w:ascii="Sylfaen" w:hAnsi="Sylfaen" w:cs="Sylfaen"/>
          <w:b/>
          <w:sz w:val="21"/>
          <w:szCs w:val="21"/>
          <w:lang w:val="ka-GE"/>
        </w:rPr>
        <w:lastRenderedPageBreak/>
        <w:t>(</w:t>
      </w:r>
      <w:r w:rsidRPr="00A83C33">
        <w:rPr>
          <w:rFonts w:ascii="Sylfaen" w:hAnsi="Sylfaen" w:cs="Sylfaen"/>
          <w:sz w:val="21"/>
          <w:szCs w:val="21"/>
          <w:lang w:val="ka-GE"/>
        </w:rPr>
        <w:t>ამ ნაწილში მოცემული უნდა იყოს პროექტის განმახორციელებლის  რჩევები და მოკლე გზამკვლევი იმათთვის, ვინც ეცდება აღნიშნული წარმატებული პრაქტიკა დანერგოს თავის მუნიციპალიეტეტში)</w:t>
      </w:r>
    </w:p>
    <w:p w14:paraId="748A4A3C" w14:textId="77777777" w:rsidR="0015665A" w:rsidRPr="00A83C33" w:rsidRDefault="0015665A" w:rsidP="0015665A">
      <w:pPr>
        <w:pStyle w:val="ListParagraph"/>
        <w:rPr>
          <w:rFonts w:ascii="Sylfaen" w:hAnsi="Sylfaen"/>
          <w:i/>
          <w:sz w:val="21"/>
          <w:szCs w:val="21"/>
          <w:u w:val="single"/>
          <w:lang w:val="ka-GE"/>
        </w:rPr>
      </w:pPr>
    </w:p>
    <w:p w14:paraId="784ECB51" w14:textId="378D9E5D" w:rsidR="0015665A" w:rsidRPr="00A83C33" w:rsidRDefault="0015665A" w:rsidP="0015665A">
      <w:pPr>
        <w:pStyle w:val="ListParagraph"/>
        <w:numPr>
          <w:ilvl w:val="0"/>
          <w:numId w:val="5"/>
        </w:numPr>
        <w:jc w:val="both"/>
        <w:rPr>
          <w:rFonts w:ascii="Sylfaen" w:hAnsi="Sylfaen"/>
          <w:i/>
          <w:sz w:val="21"/>
          <w:szCs w:val="21"/>
          <w:u w:val="single"/>
          <w:lang w:val="ka-GE"/>
        </w:rPr>
      </w:pPr>
      <w:r w:rsidRPr="00A83C33">
        <w:rPr>
          <w:rFonts w:ascii="Sylfaen" w:hAnsi="Sylfaen"/>
          <w:b/>
          <w:sz w:val="21"/>
          <w:szCs w:val="21"/>
          <w:lang w:val="ka-GE"/>
        </w:rPr>
        <w:t>წარმატების განმსაზღვრელი ფაქტორები</w:t>
      </w:r>
      <w:r w:rsidRPr="00A83C33">
        <w:rPr>
          <w:rFonts w:ascii="Sylfaen" w:hAnsi="Sylfaen"/>
          <w:sz w:val="21"/>
          <w:szCs w:val="21"/>
          <w:lang w:val="ka-GE"/>
        </w:rPr>
        <w:t xml:space="preserve"> (მ.შ.: კონკრეტული მუნიციპალიტეტისათვის სპეციფიკური ფაქტორების ჩათვლით);</w:t>
      </w:r>
    </w:p>
    <w:p w14:paraId="74EC776F" w14:textId="09F5B78A" w:rsidR="0026058F" w:rsidRPr="00A83C33" w:rsidRDefault="00906B36" w:rsidP="00906B36">
      <w:pPr>
        <w:pStyle w:val="ListParagraph"/>
        <w:ind w:left="1440"/>
        <w:jc w:val="both"/>
        <w:rPr>
          <w:rFonts w:ascii="Sylfaen" w:hAnsi="Sylfaen"/>
          <w:sz w:val="21"/>
          <w:szCs w:val="21"/>
          <w:lang w:val="ka-GE"/>
        </w:rPr>
      </w:pPr>
      <w:r w:rsidRPr="00A83C33">
        <w:rPr>
          <w:rFonts w:ascii="Sylfaen" w:hAnsi="Sylfaen"/>
          <w:sz w:val="21"/>
          <w:szCs w:val="21"/>
          <w:lang w:val="ka-GE"/>
        </w:rPr>
        <w:t>ადგილობრივ და საერთაშორისო დონორებთან ბოლნისის მუნიციპალიტეტის აქტიურმა თანამშრომლობამ, მნიშვნელოვანად განსაზღვრა პროექტის გან</w:t>
      </w:r>
      <w:r w:rsidR="00A24CB3" w:rsidRPr="00A83C33">
        <w:rPr>
          <w:rFonts w:ascii="Sylfaen" w:hAnsi="Sylfaen"/>
          <w:sz w:val="21"/>
          <w:szCs w:val="21"/>
          <w:lang w:val="ka-GE"/>
        </w:rPr>
        <w:t>სა</w:t>
      </w:r>
      <w:r w:rsidRPr="00A83C33">
        <w:rPr>
          <w:rFonts w:ascii="Sylfaen" w:hAnsi="Sylfaen"/>
          <w:sz w:val="21"/>
          <w:szCs w:val="21"/>
          <w:lang w:val="ka-GE"/>
        </w:rPr>
        <w:t>ხორციელებლად საჭირო თანხების მოზიდვა.</w:t>
      </w:r>
    </w:p>
    <w:p w14:paraId="01DAD572" w14:textId="77777777" w:rsidR="0015665A" w:rsidRPr="00A83C33" w:rsidRDefault="0015665A" w:rsidP="0015665A">
      <w:pPr>
        <w:pStyle w:val="ListParagraph"/>
        <w:numPr>
          <w:ilvl w:val="0"/>
          <w:numId w:val="5"/>
        </w:numPr>
        <w:jc w:val="both"/>
        <w:rPr>
          <w:rFonts w:ascii="Sylfaen" w:hAnsi="Sylfaen"/>
          <w:bCs/>
          <w:i/>
          <w:sz w:val="21"/>
          <w:szCs w:val="21"/>
          <w:u w:val="single"/>
          <w:lang w:val="ka-GE"/>
        </w:rPr>
      </w:pPr>
      <w:r w:rsidRPr="00A83C33">
        <w:rPr>
          <w:rFonts w:ascii="Sylfaen" w:hAnsi="Sylfaen"/>
          <w:b/>
          <w:sz w:val="21"/>
          <w:szCs w:val="21"/>
          <w:lang w:val="ka-GE"/>
        </w:rPr>
        <w:t xml:space="preserve">ინფორმაცია პრატიკის/ინიციატივის მდგრადობის შესახებ </w:t>
      </w:r>
      <w:r w:rsidRPr="00A83C33">
        <w:rPr>
          <w:rFonts w:ascii="Sylfaen" w:hAnsi="Sylfaen"/>
          <w:bCs/>
          <w:sz w:val="21"/>
          <w:szCs w:val="21"/>
          <w:lang w:val="ka-GE"/>
        </w:rPr>
        <w:t>(გთხოვთ, მიყვეთ პუნქტობრივად):</w:t>
      </w:r>
    </w:p>
    <w:p w14:paraId="433B22FF" w14:textId="571D7F22" w:rsidR="0015665A" w:rsidRPr="00A83C33" w:rsidRDefault="0015665A" w:rsidP="0015665A">
      <w:pPr>
        <w:pStyle w:val="ListParagraph"/>
        <w:ind w:left="1440"/>
        <w:jc w:val="both"/>
        <w:rPr>
          <w:rFonts w:ascii="Sylfaen" w:hAnsi="Sylfaen"/>
          <w:b/>
          <w:bCs/>
          <w:sz w:val="21"/>
          <w:szCs w:val="21"/>
          <w:lang w:val="ka-GE"/>
        </w:rPr>
      </w:pPr>
      <w:r w:rsidRPr="00A83C33">
        <w:rPr>
          <w:rFonts w:ascii="Sylfaen" w:hAnsi="Sylfaen"/>
          <w:b/>
          <w:bCs/>
          <w:sz w:val="21"/>
          <w:szCs w:val="21"/>
          <w:lang w:val="ka-GE"/>
        </w:rPr>
        <w:t>ა) პროექტის შედეგად მუნიციპალური სერვისის მიწოდებაში ასახული ცვლილება;</w:t>
      </w:r>
    </w:p>
    <w:p w14:paraId="21A31E56" w14:textId="45D2B79E" w:rsidR="003B2D62" w:rsidRPr="00A83C33" w:rsidRDefault="003B2D62" w:rsidP="0015665A">
      <w:pPr>
        <w:pStyle w:val="ListParagraph"/>
        <w:ind w:left="1440"/>
        <w:jc w:val="both"/>
        <w:rPr>
          <w:rFonts w:ascii="Sylfaen" w:hAnsi="Sylfaen"/>
          <w:bCs/>
          <w:sz w:val="21"/>
          <w:szCs w:val="21"/>
          <w:lang w:val="ka-GE"/>
        </w:rPr>
      </w:pPr>
      <w:r w:rsidRPr="00A83C33">
        <w:rPr>
          <w:rFonts w:ascii="Sylfaen" w:hAnsi="Sylfaen"/>
          <w:bCs/>
          <w:sz w:val="21"/>
          <w:szCs w:val="21"/>
          <w:lang w:val="ka-GE"/>
        </w:rPr>
        <w:t xml:space="preserve">განხორციელებული პროექტის საშუალებით მუნიციპალიტეტი ტურისტებს ისტორიული ძეგლის მიმდებარე ტერიტორიაზე </w:t>
      </w:r>
      <w:r w:rsidR="009C318F" w:rsidRPr="00A83C33">
        <w:rPr>
          <w:rFonts w:ascii="Sylfaen" w:hAnsi="Sylfaen"/>
          <w:bCs/>
          <w:sz w:val="21"/>
          <w:szCs w:val="21"/>
          <w:lang w:val="ka-GE"/>
        </w:rPr>
        <w:t xml:space="preserve">სთავაზობს საინტერესო ადგილს </w:t>
      </w:r>
      <w:r w:rsidRPr="00A83C33">
        <w:rPr>
          <w:rFonts w:ascii="Sylfaen" w:hAnsi="Sylfaen"/>
          <w:bCs/>
          <w:sz w:val="21"/>
          <w:szCs w:val="21"/>
          <w:lang w:val="ka-GE"/>
        </w:rPr>
        <w:t xml:space="preserve">დასვენებისა და ვაჭრობისთვის. </w:t>
      </w:r>
      <w:r w:rsidR="000C557B">
        <w:rPr>
          <w:rFonts w:ascii="Sylfaen" w:hAnsi="Sylfaen"/>
          <w:bCs/>
          <w:sz w:val="21"/>
          <w:szCs w:val="21"/>
          <w:lang w:val="ka-GE"/>
        </w:rPr>
        <w:t>რაც</w:t>
      </w:r>
      <w:r w:rsidR="008760F1">
        <w:rPr>
          <w:rFonts w:ascii="Sylfaen" w:hAnsi="Sylfaen"/>
          <w:bCs/>
          <w:sz w:val="21"/>
          <w:szCs w:val="21"/>
          <w:lang w:val="ka-GE"/>
        </w:rPr>
        <w:t xml:space="preserve"> </w:t>
      </w:r>
      <w:r w:rsidR="000C557B">
        <w:rPr>
          <w:rFonts w:ascii="Sylfaen" w:hAnsi="Sylfaen"/>
          <w:bCs/>
          <w:sz w:val="21"/>
          <w:szCs w:val="21"/>
          <w:lang w:val="ka-GE"/>
        </w:rPr>
        <w:t>სოფელ ტანძი</w:t>
      </w:r>
      <w:r w:rsidR="008760F1">
        <w:rPr>
          <w:rFonts w:ascii="Sylfaen" w:hAnsi="Sylfaen"/>
          <w:bCs/>
          <w:sz w:val="21"/>
          <w:szCs w:val="21"/>
          <w:lang w:val="ka-GE"/>
        </w:rPr>
        <w:t>ა</w:t>
      </w:r>
      <w:r w:rsidR="000C557B">
        <w:rPr>
          <w:rFonts w:ascii="Sylfaen" w:hAnsi="Sylfaen"/>
          <w:bCs/>
          <w:sz w:val="21"/>
          <w:szCs w:val="21"/>
          <w:lang w:val="ka-GE"/>
        </w:rPr>
        <w:t xml:space="preserve">ს </w:t>
      </w:r>
      <w:r w:rsidR="008760F1">
        <w:rPr>
          <w:rFonts w:ascii="Sylfaen" w:hAnsi="Sylfaen"/>
          <w:bCs/>
          <w:sz w:val="21"/>
          <w:szCs w:val="21"/>
          <w:lang w:val="ka-GE"/>
        </w:rPr>
        <w:t>ტურისტებისთვის მიმზიდველ ადგილად აქცევს.</w:t>
      </w:r>
    </w:p>
    <w:p w14:paraId="6E1C5F70" w14:textId="77777777" w:rsidR="005F0244" w:rsidRPr="00A83C33" w:rsidRDefault="005F0244" w:rsidP="0015665A">
      <w:pPr>
        <w:pStyle w:val="ListParagraph"/>
        <w:ind w:left="1440"/>
        <w:jc w:val="both"/>
        <w:rPr>
          <w:rFonts w:ascii="Sylfaen" w:hAnsi="Sylfaen"/>
          <w:bCs/>
          <w:sz w:val="21"/>
          <w:szCs w:val="21"/>
          <w:lang w:val="ka-GE"/>
        </w:rPr>
      </w:pPr>
    </w:p>
    <w:p w14:paraId="0DEFCF09" w14:textId="16282CE9" w:rsidR="004050C0" w:rsidRPr="00A83C33" w:rsidRDefault="0015665A" w:rsidP="0015665A">
      <w:pPr>
        <w:pStyle w:val="ListParagraph"/>
        <w:ind w:left="1440"/>
        <w:jc w:val="both"/>
        <w:rPr>
          <w:rFonts w:ascii="Sylfaen" w:hAnsi="Sylfaen"/>
          <w:b/>
          <w:bCs/>
          <w:sz w:val="21"/>
          <w:szCs w:val="21"/>
          <w:lang w:val="ka-GE"/>
        </w:rPr>
      </w:pPr>
      <w:r w:rsidRPr="00A83C33">
        <w:rPr>
          <w:rFonts w:ascii="Sylfaen" w:hAnsi="Sylfaen"/>
          <w:b/>
          <w:bCs/>
          <w:sz w:val="21"/>
          <w:szCs w:val="21"/>
          <w:lang w:val="ka-GE"/>
        </w:rPr>
        <w:t>ბ) პროექტის შედეგად ადგილობრივ ბუჯეტში ასახული ცვლილება;</w:t>
      </w:r>
    </w:p>
    <w:p w14:paraId="143A30D4" w14:textId="32E0A582" w:rsidR="004050C0" w:rsidRPr="00A83C33" w:rsidRDefault="004050C0" w:rsidP="0015665A">
      <w:pPr>
        <w:pStyle w:val="ListParagraph"/>
        <w:ind w:left="1440"/>
        <w:jc w:val="both"/>
        <w:rPr>
          <w:rFonts w:ascii="Sylfaen" w:hAnsi="Sylfaen"/>
          <w:bCs/>
          <w:sz w:val="21"/>
          <w:szCs w:val="21"/>
          <w:lang w:val="ka-GE"/>
        </w:rPr>
      </w:pPr>
      <w:r w:rsidRPr="00A83C33">
        <w:rPr>
          <w:rFonts w:ascii="Sylfaen" w:hAnsi="Sylfaen"/>
          <w:bCs/>
          <w:sz w:val="21"/>
          <w:szCs w:val="21"/>
          <w:lang w:val="ka-GE"/>
        </w:rPr>
        <w:t xml:space="preserve">პროექტის განსახორციელებლად, ბოლნისის </w:t>
      </w:r>
      <w:r w:rsidR="008760F1">
        <w:rPr>
          <w:rFonts w:ascii="Sylfaen" w:hAnsi="Sylfaen"/>
          <w:bCs/>
          <w:sz w:val="21"/>
          <w:szCs w:val="21"/>
          <w:lang w:val="ka-GE"/>
        </w:rPr>
        <w:t xml:space="preserve">მუნიციპალიტეტმა </w:t>
      </w:r>
      <w:r w:rsidRPr="00A83C33">
        <w:rPr>
          <w:rFonts w:ascii="Sylfaen" w:hAnsi="Sylfaen"/>
          <w:bCs/>
          <w:sz w:val="21"/>
          <w:szCs w:val="21"/>
          <w:lang w:val="ka-GE"/>
        </w:rPr>
        <w:t xml:space="preserve">2021-2022 წლების ადგილობრივ ბიუჯეტში </w:t>
      </w:r>
      <w:r w:rsidR="00906B36" w:rsidRPr="00A83C33">
        <w:rPr>
          <w:rFonts w:ascii="Sylfaen" w:hAnsi="Sylfaen"/>
          <w:bCs/>
          <w:sz w:val="21"/>
          <w:szCs w:val="21"/>
          <w:lang w:val="ka-GE"/>
        </w:rPr>
        <w:t>ჯამურად 59200</w:t>
      </w:r>
      <w:r w:rsidRPr="00A83C33">
        <w:rPr>
          <w:rFonts w:ascii="Sylfaen" w:hAnsi="Sylfaen"/>
          <w:bCs/>
          <w:sz w:val="21"/>
          <w:szCs w:val="21"/>
          <w:lang w:val="ka-GE"/>
        </w:rPr>
        <w:t xml:space="preserve"> ლარი</w:t>
      </w:r>
      <w:r w:rsidR="00906B36" w:rsidRPr="00A83C33">
        <w:rPr>
          <w:rFonts w:ascii="Sylfaen" w:hAnsi="Sylfaen"/>
          <w:bCs/>
          <w:sz w:val="21"/>
          <w:szCs w:val="21"/>
          <w:lang w:val="ka-GE"/>
        </w:rPr>
        <w:t>ს გრანტი</w:t>
      </w:r>
      <w:r w:rsidRPr="00A83C33">
        <w:rPr>
          <w:rFonts w:ascii="Sylfaen" w:hAnsi="Sylfaen"/>
          <w:bCs/>
          <w:sz w:val="21"/>
          <w:szCs w:val="21"/>
          <w:lang w:val="ka-GE"/>
        </w:rPr>
        <w:t xml:space="preserve"> </w:t>
      </w:r>
      <w:r w:rsidR="00906B36" w:rsidRPr="00A83C33">
        <w:rPr>
          <w:rFonts w:ascii="Sylfaen" w:hAnsi="Sylfaen"/>
          <w:bCs/>
          <w:sz w:val="21"/>
          <w:szCs w:val="21"/>
          <w:lang w:val="ka-GE"/>
        </w:rPr>
        <w:t>მიიღო, ხოლო ბოლნისის მუნიციპალიტეტმა თ</w:t>
      </w:r>
      <w:r w:rsidR="008760F1">
        <w:rPr>
          <w:rFonts w:ascii="Sylfaen" w:hAnsi="Sylfaen"/>
          <w:bCs/>
          <w:sz w:val="21"/>
          <w:szCs w:val="21"/>
          <w:lang w:val="ka-GE"/>
        </w:rPr>
        <w:t>ა</w:t>
      </w:r>
      <w:r w:rsidR="00906B36" w:rsidRPr="00A83C33">
        <w:rPr>
          <w:rFonts w:ascii="Sylfaen" w:hAnsi="Sylfaen"/>
          <w:bCs/>
          <w:sz w:val="21"/>
          <w:szCs w:val="21"/>
          <w:lang w:val="ka-GE"/>
        </w:rPr>
        <w:t xml:space="preserve">ნამონაწილეობის სახით </w:t>
      </w:r>
      <w:r w:rsidR="00A24BB9">
        <w:rPr>
          <w:rFonts w:ascii="Sylfaen" w:hAnsi="Sylfaen"/>
          <w:bCs/>
          <w:sz w:val="21"/>
          <w:szCs w:val="21"/>
        </w:rPr>
        <w:t>48190</w:t>
      </w:r>
      <w:r w:rsidR="00906B36" w:rsidRPr="00A83C33">
        <w:rPr>
          <w:rFonts w:ascii="Sylfaen" w:hAnsi="Sylfaen"/>
          <w:bCs/>
          <w:sz w:val="21"/>
          <w:szCs w:val="21"/>
          <w:lang w:val="ka-GE"/>
        </w:rPr>
        <w:t xml:space="preserve"> ლარი გაიღო.</w:t>
      </w:r>
    </w:p>
    <w:p w14:paraId="27EC3DA5" w14:textId="77777777" w:rsidR="005F0244" w:rsidRPr="00A83C33" w:rsidRDefault="005F0244" w:rsidP="0015665A">
      <w:pPr>
        <w:pStyle w:val="ListParagraph"/>
        <w:ind w:left="1440"/>
        <w:jc w:val="both"/>
        <w:rPr>
          <w:rFonts w:ascii="Sylfaen" w:hAnsi="Sylfaen"/>
          <w:bCs/>
          <w:sz w:val="21"/>
          <w:szCs w:val="21"/>
          <w:lang w:val="ka-GE"/>
        </w:rPr>
      </w:pPr>
    </w:p>
    <w:p w14:paraId="6103CDF3" w14:textId="43E654BA" w:rsidR="0015665A" w:rsidRPr="00A83C33" w:rsidRDefault="0015665A" w:rsidP="0015665A">
      <w:pPr>
        <w:pStyle w:val="ListParagraph"/>
        <w:ind w:left="1440"/>
        <w:jc w:val="both"/>
        <w:rPr>
          <w:rFonts w:ascii="Sylfaen" w:hAnsi="Sylfaen"/>
          <w:b/>
          <w:bCs/>
          <w:sz w:val="21"/>
          <w:szCs w:val="21"/>
          <w:lang w:val="ka-GE"/>
        </w:rPr>
      </w:pPr>
      <w:r w:rsidRPr="00A83C33">
        <w:rPr>
          <w:rFonts w:ascii="Sylfaen" w:hAnsi="Sylfaen"/>
          <w:b/>
          <w:bCs/>
          <w:sz w:val="21"/>
          <w:szCs w:val="21"/>
          <w:lang w:val="ka-GE"/>
        </w:rPr>
        <w:t xml:space="preserve">გ) მოსახლეობის მხარდაჭერა; </w:t>
      </w:r>
    </w:p>
    <w:p w14:paraId="02BD0B42" w14:textId="77777777" w:rsidR="00655AA9" w:rsidRPr="00A83C33" w:rsidRDefault="004050C0" w:rsidP="0015665A">
      <w:pPr>
        <w:pStyle w:val="ListParagraph"/>
        <w:ind w:left="1440"/>
        <w:jc w:val="both"/>
        <w:rPr>
          <w:rFonts w:ascii="Sylfaen" w:hAnsi="Sylfaen"/>
          <w:bCs/>
          <w:sz w:val="21"/>
          <w:szCs w:val="21"/>
          <w:lang w:val="ka-GE"/>
        </w:rPr>
      </w:pPr>
      <w:r w:rsidRPr="00A83C33">
        <w:rPr>
          <w:rFonts w:ascii="Sylfaen" w:hAnsi="Sylfaen"/>
          <w:bCs/>
          <w:sz w:val="21"/>
          <w:szCs w:val="21"/>
          <w:lang w:val="ka-GE"/>
        </w:rPr>
        <w:t xml:space="preserve">სოფელ ტანძიის და მუნიციპალიტეტის მოსახლეობა მხარს უჭერდა პროექტის განხორციელებას. </w:t>
      </w:r>
      <w:r w:rsidR="00655AA9" w:rsidRPr="00A83C33">
        <w:rPr>
          <w:rFonts w:ascii="Sylfaen" w:hAnsi="Sylfaen"/>
          <w:bCs/>
          <w:sz w:val="21"/>
          <w:szCs w:val="21"/>
          <w:lang w:val="ka-GE"/>
        </w:rPr>
        <w:t xml:space="preserve">პროექტის განხორციელება ნიშნავდა გაუმჯობესებულ </w:t>
      </w:r>
      <w:r w:rsidRPr="00A83C33">
        <w:rPr>
          <w:rFonts w:ascii="Sylfaen" w:hAnsi="Sylfaen"/>
          <w:bCs/>
          <w:sz w:val="21"/>
          <w:szCs w:val="21"/>
          <w:lang w:val="ka-GE"/>
        </w:rPr>
        <w:t xml:space="preserve">ტურისტულ </w:t>
      </w:r>
      <w:r w:rsidR="00655AA9" w:rsidRPr="00A83C33">
        <w:rPr>
          <w:rFonts w:ascii="Sylfaen" w:hAnsi="Sylfaen"/>
          <w:bCs/>
          <w:sz w:val="21"/>
          <w:szCs w:val="21"/>
          <w:lang w:val="ka-GE"/>
        </w:rPr>
        <w:t>გარემოს</w:t>
      </w:r>
      <w:r w:rsidRPr="00A83C33">
        <w:rPr>
          <w:rFonts w:ascii="Sylfaen" w:hAnsi="Sylfaen"/>
          <w:bCs/>
          <w:sz w:val="21"/>
          <w:szCs w:val="21"/>
          <w:lang w:val="ka-GE"/>
        </w:rPr>
        <w:t>, სადაც ვაჭრობისთვის და დასვენებისთვის ხელსაყრელი და საინტერ</w:t>
      </w:r>
      <w:r w:rsidR="00B8177B" w:rsidRPr="00A83C33">
        <w:rPr>
          <w:rFonts w:ascii="Sylfaen" w:hAnsi="Sylfaen"/>
          <w:bCs/>
          <w:sz w:val="21"/>
          <w:szCs w:val="21"/>
          <w:lang w:val="ka-GE"/>
        </w:rPr>
        <w:t>ე</w:t>
      </w:r>
      <w:r w:rsidRPr="00A83C33">
        <w:rPr>
          <w:rFonts w:ascii="Sylfaen" w:hAnsi="Sylfaen"/>
          <w:bCs/>
          <w:sz w:val="21"/>
          <w:szCs w:val="21"/>
          <w:lang w:val="ka-GE"/>
        </w:rPr>
        <w:t>სო ადგილი იქნებოდა.</w:t>
      </w:r>
    </w:p>
    <w:p w14:paraId="6A00D2B2" w14:textId="6B64527A" w:rsidR="0015665A" w:rsidRPr="00A83C33" w:rsidRDefault="0015665A" w:rsidP="0015665A">
      <w:pPr>
        <w:pStyle w:val="ListParagraph"/>
        <w:ind w:left="1440"/>
        <w:jc w:val="both"/>
        <w:rPr>
          <w:rFonts w:ascii="Sylfaen" w:hAnsi="Sylfaen"/>
          <w:b/>
          <w:bCs/>
          <w:sz w:val="21"/>
          <w:szCs w:val="21"/>
          <w:lang w:val="ka-GE"/>
        </w:rPr>
      </w:pPr>
      <w:r w:rsidRPr="00A83C33">
        <w:rPr>
          <w:rFonts w:ascii="Sylfaen" w:hAnsi="Sylfaen"/>
          <w:b/>
          <w:bCs/>
          <w:sz w:val="21"/>
          <w:szCs w:val="21"/>
          <w:lang w:val="ka-GE"/>
        </w:rPr>
        <w:t>დ) შეტანილია თუ არა პროექტი მომავალი წლის ბიუჯეტში;</w:t>
      </w:r>
    </w:p>
    <w:p w14:paraId="3C9FD453" w14:textId="3F862D0A" w:rsidR="0015665A" w:rsidRPr="00A83C33" w:rsidRDefault="004050C0" w:rsidP="0015665A">
      <w:pPr>
        <w:pStyle w:val="ListParagraph"/>
        <w:ind w:left="1440"/>
        <w:jc w:val="both"/>
        <w:rPr>
          <w:rFonts w:ascii="Sylfaen" w:hAnsi="Sylfaen"/>
          <w:bCs/>
          <w:sz w:val="21"/>
          <w:szCs w:val="21"/>
          <w:lang w:val="ka-GE"/>
        </w:rPr>
      </w:pPr>
      <w:r w:rsidRPr="00A83C33">
        <w:rPr>
          <w:rFonts w:ascii="Sylfaen" w:hAnsi="Sylfaen"/>
          <w:bCs/>
          <w:sz w:val="21"/>
          <w:szCs w:val="21"/>
          <w:lang w:val="ka-GE"/>
        </w:rPr>
        <w:t>რადგან პროექტის განხორციელება 2021 წლის სექტემბერს დასრულდა, ბოლნისის მუნიციპალიტეტის 2023 წლის ადგილობრივ ბიუჯეტში პროექტი აღარ აისახება.</w:t>
      </w:r>
    </w:p>
    <w:p w14:paraId="32DD82EC" w14:textId="77777777" w:rsidR="004050C0" w:rsidRPr="00A83C33" w:rsidRDefault="004050C0" w:rsidP="0015665A">
      <w:pPr>
        <w:pStyle w:val="ListParagraph"/>
        <w:ind w:left="1440"/>
        <w:jc w:val="both"/>
        <w:rPr>
          <w:rFonts w:ascii="Sylfaen" w:hAnsi="Sylfaen"/>
          <w:b/>
          <w:i/>
          <w:sz w:val="21"/>
          <w:szCs w:val="21"/>
          <w:u w:val="single"/>
          <w:lang w:val="ka-GE"/>
        </w:rPr>
      </w:pPr>
    </w:p>
    <w:p w14:paraId="5AA14FF0" w14:textId="77777777" w:rsidR="0015665A" w:rsidRPr="00A83C33" w:rsidRDefault="0015665A" w:rsidP="0015665A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sz w:val="21"/>
          <w:szCs w:val="21"/>
          <w:lang w:val="ka-GE"/>
        </w:rPr>
      </w:pPr>
      <w:r w:rsidRPr="00A83C33">
        <w:rPr>
          <w:rFonts w:ascii="Sylfaen" w:hAnsi="Sylfaen"/>
          <w:b/>
          <w:sz w:val="21"/>
          <w:szCs w:val="21"/>
          <w:lang w:val="ka-GE"/>
        </w:rPr>
        <w:t>საკრებულოს როლი:</w:t>
      </w:r>
    </w:p>
    <w:p w14:paraId="79849794" w14:textId="311DFDED" w:rsidR="0015665A" w:rsidRPr="00A83C33" w:rsidRDefault="0015665A" w:rsidP="0015665A">
      <w:pPr>
        <w:pStyle w:val="ListParagraph"/>
        <w:numPr>
          <w:ilvl w:val="0"/>
          <w:numId w:val="6"/>
        </w:numPr>
        <w:jc w:val="both"/>
        <w:rPr>
          <w:rFonts w:ascii="Sylfaen" w:hAnsi="Sylfaen"/>
          <w:b/>
          <w:sz w:val="21"/>
          <w:szCs w:val="21"/>
          <w:lang w:val="ka-GE"/>
        </w:rPr>
      </w:pPr>
      <w:r w:rsidRPr="00A83C33">
        <w:rPr>
          <w:rFonts w:ascii="Sylfaen" w:hAnsi="Sylfaen"/>
          <w:b/>
          <w:sz w:val="21"/>
          <w:szCs w:val="21"/>
          <w:lang w:val="ka-GE"/>
        </w:rPr>
        <w:t>პროექტის/ინიციატივის დაგეგმვის, განხორციელების, შედეგების შეფასების საკითხში;</w:t>
      </w:r>
    </w:p>
    <w:p w14:paraId="00749B2F" w14:textId="6B4E4CD5" w:rsidR="00A06FD4" w:rsidRPr="00A83C33" w:rsidRDefault="00A06FD4" w:rsidP="00F162AB">
      <w:pPr>
        <w:pStyle w:val="ListParagraph"/>
        <w:ind w:left="1440"/>
        <w:jc w:val="both"/>
        <w:rPr>
          <w:rFonts w:ascii="Sylfaen" w:hAnsi="Sylfaen"/>
          <w:b/>
          <w:sz w:val="21"/>
          <w:szCs w:val="21"/>
          <w:lang w:val="ka-GE"/>
        </w:rPr>
      </w:pPr>
      <w:r w:rsidRPr="00A83C33">
        <w:rPr>
          <w:rFonts w:ascii="Sylfaen" w:hAnsi="Sylfaen"/>
          <w:sz w:val="21"/>
          <w:szCs w:val="21"/>
          <w:lang w:val="ka-GE"/>
        </w:rPr>
        <w:t xml:space="preserve">აღნიშნული პროექტის დაგეგმვისა და განხორციელების ეტაპზე ჩართული იყო საკრებულო. იმართებოდა შეხვედრები საკრებულოს სივრცით-ტერიტორიული მოწყობისა და  ინფრასტრუქტურის საკითხთა და ქონების მართვისა და ეკონომიკურ საკითხთა კომისიის წევრებთან. 2020 წლის 25 ნოემბერს ბოლნისის მუნიციპალიტეტის საკრებულომ მიიღო </w:t>
      </w:r>
      <w:r w:rsidR="0049733A">
        <w:rPr>
          <w:rFonts w:ascii="Sylfaen" w:hAnsi="Sylfaen"/>
          <w:sz w:val="21"/>
          <w:szCs w:val="21"/>
        </w:rPr>
        <w:t xml:space="preserve">N33 </w:t>
      </w:r>
      <w:r w:rsidRPr="00A83C33">
        <w:rPr>
          <w:rFonts w:ascii="Sylfaen" w:hAnsi="Sylfaen"/>
          <w:sz w:val="21"/>
          <w:szCs w:val="21"/>
          <w:lang w:val="ka-GE"/>
        </w:rPr>
        <w:t xml:space="preserve">განკარგულება </w:t>
      </w:r>
      <w:r w:rsidR="0049733A">
        <w:rPr>
          <w:rFonts w:ascii="Sylfaen" w:hAnsi="Sylfaen"/>
          <w:sz w:val="21"/>
          <w:szCs w:val="21"/>
          <w:lang w:val="ka-GE"/>
        </w:rPr>
        <w:t xml:space="preserve">ბოლნისის მუნციპალიტეტის მერისთვის გაერთიანებული ერების ორგანიზაციის განვითარების პროგრამიდან </w:t>
      </w:r>
      <w:r w:rsidRPr="00A83C33">
        <w:rPr>
          <w:rFonts w:ascii="Sylfaen" w:hAnsi="Sylfaen"/>
          <w:sz w:val="21"/>
          <w:szCs w:val="21"/>
          <w:lang w:val="ka-GE"/>
        </w:rPr>
        <w:t>გრანტის მიღებაზე თანხმობის მიცემის შესახებ.</w:t>
      </w:r>
    </w:p>
    <w:p w14:paraId="7ED5D052" w14:textId="77777777" w:rsidR="003B2D62" w:rsidRPr="00A83C33" w:rsidRDefault="003B2D62" w:rsidP="003B2D62">
      <w:pPr>
        <w:pStyle w:val="ListParagraph"/>
        <w:ind w:left="1440"/>
        <w:jc w:val="both"/>
        <w:rPr>
          <w:rFonts w:ascii="Sylfaen" w:hAnsi="Sylfaen"/>
          <w:b/>
          <w:sz w:val="21"/>
          <w:szCs w:val="21"/>
          <w:lang w:val="ka-GE"/>
        </w:rPr>
      </w:pPr>
    </w:p>
    <w:p w14:paraId="265C56E9" w14:textId="6A6A56ED" w:rsidR="0015665A" w:rsidRPr="00A83C33" w:rsidRDefault="0015665A" w:rsidP="0015665A">
      <w:pPr>
        <w:pStyle w:val="ListParagraph"/>
        <w:numPr>
          <w:ilvl w:val="0"/>
          <w:numId w:val="6"/>
        </w:numPr>
        <w:jc w:val="both"/>
        <w:rPr>
          <w:rFonts w:ascii="Sylfaen" w:hAnsi="Sylfaen"/>
          <w:b/>
          <w:sz w:val="21"/>
          <w:szCs w:val="21"/>
          <w:lang w:val="ka-GE"/>
        </w:rPr>
      </w:pPr>
      <w:r w:rsidRPr="00A83C33">
        <w:rPr>
          <w:rFonts w:ascii="Sylfaen" w:hAnsi="Sylfaen"/>
          <w:b/>
          <w:sz w:val="21"/>
          <w:szCs w:val="21"/>
          <w:lang w:val="ka-GE"/>
        </w:rPr>
        <w:t>როგორი იყო საკრებულოში არსებული ფრაქციების დამოკიდეულება ამ პრაქტიკის/ინიციატივის მიმართ;</w:t>
      </w:r>
    </w:p>
    <w:p w14:paraId="5F6B12F4" w14:textId="4D959BFE" w:rsidR="00447F36" w:rsidRPr="008521B8" w:rsidRDefault="00A06FD4" w:rsidP="00A06FD4">
      <w:pPr>
        <w:pStyle w:val="ListParagraph"/>
        <w:ind w:left="1440"/>
        <w:jc w:val="both"/>
        <w:rPr>
          <w:rFonts w:ascii="Sylfaen" w:hAnsi="Sylfaen"/>
          <w:sz w:val="21"/>
          <w:szCs w:val="21"/>
        </w:rPr>
      </w:pPr>
      <w:r w:rsidRPr="00A83C33">
        <w:rPr>
          <w:rFonts w:ascii="Sylfaen" w:hAnsi="Sylfaen"/>
          <w:sz w:val="21"/>
          <w:szCs w:val="21"/>
          <w:lang w:val="ka-GE"/>
        </w:rPr>
        <w:t>საკრებულოს ფრაქციები</w:t>
      </w:r>
      <w:r w:rsidR="00447F36">
        <w:rPr>
          <w:rFonts w:ascii="Sylfaen" w:hAnsi="Sylfaen"/>
          <w:sz w:val="21"/>
          <w:szCs w:val="21"/>
          <w:lang w:val="ka-GE"/>
        </w:rPr>
        <w:t>ს შეფასებით პროექტის ფარგლებში დაგეგმილ ღონისძიებები ხელს შეუწყობ</w:t>
      </w:r>
      <w:r w:rsidR="00E07560">
        <w:rPr>
          <w:rFonts w:ascii="Sylfaen" w:hAnsi="Sylfaen"/>
          <w:sz w:val="21"/>
          <w:szCs w:val="21"/>
          <w:lang w:val="ka-GE"/>
        </w:rPr>
        <w:t>ს</w:t>
      </w:r>
      <w:r w:rsidR="00447F36">
        <w:rPr>
          <w:rFonts w:ascii="Sylfaen" w:hAnsi="Sylfaen"/>
          <w:sz w:val="21"/>
          <w:szCs w:val="21"/>
          <w:lang w:val="ka-GE"/>
        </w:rPr>
        <w:t xml:space="preserve"> სოფელ ტანძიის ტურისტულად მიმზიდველ ადგილად ჩამოყალიბებას. </w:t>
      </w:r>
    </w:p>
    <w:p w14:paraId="0347C67C" w14:textId="3A277DFC" w:rsidR="0015665A" w:rsidRDefault="0015665A" w:rsidP="0015665A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sz w:val="21"/>
          <w:szCs w:val="21"/>
          <w:lang w:val="ka-GE"/>
        </w:rPr>
      </w:pPr>
      <w:bookmarkStart w:id="0" w:name="_GoBack"/>
      <w:bookmarkEnd w:id="0"/>
      <w:r w:rsidRPr="00A83C33">
        <w:rPr>
          <w:rFonts w:ascii="Sylfaen" w:hAnsi="Sylfaen"/>
          <w:b/>
          <w:sz w:val="21"/>
          <w:szCs w:val="21"/>
          <w:lang w:val="ka-GE"/>
        </w:rPr>
        <w:lastRenderedPageBreak/>
        <w:t xml:space="preserve">პრატიკასთან/ინიციატივანსთან ან ამავე საკითხთან </w:t>
      </w:r>
      <w:r w:rsidRPr="00A83C33">
        <w:rPr>
          <w:rFonts w:ascii="Sylfaen" w:hAnsi="Sylfaen" w:cs="Sylfaen"/>
          <w:b/>
          <w:sz w:val="21"/>
          <w:szCs w:val="21"/>
          <w:lang w:val="ka-GE"/>
        </w:rPr>
        <w:t xml:space="preserve">დაკავშირებული, </w:t>
      </w:r>
      <w:r w:rsidRPr="00A83C33">
        <w:rPr>
          <w:rFonts w:ascii="Sylfaen" w:hAnsi="Sylfaen"/>
          <w:b/>
          <w:sz w:val="21"/>
          <w:szCs w:val="21"/>
          <w:lang w:val="ka-GE"/>
        </w:rPr>
        <w:t xml:space="preserve"> სამომავლო გეგმების მოკლე  მიმოხილვა; </w:t>
      </w:r>
    </w:p>
    <w:p w14:paraId="1B0F52F7" w14:textId="455CE8C4" w:rsidR="006621F9" w:rsidRPr="00A83C33" w:rsidRDefault="008760F1" w:rsidP="008760F1">
      <w:pPr>
        <w:ind w:left="1451"/>
        <w:jc w:val="both"/>
        <w:rPr>
          <w:rFonts w:ascii="Sylfaen" w:hAnsi="Sylfaen"/>
          <w:sz w:val="21"/>
          <w:szCs w:val="21"/>
          <w:lang w:val="ka-GE"/>
        </w:rPr>
      </w:pPr>
      <w:r w:rsidRPr="008760F1">
        <w:rPr>
          <w:rFonts w:ascii="Sylfaen" w:hAnsi="Sylfaen"/>
          <w:sz w:val="21"/>
          <w:szCs w:val="21"/>
          <w:lang w:val="ka-GE"/>
        </w:rPr>
        <w:t>ბოლნისის მუნიციპალიტეტი</w:t>
      </w:r>
      <w:r>
        <w:rPr>
          <w:rFonts w:ascii="Sylfaen" w:hAnsi="Sylfaen"/>
          <w:sz w:val="21"/>
          <w:szCs w:val="21"/>
          <w:lang w:val="ka-GE"/>
        </w:rPr>
        <w:t>ს მიერ დიდი ყურადღება ექცევა</w:t>
      </w:r>
      <w:r w:rsidRPr="008760F1">
        <w:rPr>
          <w:rFonts w:ascii="Sylfaen" w:hAnsi="Sylfaen"/>
          <w:sz w:val="21"/>
          <w:szCs w:val="21"/>
          <w:lang w:val="ka-GE"/>
        </w:rPr>
        <w:t xml:space="preserve"> სოფელ ტანძიაში სულხან-საბა ორბელიანის </w:t>
      </w:r>
      <w:r>
        <w:rPr>
          <w:rFonts w:ascii="Sylfaen" w:hAnsi="Sylfaen"/>
          <w:sz w:val="21"/>
          <w:szCs w:val="21"/>
          <w:lang w:val="ka-GE"/>
        </w:rPr>
        <w:t xml:space="preserve">ლიტერატურულ მუზეუმს და მის </w:t>
      </w:r>
      <w:r w:rsidRPr="008760F1">
        <w:rPr>
          <w:rFonts w:ascii="Sylfaen" w:hAnsi="Sylfaen"/>
          <w:sz w:val="21"/>
          <w:szCs w:val="21"/>
          <w:lang w:val="ka-GE"/>
        </w:rPr>
        <w:t>მი</w:t>
      </w:r>
      <w:r>
        <w:rPr>
          <w:rFonts w:ascii="Sylfaen" w:hAnsi="Sylfaen"/>
          <w:sz w:val="21"/>
          <w:szCs w:val="21"/>
          <w:lang w:val="ka-GE"/>
        </w:rPr>
        <w:t>მ</w:t>
      </w:r>
      <w:r w:rsidRPr="008760F1">
        <w:rPr>
          <w:rFonts w:ascii="Sylfaen" w:hAnsi="Sylfaen"/>
          <w:sz w:val="21"/>
          <w:szCs w:val="21"/>
          <w:lang w:val="ka-GE"/>
        </w:rPr>
        <w:t xml:space="preserve">დებარედ შექმნილ </w:t>
      </w:r>
      <w:r>
        <w:rPr>
          <w:rFonts w:ascii="Sylfaen" w:hAnsi="Sylfaen"/>
          <w:sz w:val="21"/>
          <w:szCs w:val="21"/>
          <w:lang w:val="ka-GE"/>
        </w:rPr>
        <w:t>ინფრასტრუქტურას. ამისთვის ხორციელდება მოვლა-პატრონობის ღონისძიებები. მუნიციპალიტეტი</w:t>
      </w:r>
      <w:r w:rsidR="005477F7" w:rsidRPr="00A83C33">
        <w:rPr>
          <w:rFonts w:ascii="Sylfaen" w:hAnsi="Sylfaen"/>
          <w:sz w:val="21"/>
          <w:szCs w:val="21"/>
          <w:lang w:val="ka-GE"/>
        </w:rPr>
        <w:t xml:space="preserve"> </w:t>
      </w:r>
      <w:r w:rsidR="00681BCD" w:rsidRPr="00A83C33">
        <w:rPr>
          <w:rFonts w:ascii="Sylfaen" w:hAnsi="Sylfaen"/>
          <w:sz w:val="21"/>
          <w:szCs w:val="21"/>
          <w:lang w:val="ka-GE"/>
        </w:rPr>
        <w:t>მზადაა შეიმუშაოს პროექტები</w:t>
      </w:r>
      <w:r w:rsidR="003E65F5" w:rsidRPr="00A83C33">
        <w:rPr>
          <w:rFonts w:ascii="Sylfaen" w:hAnsi="Sylfaen"/>
          <w:sz w:val="21"/>
          <w:szCs w:val="21"/>
          <w:lang w:val="ka-GE"/>
        </w:rPr>
        <w:t>,</w:t>
      </w:r>
      <w:r w:rsidR="00681BCD" w:rsidRPr="00A83C33">
        <w:rPr>
          <w:rFonts w:ascii="Sylfaen" w:hAnsi="Sylfaen"/>
          <w:sz w:val="21"/>
          <w:szCs w:val="21"/>
          <w:lang w:val="ka-GE"/>
        </w:rPr>
        <w:t xml:space="preserve"> რომლებიც </w:t>
      </w:r>
      <w:r w:rsidR="008521B8">
        <w:rPr>
          <w:rFonts w:ascii="Sylfaen" w:hAnsi="Sylfaen"/>
          <w:sz w:val="21"/>
          <w:szCs w:val="21"/>
          <w:lang w:val="ka-GE"/>
        </w:rPr>
        <w:t xml:space="preserve">სოფელ ტანძიას </w:t>
      </w:r>
      <w:r w:rsidR="00681BCD" w:rsidRPr="00A83C33">
        <w:rPr>
          <w:rFonts w:ascii="Sylfaen" w:hAnsi="Sylfaen"/>
          <w:sz w:val="21"/>
          <w:szCs w:val="21"/>
          <w:lang w:val="ka-GE"/>
        </w:rPr>
        <w:t>მუზეუმს</w:t>
      </w:r>
      <w:r>
        <w:rPr>
          <w:rFonts w:ascii="Sylfaen" w:hAnsi="Sylfaen"/>
          <w:sz w:val="21"/>
          <w:szCs w:val="21"/>
          <w:lang w:val="ka-GE"/>
        </w:rPr>
        <w:t xml:space="preserve"> და მის </w:t>
      </w:r>
      <w:r w:rsidR="00681BCD" w:rsidRPr="00A83C33">
        <w:rPr>
          <w:rFonts w:ascii="Sylfaen" w:hAnsi="Sylfaen"/>
          <w:sz w:val="21"/>
          <w:szCs w:val="21"/>
          <w:lang w:val="ka-GE"/>
        </w:rPr>
        <w:t>მიმდებარე ტერიტორიას განვითარების მეტ შესაძლებლობას მისცემს.</w:t>
      </w:r>
    </w:p>
    <w:p w14:paraId="73964428" w14:textId="77777777" w:rsidR="0015665A" w:rsidRPr="00A83C33" w:rsidRDefault="0015665A" w:rsidP="0015665A">
      <w:pPr>
        <w:pStyle w:val="ListParagraph"/>
        <w:ind w:left="1440"/>
        <w:jc w:val="both"/>
        <w:rPr>
          <w:rFonts w:ascii="Sylfaen" w:hAnsi="Sylfaen"/>
          <w:b/>
          <w:i/>
          <w:sz w:val="21"/>
          <w:szCs w:val="21"/>
          <w:u w:val="single"/>
          <w:lang w:val="ka-GE"/>
        </w:rPr>
      </w:pPr>
    </w:p>
    <w:p w14:paraId="66C1ACD1" w14:textId="77777777" w:rsidR="0015665A" w:rsidRPr="00A83C33" w:rsidRDefault="0015665A" w:rsidP="0015665A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b/>
          <w:sz w:val="21"/>
          <w:szCs w:val="21"/>
          <w:lang w:val="ka-GE"/>
        </w:rPr>
      </w:pPr>
      <w:r w:rsidRPr="00A83C33">
        <w:rPr>
          <w:rFonts w:ascii="Sylfaen" w:hAnsi="Sylfaen"/>
          <w:b/>
          <w:sz w:val="21"/>
          <w:szCs w:val="21"/>
          <w:lang w:val="ka-GE"/>
        </w:rPr>
        <w:t xml:space="preserve">საკონტაქტო ინფორმაცია: </w:t>
      </w:r>
    </w:p>
    <w:p w14:paraId="4A6D6AF9" w14:textId="1E0FFC96" w:rsidR="006621F9" w:rsidRPr="00A83C33" w:rsidRDefault="0015665A" w:rsidP="00B1180C">
      <w:pPr>
        <w:pStyle w:val="ListParagraph"/>
        <w:numPr>
          <w:ilvl w:val="0"/>
          <w:numId w:val="7"/>
        </w:numPr>
        <w:spacing w:after="0" w:line="240" w:lineRule="auto"/>
        <w:ind w:left="1440"/>
        <w:jc w:val="both"/>
        <w:rPr>
          <w:rFonts w:ascii="Sylfaen" w:hAnsi="Sylfaen" w:cs="Sylfaen"/>
          <w:sz w:val="21"/>
          <w:szCs w:val="21"/>
          <w:lang w:val="ka-GE"/>
        </w:rPr>
      </w:pPr>
      <w:r w:rsidRPr="00A83C33">
        <w:rPr>
          <w:rFonts w:ascii="Sylfaen" w:hAnsi="Sylfaen" w:cs="Sylfaen"/>
          <w:b/>
          <w:bCs/>
          <w:sz w:val="21"/>
          <w:szCs w:val="21"/>
          <w:lang w:val="ka-GE"/>
        </w:rPr>
        <w:t>განაცხადის შევ</w:t>
      </w:r>
      <w:r w:rsidR="006621F9" w:rsidRPr="00A83C33">
        <w:rPr>
          <w:rFonts w:ascii="Sylfaen" w:hAnsi="Sylfaen" w:cs="Sylfaen"/>
          <w:b/>
          <w:bCs/>
          <w:sz w:val="21"/>
          <w:szCs w:val="21"/>
          <w:lang w:val="ka-GE"/>
        </w:rPr>
        <w:t xml:space="preserve">სებაზე </w:t>
      </w:r>
      <w:r w:rsidRPr="00A83C33">
        <w:rPr>
          <w:rFonts w:ascii="Sylfaen" w:hAnsi="Sylfaen" w:cs="Sylfaen"/>
          <w:b/>
          <w:bCs/>
          <w:sz w:val="21"/>
          <w:szCs w:val="21"/>
          <w:lang w:val="ka-GE"/>
        </w:rPr>
        <w:t>პასუხისმგებელი</w:t>
      </w:r>
      <w:r w:rsidR="006621F9" w:rsidRPr="00A83C33">
        <w:rPr>
          <w:rFonts w:ascii="Sylfaen" w:hAnsi="Sylfaen" w:cs="Sylfaen"/>
          <w:b/>
          <w:bCs/>
          <w:sz w:val="21"/>
          <w:szCs w:val="21"/>
          <w:lang w:val="ka-GE"/>
        </w:rPr>
        <w:t xml:space="preserve"> და პროექტის საკონტაქტო </w:t>
      </w:r>
      <w:r w:rsidRPr="00A83C33">
        <w:rPr>
          <w:rFonts w:ascii="Sylfaen" w:hAnsi="Sylfaen" w:cs="Sylfaen"/>
          <w:b/>
          <w:bCs/>
          <w:sz w:val="21"/>
          <w:szCs w:val="21"/>
          <w:lang w:val="ka-GE"/>
        </w:rPr>
        <w:t>პირის მონაცემები:</w:t>
      </w:r>
      <w:r w:rsidRPr="00A83C33">
        <w:rPr>
          <w:rFonts w:ascii="Sylfaen" w:hAnsi="Sylfaen" w:cs="Sylfaen"/>
          <w:sz w:val="21"/>
          <w:szCs w:val="21"/>
          <w:lang w:val="ka-GE"/>
        </w:rPr>
        <w:t xml:space="preserve"> </w:t>
      </w:r>
      <w:r w:rsidR="006621F9" w:rsidRPr="00A83C33">
        <w:rPr>
          <w:rFonts w:ascii="Sylfaen" w:hAnsi="Sylfaen" w:cs="Sylfaen"/>
          <w:sz w:val="21"/>
          <w:szCs w:val="21"/>
          <w:lang w:val="ka-GE"/>
        </w:rPr>
        <w:t>სერგი გორდაძე - ბოლნისის მუნიციპალიტეტის მერიის ეკონომიკის სამსახურის პროექტების მართვის განყოფილების უფროსი სპეციალისტი</w:t>
      </w:r>
    </w:p>
    <w:p w14:paraId="62ADB5BC" w14:textId="77777777" w:rsidR="006621F9" w:rsidRPr="00A83C33" w:rsidRDefault="006621F9" w:rsidP="00B1180C">
      <w:pPr>
        <w:spacing w:after="0" w:line="240" w:lineRule="auto"/>
        <w:ind w:left="1440"/>
        <w:jc w:val="both"/>
        <w:rPr>
          <w:rFonts w:ascii="Sylfaen" w:hAnsi="Sylfaen" w:cs="Sylfaen"/>
          <w:sz w:val="21"/>
          <w:szCs w:val="21"/>
          <w:lang w:val="ka-GE"/>
        </w:rPr>
      </w:pPr>
      <w:r w:rsidRPr="00A83C33">
        <w:rPr>
          <w:rFonts w:ascii="Sylfaen" w:hAnsi="Sylfaen" w:cs="Sylfaen"/>
          <w:sz w:val="21"/>
          <w:szCs w:val="21"/>
          <w:lang w:val="ka-GE"/>
        </w:rPr>
        <w:t xml:space="preserve">ტელ: 591 40 00 62 </w:t>
      </w:r>
    </w:p>
    <w:p w14:paraId="375DEF67" w14:textId="3D21E0FD" w:rsidR="006621F9" w:rsidRPr="00A83C33" w:rsidRDefault="006621F9" w:rsidP="00B1180C">
      <w:pPr>
        <w:spacing w:after="0" w:line="240" w:lineRule="auto"/>
        <w:ind w:left="1440"/>
        <w:jc w:val="both"/>
        <w:rPr>
          <w:rFonts w:ascii="Sylfaen" w:hAnsi="Sylfaen" w:cs="Sylfaen"/>
          <w:sz w:val="21"/>
          <w:szCs w:val="21"/>
          <w:lang w:val="ka-GE"/>
        </w:rPr>
      </w:pPr>
      <w:r w:rsidRPr="00A83C33">
        <w:rPr>
          <w:rFonts w:ascii="Sylfaen" w:hAnsi="Sylfaen" w:cs="Sylfaen"/>
          <w:sz w:val="21"/>
          <w:szCs w:val="21"/>
          <w:lang w:val="ka-GE"/>
        </w:rPr>
        <w:t>ელ. ფოსტა: Sergigordadze@gmail.com</w:t>
      </w:r>
    </w:p>
    <w:p w14:paraId="74B73F93" w14:textId="77777777" w:rsidR="0015665A" w:rsidRPr="00A83C33" w:rsidRDefault="0015665A" w:rsidP="0015665A">
      <w:pPr>
        <w:pStyle w:val="ListParagraph"/>
        <w:jc w:val="both"/>
        <w:rPr>
          <w:rFonts w:ascii="Sylfaen" w:hAnsi="Sylfaen"/>
          <w:b/>
          <w:sz w:val="21"/>
          <w:szCs w:val="21"/>
          <w:lang w:val="ka-GE"/>
        </w:rPr>
      </w:pPr>
    </w:p>
    <w:p w14:paraId="350EE67C" w14:textId="77777777" w:rsidR="0015665A" w:rsidRPr="00A83C33" w:rsidRDefault="0015665A" w:rsidP="0015665A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sz w:val="21"/>
          <w:szCs w:val="21"/>
          <w:lang w:val="ka-GE"/>
        </w:rPr>
      </w:pPr>
      <w:r w:rsidRPr="00A83C33">
        <w:rPr>
          <w:rFonts w:ascii="Sylfaen" w:hAnsi="Sylfaen" w:cs="Sylfaen"/>
          <w:b/>
          <w:sz w:val="21"/>
          <w:szCs w:val="21"/>
          <w:lang w:val="ka-GE"/>
        </w:rPr>
        <w:t>თანდართული</w:t>
      </w:r>
      <w:r w:rsidRPr="00A83C33">
        <w:rPr>
          <w:rFonts w:ascii="Sylfaen" w:hAnsi="Sylfaen"/>
          <w:b/>
          <w:sz w:val="21"/>
          <w:szCs w:val="21"/>
          <w:lang w:val="ka-GE"/>
        </w:rPr>
        <w:t xml:space="preserve"> დოკუმენტების/მასალების სია </w:t>
      </w:r>
    </w:p>
    <w:p w14:paraId="1AD04A9F" w14:textId="77777777" w:rsidR="00710E66" w:rsidRPr="00A83C33" w:rsidRDefault="00580E80" w:rsidP="00710E66">
      <w:pPr>
        <w:pStyle w:val="ListParagraph"/>
        <w:numPr>
          <w:ilvl w:val="0"/>
          <w:numId w:val="9"/>
        </w:numPr>
        <w:ind w:left="1418" w:hanging="425"/>
        <w:rPr>
          <w:rFonts w:ascii="Sylfaen" w:hAnsi="Sylfaen" w:cs="Sylfaen"/>
          <w:bCs/>
          <w:sz w:val="21"/>
          <w:szCs w:val="21"/>
          <w:lang w:val="ka-GE"/>
        </w:rPr>
      </w:pPr>
      <w:r w:rsidRPr="00A83C33">
        <w:rPr>
          <w:rFonts w:ascii="Sylfaen" w:hAnsi="Sylfaen" w:cs="Sylfaen"/>
          <w:bCs/>
          <w:sz w:val="21"/>
          <w:szCs w:val="21"/>
          <w:lang w:val="ka-GE"/>
        </w:rPr>
        <w:t>ბოლნისის მუნიციპალიტეტის საკრებულოს 2020 წლის 25 ნოემბრის N33 განკარგულება.</w:t>
      </w:r>
    </w:p>
    <w:p w14:paraId="07B42040" w14:textId="3C913058" w:rsidR="003E65F5" w:rsidRPr="00A83C33" w:rsidRDefault="00792A46" w:rsidP="00710E66">
      <w:pPr>
        <w:pStyle w:val="ListParagraph"/>
        <w:numPr>
          <w:ilvl w:val="0"/>
          <w:numId w:val="9"/>
        </w:numPr>
        <w:ind w:left="1418" w:hanging="425"/>
        <w:rPr>
          <w:rFonts w:ascii="Sylfaen" w:hAnsi="Sylfaen" w:cs="Sylfaen"/>
          <w:bCs/>
          <w:sz w:val="21"/>
          <w:szCs w:val="21"/>
          <w:lang w:val="ka-GE"/>
        </w:rPr>
      </w:pPr>
      <w:r w:rsidRPr="00A83C33">
        <w:rPr>
          <w:rFonts w:ascii="Sylfaen" w:hAnsi="Sylfaen" w:cs="Sylfaen"/>
          <w:bCs/>
          <w:sz w:val="21"/>
          <w:szCs w:val="21"/>
          <w:lang w:val="ka-GE"/>
        </w:rPr>
        <w:t>მუზეუმის მი</w:t>
      </w:r>
      <w:r w:rsidR="00BC0AF0" w:rsidRPr="00A83C33">
        <w:rPr>
          <w:rFonts w:ascii="Sylfaen" w:hAnsi="Sylfaen" w:cs="Sylfaen"/>
          <w:bCs/>
          <w:sz w:val="21"/>
          <w:szCs w:val="21"/>
          <w:lang w:val="ka-GE"/>
        </w:rPr>
        <w:t>მ</w:t>
      </w:r>
      <w:r w:rsidRPr="00A83C33">
        <w:rPr>
          <w:rFonts w:ascii="Sylfaen" w:hAnsi="Sylfaen" w:cs="Sylfaen"/>
          <w:bCs/>
          <w:sz w:val="21"/>
          <w:szCs w:val="21"/>
          <w:lang w:val="ka-GE"/>
        </w:rPr>
        <w:t xml:space="preserve">დებარე </w:t>
      </w:r>
      <w:r w:rsidR="000C46E4">
        <w:rPr>
          <w:rFonts w:ascii="Sylfaen" w:hAnsi="Sylfaen" w:cs="Sylfaen"/>
          <w:bCs/>
          <w:sz w:val="21"/>
          <w:szCs w:val="21"/>
          <w:lang w:val="ka-GE"/>
        </w:rPr>
        <w:t>ტერიტორიაზე მოწყობილი ინფრასტრუქტურის</w:t>
      </w:r>
      <w:r w:rsidRPr="00A83C33">
        <w:rPr>
          <w:rFonts w:ascii="Sylfaen" w:hAnsi="Sylfaen" w:cs="Sylfaen"/>
          <w:bCs/>
          <w:sz w:val="21"/>
          <w:szCs w:val="21"/>
          <w:lang w:val="ka-GE"/>
        </w:rPr>
        <w:t xml:space="preserve"> </w:t>
      </w:r>
      <w:r w:rsidR="00F23C94">
        <w:rPr>
          <w:rFonts w:ascii="Sylfaen" w:hAnsi="Sylfaen" w:cs="Sylfaen"/>
          <w:bCs/>
          <w:sz w:val="21"/>
          <w:szCs w:val="21"/>
          <w:lang w:val="ka-GE"/>
        </w:rPr>
        <w:t>ფოტოები</w:t>
      </w:r>
      <w:r w:rsidR="00BC0AF0" w:rsidRPr="00A83C33">
        <w:rPr>
          <w:rFonts w:ascii="Sylfaen" w:hAnsi="Sylfaen" w:cs="Sylfaen"/>
          <w:bCs/>
          <w:sz w:val="21"/>
          <w:szCs w:val="21"/>
          <w:lang w:val="ka-GE"/>
        </w:rPr>
        <w:t>.</w:t>
      </w:r>
    </w:p>
    <w:sectPr w:rsidR="003E65F5" w:rsidRPr="00A83C33" w:rsidSect="008F4ED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C0471"/>
    <w:multiLevelType w:val="hybridMultilevel"/>
    <w:tmpl w:val="3DF65A3E"/>
    <w:lvl w:ilvl="0" w:tplc="8D78D3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A7008D"/>
    <w:multiLevelType w:val="hybridMultilevel"/>
    <w:tmpl w:val="9D6CCA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D554FE"/>
    <w:multiLevelType w:val="hybridMultilevel"/>
    <w:tmpl w:val="9514A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6829AB"/>
    <w:multiLevelType w:val="hybridMultilevel"/>
    <w:tmpl w:val="255CBBE8"/>
    <w:lvl w:ilvl="0" w:tplc="261A05CA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81B80"/>
    <w:multiLevelType w:val="hybridMultilevel"/>
    <w:tmpl w:val="5330B1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0C7123"/>
    <w:multiLevelType w:val="hybridMultilevel"/>
    <w:tmpl w:val="852AFD6A"/>
    <w:lvl w:ilvl="0" w:tplc="8354CD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31D52A0"/>
    <w:multiLevelType w:val="hybridMultilevel"/>
    <w:tmpl w:val="0FF0B5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8F7350"/>
    <w:multiLevelType w:val="hybridMultilevel"/>
    <w:tmpl w:val="43B4D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445602"/>
    <w:multiLevelType w:val="hybridMultilevel"/>
    <w:tmpl w:val="A35472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C0"/>
    <w:rsid w:val="00057296"/>
    <w:rsid w:val="00073075"/>
    <w:rsid w:val="00076241"/>
    <w:rsid w:val="00085A97"/>
    <w:rsid w:val="00097281"/>
    <w:rsid w:val="000C46E4"/>
    <w:rsid w:val="000C5202"/>
    <w:rsid w:val="000C557B"/>
    <w:rsid w:val="000E6D60"/>
    <w:rsid w:val="0015665A"/>
    <w:rsid w:val="00184340"/>
    <w:rsid w:val="001A375A"/>
    <w:rsid w:val="001B36F2"/>
    <w:rsid w:val="001F614C"/>
    <w:rsid w:val="00207700"/>
    <w:rsid w:val="00243E3B"/>
    <w:rsid w:val="0026058F"/>
    <w:rsid w:val="00260955"/>
    <w:rsid w:val="00273B79"/>
    <w:rsid w:val="002C7566"/>
    <w:rsid w:val="002D6F2F"/>
    <w:rsid w:val="003005D5"/>
    <w:rsid w:val="00343459"/>
    <w:rsid w:val="0035234D"/>
    <w:rsid w:val="00355120"/>
    <w:rsid w:val="003B2D62"/>
    <w:rsid w:val="003D79A1"/>
    <w:rsid w:val="003E65F5"/>
    <w:rsid w:val="003E71E8"/>
    <w:rsid w:val="004050C0"/>
    <w:rsid w:val="004239C2"/>
    <w:rsid w:val="00447F36"/>
    <w:rsid w:val="004506B8"/>
    <w:rsid w:val="004772F3"/>
    <w:rsid w:val="0049733A"/>
    <w:rsid w:val="004A3A76"/>
    <w:rsid w:val="004B0C5C"/>
    <w:rsid w:val="004C6F32"/>
    <w:rsid w:val="004E5848"/>
    <w:rsid w:val="00507638"/>
    <w:rsid w:val="00515C87"/>
    <w:rsid w:val="0054138B"/>
    <w:rsid w:val="005477F7"/>
    <w:rsid w:val="00554781"/>
    <w:rsid w:val="00561696"/>
    <w:rsid w:val="00575300"/>
    <w:rsid w:val="00580E80"/>
    <w:rsid w:val="00594368"/>
    <w:rsid w:val="005F0244"/>
    <w:rsid w:val="005F48DC"/>
    <w:rsid w:val="0060006A"/>
    <w:rsid w:val="0060476A"/>
    <w:rsid w:val="00612BA9"/>
    <w:rsid w:val="00655AA9"/>
    <w:rsid w:val="00661115"/>
    <w:rsid w:val="006621F9"/>
    <w:rsid w:val="00667726"/>
    <w:rsid w:val="00681BCD"/>
    <w:rsid w:val="006828A8"/>
    <w:rsid w:val="006B19FD"/>
    <w:rsid w:val="006B4365"/>
    <w:rsid w:val="006C0814"/>
    <w:rsid w:val="00710E66"/>
    <w:rsid w:val="00744C5E"/>
    <w:rsid w:val="00765E29"/>
    <w:rsid w:val="007813CD"/>
    <w:rsid w:val="00792A46"/>
    <w:rsid w:val="007B31A2"/>
    <w:rsid w:val="007B390D"/>
    <w:rsid w:val="007C7884"/>
    <w:rsid w:val="00824C96"/>
    <w:rsid w:val="00831559"/>
    <w:rsid w:val="008521B8"/>
    <w:rsid w:val="008760F1"/>
    <w:rsid w:val="008C44E1"/>
    <w:rsid w:val="008F4EDD"/>
    <w:rsid w:val="00906B36"/>
    <w:rsid w:val="00947634"/>
    <w:rsid w:val="009517B7"/>
    <w:rsid w:val="0099766C"/>
    <w:rsid w:val="009B5967"/>
    <w:rsid w:val="009B7D3C"/>
    <w:rsid w:val="009C318F"/>
    <w:rsid w:val="009C6682"/>
    <w:rsid w:val="009E1C39"/>
    <w:rsid w:val="009E428A"/>
    <w:rsid w:val="00A06FD4"/>
    <w:rsid w:val="00A211B6"/>
    <w:rsid w:val="00A24BB9"/>
    <w:rsid w:val="00A24CB3"/>
    <w:rsid w:val="00A251A2"/>
    <w:rsid w:val="00A25DC0"/>
    <w:rsid w:val="00A42406"/>
    <w:rsid w:val="00A83C33"/>
    <w:rsid w:val="00A91C5D"/>
    <w:rsid w:val="00AE76D4"/>
    <w:rsid w:val="00B006CD"/>
    <w:rsid w:val="00B1180C"/>
    <w:rsid w:val="00B460B8"/>
    <w:rsid w:val="00B658E1"/>
    <w:rsid w:val="00B8177B"/>
    <w:rsid w:val="00BB53F3"/>
    <w:rsid w:val="00BB70DE"/>
    <w:rsid w:val="00BC0AF0"/>
    <w:rsid w:val="00BE2CEC"/>
    <w:rsid w:val="00BF03B0"/>
    <w:rsid w:val="00C00DE2"/>
    <w:rsid w:val="00C052A6"/>
    <w:rsid w:val="00C17658"/>
    <w:rsid w:val="00C2744B"/>
    <w:rsid w:val="00C74B16"/>
    <w:rsid w:val="00CE34E2"/>
    <w:rsid w:val="00D34CF4"/>
    <w:rsid w:val="00D621BF"/>
    <w:rsid w:val="00DE0BED"/>
    <w:rsid w:val="00E07560"/>
    <w:rsid w:val="00E404FC"/>
    <w:rsid w:val="00E416D9"/>
    <w:rsid w:val="00E464DF"/>
    <w:rsid w:val="00E550D6"/>
    <w:rsid w:val="00E607C5"/>
    <w:rsid w:val="00EA6B09"/>
    <w:rsid w:val="00EA722C"/>
    <w:rsid w:val="00EC03E3"/>
    <w:rsid w:val="00EC5B00"/>
    <w:rsid w:val="00EE2EE4"/>
    <w:rsid w:val="00EF4296"/>
    <w:rsid w:val="00F162AB"/>
    <w:rsid w:val="00F23C94"/>
    <w:rsid w:val="00F310EE"/>
    <w:rsid w:val="00F44EF2"/>
    <w:rsid w:val="00F54B80"/>
    <w:rsid w:val="00F86EE1"/>
    <w:rsid w:val="00F91564"/>
    <w:rsid w:val="00FA01E7"/>
    <w:rsid w:val="00FB3BAA"/>
    <w:rsid w:val="00FB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28A32"/>
  <w15:docId w15:val="{6A8366A0-E83D-6F4E-A6E6-B6DB903D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6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665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60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950B6-F5BD-43C2-B089-E996B44E2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2032</Words>
  <Characters>11586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Zurabishvili</dc:creator>
  <cp:keywords/>
  <dc:description/>
  <cp:lastModifiedBy>Sergi Gordadze</cp:lastModifiedBy>
  <cp:revision>217</cp:revision>
  <dcterms:created xsi:type="dcterms:W3CDTF">2021-11-04T08:37:00Z</dcterms:created>
  <dcterms:modified xsi:type="dcterms:W3CDTF">2022-11-25T07:00:00Z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0772a2731351a10647147341ddf1637e51ef44e6a459c6695c586ae3fcab9309</vt:lpwstr>
  </property>
</Properties>
</file>