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7B05F" w14:textId="5809ED29" w:rsidR="0007336B" w:rsidRPr="00FD586F" w:rsidRDefault="00894207" w:rsidP="00894207">
      <w:pPr>
        <w:pStyle w:val="a3"/>
        <w:numPr>
          <w:ilvl w:val="0"/>
          <w:numId w:val="1"/>
        </w:numPr>
        <w:rPr>
          <w:rFonts w:ascii="Sylfaen" w:hAnsi="Sylfaen"/>
          <w:lang w:val="ka-GE"/>
        </w:rPr>
      </w:pPr>
      <w:r w:rsidRPr="00FD586F">
        <w:rPr>
          <w:rFonts w:ascii="Sylfaen" w:hAnsi="Sylfaen"/>
          <w:lang w:val="ka-GE"/>
        </w:rPr>
        <w:t>გთხოვთ მიუთითოთ რამდენ სოფელს მოხმარდება ნაგვის მანქანა და ჩამოთვალოთ ისინი;</w:t>
      </w:r>
    </w:p>
    <w:p w14:paraId="34ACAF46" w14:textId="77777777" w:rsidR="00DA3EBA" w:rsidRPr="00FD586F" w:rsidRDefault="00DA3EBA" w:rsidP="00DA3EBA">
      <w:pPr>
        <w:pStyle w:val="a3"/>
        <w:rPr>
          <w:rFonts w:ascii="Sylfaen" w:hAnsi="Sylfaen"/>
          <w:lang w:val="ka-GE"/>
        </w:rPr>
      </w:pPr>
    </w:p>
    <w:p w14:paraId="5FCCF20F" w14:textId="0E646F66" w:rsidR="00DA3EBA" w:rsidRPr="00FD586F" w:rsidRDefault="00DA3EBA" w:rsidP="00DA5621">
      <w:pPr>
        <w:pStyle w:val="a3"/>
        <w:jc w:val="both"/>
        <w:rPr>
          <w:rFonts w:ascii="Sylfaen" w:hAnsi="Sylfaen"/>
          <w:lang w:val="ka-GE"/>
        </w:rPr>
      </w:pPr>
      <w:r w:rsidRPr="00FD586F">
        <w:rPr>
          <w:rFonts w:ascii="Sylfaen" w:hAnsi="Sylfaen"/>
          <w:lang w:val="ka-GE"/>
        </w:rPr>
        <w:t>გრანტის მოგების შემთხვევაში,</w:t>
      </w:r>
      <w:r w:rsidR="00323395" w:rsidRPr="00FD586F">
        <w:rPr>
          <w:rFonts w:ascii="Sylfaen" w:hAnsi="Sylfaen"/>
          <w:lang w:val="ka-GE"/>
        </w:rPr>
        <w:t xml:space="preserve"> შესყიდული </w:t>
      </w:r>
      <w:r w:rsidRPr="00FD586F">
        <w:rPr>
          <w:rFonts w:ascii="Sylfaen" w:hAnsi="Sylfaen"/>
          <w:lang w:val="ka-GE"/>
        </w:rPr>
        <w:t xml:space="preserve"> ნარჩენების ამგროვებელი ავტომანქანა მოემსახურება მცხეთის მუნიციპალიტეტის 20 მაღალმთიან სოფელს  ( სოფ.შანკევანი, სოფ.მშრალხევი, სოფ.ცხვარიჭამია, სოფ.ლელუბანი, სოფ.თეზამი, სოფ.კევლიანი, სოფ.სხალტბა, სოფ. ზემო ნიჩბისი, სოფ</w:t>
      </w:r>
      <w:r w:rsidR="006D4811" w:rsidRPr="00FD586F">
        <w:rPr>
          <w:rFonts w:ascii="Sylfaen" w:hAnsi="Sylfaen"/>
          <w:lang w:val="ka-GE"/>
        </w:rPr>
        <w:t>.</w:t>
      </w:r>
      <w:r w:rsidRPr="00FD586F">
        <w:rPr>
          <w:rFonts w:ascii="Sylfaen" w:hAnsi="Sylfaen"/>
          <w:lang w:val="ka-GE"/>
        </w:rPr>
        <w:t xml:space="preserve"> ჭილაანთკარი, სოფ.ბურიანი, სოფ.კოტორაანთკარი, სოფ. ტაბარუკი, სოფ.ბევრეთი, სოფ.მსხალდიდი, </w:t>
      </w:r>
      <w:r w:rsidR="00323395" w:rsidRPr="00FD586F">
        <w:rPr>
          <w:rFonts w:ascii="Sylfaen" w:hAnsi="Sylfaen"/>
          <w:lang w:val="ka-GE"/>
        </w:rPr>
        <w:t>სოფ.მუხათწყარო. სოფ.ლელობი, სოფ.ახალდაბა, სოფ. უფურეთი, სოფ.ფრეზეთი</w:t>
      </w:r>
      <w:r w:rsidR="006D4811" w:rsidRPr="00FD586F">
        <w:rPr>
          <w:rFonts w:ascii="Sylfaen" w:hAnsi="Sylfaen"/>
          <w:lang w:val="ka-GE"/>
        </w:rPr>
        <w:t xml:space="preserve">.). სოფელ ფრეზეთში გარდა ადგილობრივი მოსახლეობისა, ნარჩენების აგროვების უკეთესი სერვისით ისარგებლებს ასევე ოკუპირებული ტერიტორიებიდან იძულებით გადაადგილებულთა დასახლების მკვიდრნი, რომლის რაოდენობა შეადგენს 700 კაცს. </w:t>
      </w:r>
      <w:r w:rsidR="00C574DC" w:rsidRPr="00FD586F">
        <w:rPr>
          <w:rFonts w:ascii="Sylfaen" w:hAnsi="Sylfaen"/>
          <w:lang w:val="ka-GE"/>
        </w:rPr>
        <w:t xml:space="preserve">უკეთესი სერვისით ისარგებლებს </w:t>
      </w:r>
      <w:r w:rsidR="00FF55BB" w:rsidRPr="00FD586F">
        <w:rPr>
          <w:rFonts w:ascii="Sylfaen" w:hAnsi="Sylfaen"/>
          <w:lang w:val="ka-GE"/>
        </w:rPr>
        <w:t xml:space="preserve"> სულ </w:t>
      </w:r>
      <w:r w:rsidR="00C574DC" w:rsidRPr="00FD586F">
        <w:rPr>
          <w:rFonts w:ascii="Sylfaen" w:hAnsi="Sylfaen"/>
          <w:lang w:val="ka-GE"/>
        </w:rPr>
        <w:t>12000 ადამიანი, რაც შეადგენს საერთო მოსახლეობის  თითქმის 25 %-ს. აღსანიშნავია ის გარემოებაც, რომ კოვიდ-პანდემიის ამ ბოლო 2 წლის განმავლობაში ქალაქ თბილისის მოსახლეობის დიდმა ნაწილმა მიაშურა ახლომდებარე სოფლებს და დამკვიდრდა უმეტესად მაღალმთიან სოფლებში</w:t>
      </w:r>
      <w:r w:rsidR="00FF55BB" w:rsidRPr="00FD586F">
        <w:rPr>
          <w:rFonts w:ascii="Sylfaen" w:hAnsi="Sylfaen"/>
          <w:lang w:val="ka-GE"/>
        </w:rPr>
        <w:t>.</w:t>
      </w:r>
      <w:r w:rsidR="00C574DC" w:rsidRPr="00FD586F">
        <w:rPr>
          <w:rFonts w:ascii="Sylfaen" w:hAnsi="Sylfaen"/>
          <w:lang w:val="ka-GE"/>
        </w:rPr>
        <w:t xml:space="preserve"> შესაბამისად</w:t>
      </w:r>
      <w:r w:rsidR="00FF55BB" w:rsidRPr="00FD586F">
        <w:rPr>
          <w:rFonts w:ascii="Sylfaen" w:hAnsi="Sylfaen"/>
          <w:lang w:val="ka-GE"/>
        </w:rPr>
        <w:t>,</w:t>
      </w:r>
      <w:r w:rsidR="00C574DC" w:rsidRPr="00FD586F">
        <w:rPr>
          <w:rFonts w:ascii="Sylfaen" w:hAnsi="Sylfaen"/>
          <w:lang w:val="ka-GE"/>
        </w:rPr>
        <w:t xml:space="preserve"> მუნიციპალიტეტში მკევთრად მოიმატა ნარჩენების რაოდენობამ</w:t>
      </w:r>
      <w:r w:rsidR="00FF55BB" w:rsidRPr="00FD586F">
        <w:rPr>
          <w:rFonts w:ascii="Sylfaen" w:hAnsi="Sylfaen"/>
          <w:lang w:val="ka-GE"/>
        </w:rPr>
        <w:t>.</w:t>
      </w:r>
      <w:r w:rsidR="00C574DC" w:rsidRPr="00FD586F">
        <w:rPr>
          <w:rFonts w:ascii="Sylfaen" w:hAnsi="Sylfaen"/>
          <w:lang w:val="ka-GE"/>
        </w:rPr>
        <w:t xml:space="preserve">   არსებული ტექნიკა ვერ ასწრებს გატანას,  რაც   უფრო დიდ ძალისხმევას და ფინანსებს საჭიროებს. </w:t>
      </w:r>
    </w:p>
    <w:p w14:paraId="6F46FF8D" w14:textId="77777777" w:rsidR="00DA3EBA" w:rsidRPr="00FD586F" w:rsidRDefault="00DA3EBA" w:rsidP="00DA5621">
      <w:pPr>
        <w:jc w:val="both"/>
        <w:rPr>
          <w:rFonts w:ascii="Sylfaen" w:hAnsi="Sylfaen"/>
          <w:lang w:val="ka-GE"/>
        </w:rPr>
      </w:pPr>
      <w:bookmarkStart w:id="0" w:name="_GoBack"/>
      <w:bookmarkEnd w:id="0"/>
    </w:p>
    <w:p w14:paraId="0FDC2AB2" w14:textId="262CD9B2" w:rsidR="00894207" w:rsidRPr="00FD586F" w:rsidRDefault="00894207" w:rsidP="00DA5621">
      <w:pPr>
        <w:pStyle w:val="a3"/>
        <w:numPr>
          <w:ilvl w:val="0"/>
          <w:numId w:val="1"/>
        </w:numPr>
        <w:jc w:val="both"/>
        <w:rPr>
          <w:rFonts w:ascii="Sylfaen" w:hAnsi="Sylfaen"/>
          <w:lang w:val="ka-GE"/>
        </w:rPr>
      </w:pPr>
      <w:r w:rsidRPr="00FD586F">
        <w:rPr>
          <w:rFonts w:ascii="Sylfaen" w:hAnsi="Sylfaen" w:cs="Sylfaen"/>
          <w:lang w:val="ka-GE"/>
        </w:rPr>
        <w:t>რ</w:t>
      </w:r>
      <w:r w:rsidRPr="00FD586F">
        <w:rPr>
          <w:rFonts w:ascii="Sylfaen" w:hAnsi="Sylfaen"/>
          <w:lang w:val="ka-GE"/>
        </w:rPr>
        <w:t>ატომ შეარჩიეთ ეს სოფლები? გთხოვთ ახსნათ როგორ ხდება ნარჩენების შეგროვება ახლა ამ სოფლებში?</w:t>
      </w:r>
      <w:r w:rsidR="00C574DC" w:rsidRPr="00FD586F">
        <w:rPr>
          <w:rFonts w:ascii="Sylfaen" w:hAnsi="Sylfaen"/>
          <w:lang w:val="ka-GE"/>
        </w:rPr>
        <w:t xml:space="preserve"> მაღალმთიანი სოფლების ნუსხა არის  დამტკიცებული საქართველოს მთავრობის </w:t>
      </w:r>
      <w:r w:rsidR="00CF34AE" w:rsidRPr="00FD586F">
        <w:rPr>
          <w:rFonts w:ascii="Sylfaen" w:hAnsi="Sylfaen"/>
          <w:lang w:val="ka-GE"/>
        </w:rPr>
        <w:t xml:space="preserve">2015 წლის 30 დეკემბრის N671-ე დადგენილებით, ხოლო მარშუტების დაგეგმარებისას, გარდა  მაღალმთიანი სოფლებისა სერვისის მიწოდება მოხდება </w:t>
      </w:r>
      <w:r w:rsidR="00FF55BB" w:rsidRPr="00FD586F">
        <w:rPr>
          <w:rFonts w:ascii="Sylfaen" w:hAnsi="Sylfaen"/>
          <w:lang w:val="ka-GE"/>
        </w:rPr>
        <w:t>გამავალ</w:t>
      </w:r>
      <w:r w:rsidR="00CF34AE" w:rsidRPr="00FD586F">
        <w:rPr>
          <w:rFonts w:ascii="Sylfaen" w:hAnsi="Sylfaen"/>
          <w:lang w:val="ka-GE"/>
        </w:rPr>
        <w:t xml:space="preserve"> სოფლებსა და  დასახლებებშიც - სოფ.ლისი, სოფ. წოდორეთი, სოფ. ნაფეტვრები, სოფ.აღდგომლიანთაკარი, სოფ. მისაქციელი, სოფ, ნატახტარი, სოფ. საგურამო, სოფ.ძეგვი, სოფ. ქვემო და ახალი ნიჩბისი</w:t>
      </w:r>
      <w:r w:rsidR="001A758C" w:rsidRPr="00FD586F">
        <w:rPr>
          <w:rFonts w:ascii="Sylfaen" w:hAnsi="Sylfaen"/>
          <w:lang w:val="ka-GE"/>
        </w:rPr>
        <w:t>, სოფ. ჩარდახი</w:t>
      </w:r>
      <w:r w:rsidR="00CF34AE" w:rsidRPr="00FD586F">
        <w:rPr>
          <w:rFonts w:ascii="Sylfaen" w:hAnsi="Sylfaen"/>
          <w:lang w:val="ka-GE"/>
        </w:rPr>
        <w:t>.  მაღალმთიანი სოფლებისთვის  სერვისის მიწოდება ეხლაც ნაწილობრივ ხორციელდება - არასრული დაფარვით. მუნიციპალიტეტი ვერ ფარავს სოფლების შიდა</w:t>
      </w:r>
      <w:r w:rsidR="00FF55BB" w:rsidRPr="00FD586F">
        <w:rPr>
          <w:rFonts w:ascii="Sylfaen" w:hAnsi="Sylfaen"/>
          <w:lang w:val="ka-GE"/>
        </w:rPr>
        <w:t>საუბნო</w:t>
      </w:r>
      <w:r w:rsidR="00CF34AE" w:rsidRPr="00FD586F">
        <w:rPr>
          <w:rFonts w:ascii="Sylfaen" w:hAnsi="Sylfaen"/>
          <w:lang w:val="ka-GE"/>
        </w:rPr>
        <w:t xml:space="preserve"> ქუჩებს</w:t>
      </w:r>
      <w:r w:rsidR="00FF55BB" w:rsidRPr="00FD586F">
        <w:rPr>
          <w:rFonts w:ascii="Sylfaen" w:hAnsi="Sylfaen"/>
          <w:lang w:val="ka-GE"/>
        </w:rPr>
        <w:t>.</w:t>
      </w:r>
      <w:r w:rsidR="00CF34AE" w:rsidRPr="00FD586F">
        <w:rPr>
          <w:rFonts w:ascii="Sylfaen" w:hAnsi="Sylfaen"/>
          <w:lang w:val="ka-GE"/>
        </w:rPr>
        <w:t xml:space="preserve"> ურნები განლაგებულია ცენტრალური გზების გასწვრივ. მომავალში </w:t>
      </w:r>
      <w:r w:rsidR="000618CB" w:rsidRPr="00FD586F">
        <w:rPr>
          <w:rFonts w:ascii="Sylfaen" w:hAnsi="Sylfaen"/>
          <w:lang w:val="ka-GE"/>
        </w:rPr>
        <w:t xml:space="preserve">ეტაპობრივად </w:t>
      </w:r>
      <w:r w:rsidR="00CF34AE" w:rsidRPr="00FD586F">
        <w:rPr>
          <w:rFonts w:ascii="Sylfaen" w:hAnsi="Sylfaen"/>
          <w:lang w:val="ka-GE"/>
        </w:rPr>
        <w:t xml:space="preserve">ვგეგმავთ  </w:t>
      </w:r>
      <w:r w:rsidR="000618CB" w:rsidRPr="00FD586F">
        <w:rPr>
          <w:rFonts w:ascii="Sylfaen" w:hAnsi="Sylfaen"/>
          <w:lang w:val="ka-GE"/>
        </w:rPr>
        <w:t xml:space="preserve"> </w:t>
      </w:r>
      <w:r w:rsidR="00CF34AE" w:rsidRPr="00FD586F">
        <w:rPr>
          <w:rFonts w:ascii="Sylfaen" w:hAnsi="Sylfaen"/>
          <w:lang w:val="ka-GE"/>
        </w:rPr>
        <w:t xml:space="preserve">შიდა ქუჩებზე დაახლოებით 200 ურნის განლაგებას. </w:t>
      </w:r>
    </w:p>
    <w:p w14:paraId="3A618158" w14:textId="77777777" w:rsidR="00CF34AE" w:rsidRPr="00FD586F" w:rsidRDefault="00CF34AE" w:rsidP="00DA5621">
      <w:pPr>
        <w:pStyle w:val="a3"/>
        <w:jc w:val="both"/>
        <w:rPr>
          <w:rFonts w:ascii="Sylfaen" w:hAnsi="Sylfaen"/>
          <w:lang w:val="ka-GE"/>
        </w:rPr>
      </w:pPr>
    </w:p>
    <w:p w14:paraId="57BAAABD" w14:textId="44AEBD7C" w:rsidR="00894207" w:rsidRPr="00FD586F" w:rsidRDefault="00894207" w:rsidP="00DA5621">
      <w:pPr>
        <w:pStyle w:val="a3"/>
        <w:numPr>
          <w:ilvl w:val="0"/>
          <w:numId w:val="1"/>
        </w:numPr>
        <w:jc w:val="both"/>
        <w:rPr>
          <w:rFonts w:ascii="Sylfaen" w:hAnsi="Sylfaen"/>
          <w:lang w:val="ka-GE"/>
        </w:rPr>
      </w:pPr>
      <w:r w:rsidRPr="00FD586F">
        <w:rPr>
          <w:rFonts w:ascii="Sylfaen" w:hAnsi="Sylfaen"/>
          <w:lang w:val="ka-GE"/>
        </w:rPr>
        <w:t>განაცხადში თქვენ აღნიშნეთ მთიანი სოფლები- თუ თქვენ შეარჩიეთ მთიანი სოფლები, გთხოვთ მიუთითოთ აქვთ თუ არა მათ მაღალმთიანი დასახლებების სტატუსი; არის თუ არა შერჩეული მანქანა შესაფერისი მთიან სოფლებში სასიარულოდ? როგორია გზის მდგომარეობა შერჩეულ სოფლებში? რამდენად შორს არის ნაგავსაყრელი ამ სოფლებიდან?</w:t>
      </w:r>
    </w:p>
    <w:p w14:paraId="671688EA" w14:textId="77777777" w:rsidR="001A758C" w:rsidRPr="00FD586F" w:rsidRDefault="001A758C" w:rsidP="00DA5621">
      <w:pPr>
        <w:pStyle w:val="a3"/>
        <w:jc w:val="both"/>
        <w:rPr>
          <w:rFonts w:ascii="Sylfaen" w:hAnsi="Sylfaen"/>
          <w:lang w:val="ka-GE"/>
        </w:rPr>
      </w:pPr>
    </w:p>
    <w:p w14:paraId="5FFF44AF" w14:textId="714E8691" w:rsidR="00CF34AE" w:rsidRPr="00FD586F" w:rsidRDefault="001A758C" w:rsidP="00DA5621">
      <w:pPr>
        <w:pStyle w:val="a3"/>
        <w:jc w:val="both"/>
        <w:rPr>
          <w:rFonts w:ascii="Sylfaen" w:hAnsi="Sylfaen"/>
          <w:lang w:val="ka-GE"/>
        </w:rPr>
      </w:pPr>
      <w:r w:rsidRPr="00FD586F">
        <w:rPr>
          <w:rFonts w:ascii="Sylfaen" w:hAnsi="Sylfaen"/>
          <w:lang w:val="ka-GE"/>
        </w:rPr>
        <w:t xml:space="preserve">დიახ, ამ სოფლებს აქვთ მინიჭბული მაღალი მთის სტატუსი. ჩვენს მიერ შერჩეული მანქანა შეესაბამება მაღალმთიან დასახლებების მომსახურების მოთხოვნებსა და სტანდარტებს. სასიარულო გზების მდგომარეობა სოფლების ნაწილში საუკეთესოა, ზოგში კი დამაკმაყოფილებელი. მუნიციპალიტეტის ტერიტორია საკმაოდ გართხმულია სივრცეში, ამიტომაც კასპის  ნაგავსაყრელამდე მიმავალი გზა სხვადასხვა სოფლებიდან სხვადასხვა დაშორებითაა განლაგებული. ყველაზე ახლო სოფლიდან არის- 45 კმ, ყველაზე შორ სოფლიდან მანძილი შეადგენს 100 კმ. </w:t>
      </w:r>
    </w:p>
    <w:p w14:paraId="49ABD460" w14:textId="77777777" w:rsidR="00CF34AE" w:rsidRPr="00FD586F" w:rsidRDefault="00CF34AE" w:rsidP="00DA5621">
      <w:pPr>
        <w:pStyle w:val="a3"/>
        <w:jc w:val="both"/>
        <w:rPr>
          <w:rFonts w:ascii="Sylfaen" w:hAnsi="Sylfaen"/>
          <w:lang w:val="ka-GE"/>
        </w:rPr>
      </w:pPr>
    </w:p>
    <w:p w14:paraId="7EA821C6" w14:textId="19D6FF13" w:rsidR="00894207" w:rsidRPr="00FD586F" w:rsidRDefault="00894207" w:rsidP="00DA5621">
      <w:pPr>
        <w:pStyle w:val="a3"/>
        <w:numPr>
          <w:ilvl w:val="0"/>
          <w:numId w:val="1"/>
        </w:numPr>
        <w:jc w:val="both"/>
        <w:rPr>
          <w:rFonts w:ascii="Sylfaen" w:hAnsi="Sylfaen"/>
          <w:lang w:val="ka-GE"/>
        </w:rPr>
      </w:pPr>
      <w:r w:rsidRPr="00FD586F">
        <w:rPr>
          <w:rFonts w:ascii="Sylfaen" w:hAnsi="Sylfaen"/>
          <w:lang w:val="ka-GE"/>
        </w:rPr>
        <w:lastRenderedPageBreak/>
        <w:t>გთხოვთ გვითხრათ ბენეფიციართა სოციალურ-ეკონომიკური ფონი: რა არის შემოსავლის ძირითადი წყარო? რამდენია საშუალოდ ოჯახის შემოსავალი? რამდენი ოჯახია სოციალურად დაუცველი? (კონკრეტულად შერჩეულ სოფლებში);</w:t>
      </w:r>
    </w:p>
    <w:p w14:paraId="0DDEA319" w14:textId="77777777" w:rsidR="007D7558" w:rsidRPr="00FD586F" w:rsidRDefault="007D7558" w:rsidP="00DA5621">
      <w:pPr>
        <w:pStyle w:val="a3"/>
        <w:jc w:val="both"/>
        <w:rPr>
          <w:rFonts w:ascii="Sylfaen" w:hAnsi="Sylfaen"/>
          <w:lang w:val="ka-GE"/>
        </w:rPr>
      </w:pPr>
    </w:p>
    <w:p w14:paraId="3123A91C" w14:textId="2FA9C9C0" w:rsidR="007D7558" w:rsidRPr="00FD586F" w:rsidRDefault="007D7558" w:rsidP="00DA5621">
      <w:pPr>
        <w:pStyle w:val="a3"/>
        <w:jc w:val="both"/>
        <w:rPr>
          <w:rFonts w:ascii="Sylfaen" w:hAnsi="Sylfaen"/>
          <w:lang w:val="ka-GE"/>
        </w:rPr>
      </w:pPr>
      <w:r w:rsidRPr="00FD586F">
        <w:rPr>
          <w:rFonts w:ascii="Sylfaen" w:hAnsi="Sylfaen"/>
          <w:lang w:val="ka-GE"/>
        </w:rPr>
        <w:t xml:space="preserve">მცხეთის მუნიციპალიტეტის მოსახლეობის სოციალურ-ეკონომიკური ფონი საკმაოდ </w:t>
      </w:r>
      <w:r w:rsidR="004467B6" w:rsidRPr="00FD586F">
        <w:rPr>
          <w:rFonts w:ascii="Sylfaen" w:hAnsi="Sylfaen"/>
          <w:lang w:val="ka-GE"/>
        </w:rPr>
        <w:t xml:space="preserve">არასახარბიელოა.  მოსახლეობის ძირითადი შემოსავალია </w:t>
      </w:r>
      <w:r w:rsidR="00A439DA" w:rsidRPr="00FD586F">
        <w:rPr>
          <w:rFonts w:ascii="Sylfaen" w:hAnsi="Sylfaen"/>
          <w:lang w:val="ka-GE"/>
        </w:rPr>
        <w:t xml:space="preserve">სოფლის მეურნეობის პროდუქციის გაყიდვით მიღებული სახსრები, მომსახურების, ტურიზმისა და საჯარო სექტორში დასაქმების შედეგად მიღებული </w:t>
      </w:r>
      <w:r w:rsidR="00244488" w:rsidRPr="00FD586F">
        <w:rPr>
          <w:rFonts w:ascii="Sylfaen" w:hAnsi="Sylfaen"/>
          <w:lang w:val="ka-GE"/>
        </w:rPr>
        <w:t>შემოსავალი</w:t>
      </w:r>
      <w:r w:rsidR="00A439DA" w:rsidRPr="00FD586F">
        <w:rPr>
          <w:rFonts w:ascii="Sylfaen" w:hAnsi="Sylfaen"/>
          <w:lang w:val="ka-GE"/>
        </w:rPr>
        <w:t>. თუმცა კოვიდპანდემიის შ</w:t>
      </w:r>
      <w:r w:rsidR="00244488" w:rsidRPr="00FD586F">
        <w:rPr>
          <w:rFonts w:ascii="Sylfaen" w:hAnsi="Sylfaen"/>
          <w:lang w:val="ka-GE"/>
        </w:rPr>
        <w:t>ე</w:t>
      </w:r>
      <w:r w:rsidR="00A439DA" w:rsidRPr="00FD586F">
        <w:rPr>
          <w:rFonts w:ascii="Sylfaen" w:hAnsi="Sylfaen"/>
          <w:lang w:val="ka-GE"/>
        </w:rPr>
        <w:t xml:space="preserve">დეგად მოსახლეობის დიდმა ნაწილმა დაკარგა შემოსავლის </w:t>
      </w:r>
      <w:r w:rsidRPr="00FD586F">
        <w:rPr>
          <w:rFonts w:ascii="Sylfaen" w:hAnsi="Sylfaen"/>
          <w:lang w:val="ka-GE"/>
        </w:rPr>
        <w:t xml:space="preserve"> </w:t>
      </w:r>
      <w:r w:rsidR="00A439DA" w:rsidRPr="00FD586F">
        <w:rPr>
          <w:rFonts w:ascii="Sylfaen" w:hAnsi="Sylfaen"/>
          <w:lang w:val="ka-GE"/>
        </w:rPr>
        <w:t>დიდი ნაწილი</w:t>
      </w:r>
      <w:r w:rsidR="00244488" w:rsidRPr="00FD586F">
        <w:rPr>
          <w:rFonts w:ascii="Sylfaen" w:hAnsi="Sylfaen"/>
          <w:lang w:val="ka-GE"/>
        </w:rPr>
        <w:t xml:space="preserve">. </w:t>
      </w:r>
      <w:r w:rsidR="00FF55BB" w:rsidRPr="00FD586F">
        <w:rPr>
          <w:rFonts w:ascii="Sylfaen" w:hAnsi="Sylfaen"/>
          <w:lang w:val="ka-GE"/>
        </w:rPr>
        <w:t>განსაკუთრებით კი</w:t>
      </w:r>
      <w:r w:rsidR="00244488" w:rsidRPr="00FD586F">
        <w:rPr>
          <w:rFonts w:ascii="Sylfaen" w:hAnsi="Sylfaen"/>
          <w:lang w:val="ka-GE"/>
        </w:rPr>
        <w:t xml:space="preserve"> სოფლის მეურნეობის, მომსახურებისა და ტურიზმის სფეროში დასაქმებულებმა. </w:t>
      </w:r>
    </w:p>
    <w:p w14:paraId="752B5133" w14:textId="72132AE3" w:rsidR="00894207" w:rsidRPr="00FD586F" w:rsidRDefault="00894207" w:rsidP="00DA5621">
      <w:pPr>
        <w:pStyle w:val="a3"/>
        <w:numPr>
          <w:ilvl w:val="0"/>
          <w:numId w:val="1"/>
        </w:numPr>
        <w:jc w:val="both"/>
        <w:rPr>
          <w:rFonts w:ascii="Sylfaen" w:hAnsi="Sylfaen"/>
          <w:lang w:val="ka-GE"/>
        </w:rPr>
      </w:pPr>
      <w:r w:rsidRPr="00FD586F">
        <w:rPr>
          <w:rFonts w:ascii="Sylfaen" w:hAnsi="Sylfaen"/>
          <w:lang w:val="ka-GE"/>
        </w:rPr>
        <w:t>რამდენია ახლა დასუფთავების საფასური და გეგმავს თუ არა მუნიციპალიტეტი გაზრდას პროექტის განხორციელების შემდეგ?</w:t>
      </w:r>
    </w:p>
    <w:p w14:paraId="036D3D82" w14:textId="43F4157F" w:rsidR="00244488" w:rsidRPr="00FD586F" w:rsidRDefault="00244488" w:rsidP="00DA5621">
      <w:pPr>
        <w:pStyle w:val="a3"/>
        <w:jc w:val="both"/>
        <w:rPr>
          <w:rFonts w:ascii="Sylfaen" w:hAnsi="Sylfaen"/>
          <w:lang w:val="ka-GE"/>
        </w:rPr>
      </w:pPr>
      <w:r w:rsidRPr="00FD586F">
        <w:rPr>
          <w:rFonts w:ascii="Sylfaen" w:hAnsi="Sylfaen"/>
          <w:lang w:val="ka-GE"/>
        </w:rPr>
        <w:t xml:space="preserve">მცხეთის მუნიციპალიტეტში დასუფთავების მოსაკრებელი შეადგენს სულზე 0,5 ლარს და არ აღემატება ოჯახიდან 2 ლარზე მეტ გადახდას. მოგეხსენებათ, მცხეთის მუნიციპალიტეტში განლაგებულია  ოკუპირებული ტერიტორიებიდან იძულებით გადაადგილებულ პირთა 3 დიდი დასახლება (10000 კაცი), რომლებიც, განთავისუფლებულნი არიან  დასუფთავების მოსაკრებლისგან. ასევე განთავისუფლებულნი არიან სოციალურად-დაუცველი სტატუსის მქონე მოსახლეობის დახლოებით 4000 კაცი. </w:t>
      </w:r>
    </w:p>
    <w:p w14:paraId="1F97814B" w14:textId="31C5FFBF" w:rsidR="009D44EE" w:rsidRPr="00FD586F" w:rsidRDefault="009D44EE" w:rsidP="00DA5621">
      <w:pPr>
        <w:pStyle w:val="a3"/>
        <w:jc w:val="both"/>
        <w:rPr>
          <w:rFonts w:ascii="Sylfaen" w:hAnsi="Sylfaen"/>
          <w:lang w:val="ka-GE"/>
        </w:rPr>
      </w:pPr>
      <w:r w:rsidRPr="00FD586F">
        <w:rPr>
          <w:rFonts w:ascii="Sylfaen" w:hAnsi="Sylfaen"/>
          <w:lang w:val="ka-GE"/>
        </w:rPr>
        <w:t xml:space="preserve">მცხეთის მუნიციპალიტეტი მომავალში, ახალი ადგილობრივი არჩევნების შემდგომ,  გეგმავს დასუფთავების მოსაკრებლის გაზრდის საკითხის გადახედვას. </w:t>
      </w:r>
    </w:p>
    <w:p w14:paraId="1329CF7A" w14:textId="77777777" w:rsidR="00244488" w:rsidRPr="00FD586F" w:rsidRDefault="00244488" w:rsidP="00DA5621">
      <w:pPr>
        <w:pStyle w:val="a3"/>
        <w:jc w:val="both"/>
        <w:rPr>
          <w:rFonts w:ascii="Sylfaen" w:hAnsi="Sylfaen"/>
          <w:lang w:val="ka-GE"/>
        </w:rPr>
      </w:pPr>
    </w:p>
    <w:p w14:paraId="64614E28" w14:textId="042E3E69" w:rsidR="00894207" w:rsidRPr="00FD586F" w:rsidRDefault="00894207" w:rsidP="00DA5621">
      <w:pPr>
        <w:pStyle w:val="a3"/>
        <w:numPr>
          <w:ilvl w:val="0"/>
          <w:numId w:val="1"/>
        </w:numPr>
        <w:jc w:val="both"/>
        <w:rPr>
          <w:rFonts w:ascii="Sylfaen" w:hAnsi="Sylfaen"/>
          <w:lang w:val="ka-GE"/>
        </w:rPr>
      </w:pPr>
      <w:r w:rsidRPr="00FD586F">
        <w:rPr>
          <w:rFonts w:ascii="Sylfaen" w:hAnsi="Sylfaen"/>
          <w:lang w:val="ka-GE"/>
        </w:rPr>
        <w:t>სულ რამდენი ნაგვის მანქანა აქვს მუნიციპალიტეტს ახლა და რამდენი უწევს მომსახურებას შერჩეულ სოფლებს? რამდენი ურნაა განთავსებული შერჩეულ სოფლებში ახლა?</w:t>
      </w:r>
    </w:p>
    <w:p w14:paraId="6AE529F1" w14:textId="65FEE423" w:rsidR="006C09D9" w:rsidRPr="00FD586F" w:rsidRDefault="00FF55BB" w:rsidP="00DA5621">
      <w:pPr>
        <w:pStyle w:val="a3"/>
        <w:jc w:val="both"/>
        <w:rPr>
          <w:rFonts w:ascii="Sylfaen" w:hAnsi="Sylfaen"/>
          <w:lang w:val="ka-GE"/>
        </w:rPr>
      </w:pPr>
      <w:r w:rsidRPr="00FD586F">
        <w:rPr>
          <w:rFonts w:ascii="Sylfaen" w:hAnsi="Sylfaen"/>
          <w:lang w:val="ka-GE"/>
        </w:rPr>
        <w:t xml:space="preserve">ამ ეტაპზე </w:t>
      </w:r>
      <w:r w:rsidR="006C09D9" w:rsidRPr="00FD586F">
        <w:rPr>
          <w:rFonts w:ascii="Sylfaen" w:hAnsi="Sylfaen"/>
          <w:lang w:val="ka-GE"/>
        </w:rPr>
        <w:t xml:space="preserve">მცხეთის მუნიციპალიტეტს სულ </w:t>
      </w:r>
      <w:r w:rsidR="007B534C" w:rsidRPr="00FD586F">
        <w:rPr>
          <w:rFonts w:ascii="Sylfaen" w:hAnsi="Sylfaen"/>
          <w:lang w:val="ka-GE"/>
        </w:rPr>
        <w:t xml:space="preserve">მუშა მდგომარეობაში </w:t>
      </w:r>
      <w:r w:rsidRPr="00FD586F">
        <w:rPr>
          <w:rFonts w:ascii="Sylfaen" w:hAnsi="Sylfaen"/>
          <w:lang w:val="ka-GE"/>
        </w:rPr>
        <w:t>ჰ</w:t>
      </w:r>
      <w:r w:rsidR="006C09D9" w:rsidRPr="00FD586F">
        <w:rPr>
          <w:rFonts w:ascii="Sylfaen" w:hAnsi="Sylfaen"/>
          <w:lang w:val="ka-GE"/>
        </w:rPr>
        <w:t xml:space="preserve">ყავს </w:t>
      </w:r>
      <w:r w:rsidR="007B534C" w:rsidRPr="00FD586F">
        <w:rPr>
          <w:rFonts w:ascii="Sylfaen" w:hAnsi="Sylfaen"/>
          <w:lang w:val="ka-GE"/>
        </w:rPr>
        <w:t xml:space="preserve">6 აქვტომანქანა, </w:t>
      </w:r>
      <w:r w:rsidRPr="00FD586F">
        <w:rPr>
          <w:rFonts w:ascii="Sylfaen" w:hAnsi="Sylfaen"/>
          <w:lang w:val="ka-GE"/>
        </w:rPr>
        <w:t xml:space="preserve">რომლებსაც </w:t>
      </w:r>
      <w:r w:rsidR="007B534C" w:rsidRPr="00FD586F">
        <w:rPr>
          <w:rFonts w:ascii="Sylfaen" w:hAnsi="Sylfaen"/>
          <w:lang w:val="ka-GE"/>
        </w:rPr>
        <w:t xml:space="preserve">ხშირად ესაჭიროებათ რემონტი. </w:t>
      </w:r>
      <w:r w:rsidR="00EB6357" w:rsidRPr="00FD586F">
        <w:rPr>
          <w:rFonts w:ascii="Sylfaen" w:hAnsi="Sylfaen"/>
          <w:lang w:val="ka-GE"/>
        </w:rPr>
        <w:t>შერჩეულ სოფლებს ნაწილობრივ მომსახურებას უწევს 2 ავტომანქანას. სულ მუნიციპალიტეტში ეხლა განლაგებულია 1320 ურნა. მაღალმთიან სოფლებში განლაგებულია 120 ერთეული.</w:t>
      </w:r>
    </w:p>
    <w:tbl>
      <w:tblPr>
        <w:tblW w:w="10160" w:type="dxa"/>
        <w:jc w:val="center"/>
        <w:tblLayout w:type="fixed"/>
        <w:tblLook w:val="04A0" w:firstRow="1" w:lastRow="0" w:firstColumn="1" w:lastColumn="0" w:noHBand="0" w:noVBand="1"/>
      </w:tblPr>
      <w:tblGrid>
        <w:gridCol w:w="2172"/>
        <w:gridCol w:w="6"/>
        <w:gridCol w:w="1592"/>
        <w:gridCol w:w="1260"/>
        <w:gridCol w:w="1350"/>
        <w:gridCol w:w="1080"/>
        <w:gridCol w:w="1336"/>
        <w:gridCol w:w="1364"/>
      </w:tblGrid>
      <w:tr w:rsidR="007B534C" w:rsidRPr="00FD586F" w14:paraId="1F828FF4" w14:textId="77777777" w:rsidTr="007B534C">
        <w:trPr>
          <w:trHeight w:val="495"/>
          <w:jc w:val="center"/>
        </w:trPr>
        <w:tc>
          <w:tcPr>
            <w:tcW w:w="2178" w:type="dxa"/>
            <w:gridSpan w:val="2"/>
            <w:vMerge w:val="restart"/>
            <w:tcBorders>
              <w:top w:val="single" w:sz="18" w:space="0" w:color="000000"/>
              <w:left w:val="single" w:sz="8" w:space="0" w:color="000000"/>
              <w:bottom w:val="single" w:sz="18" w:space="0" w:color="000000"/>
              <w:right w:val="double" w:sz="6" w:space="0" w:color="000000"/>
            </w:tcBorders>
            <w:shd w:val="clear" w:color="auto" w:fill="auto"/>
            <w:vAlign w:val="center"/>
            <w:hideMark/>
          </w:tcPr>
          <w:p w14:paraId="64080FFD" w14:textId="77777777" w:rsidR="007B534C" w:rsidRPr="00FD586F" w:rsidRDefault="007B534C" w:rsidP="007367F5">
            <w:pPr>
              <w:jc w:val="center"/>
              <w:rPr>
                <w:rFonts w:ascii="Sylfaen" w:hAnsi="Sylfaen" w:cs="Arial"/>
                <w:b/>
                <w:bCs/>
                <w:color w:val="000000"/>
                <w:lang w:val="el-GR" w:eastAsia="el-GR"/>
              </w:rPr>
            </w:pPr>
            <w:r w:rsidRPr="00FD586F">
              <w:rPr>
                <w:rFonts w:ascii="Sylfaen" w:hAnsi="Sylfaen" w:cs="Arial"/>
                <w:b/>
                <w:bCs/>
                <w:color w:val="000000"/>
                <w:lang w:val="ka-GE"/>
              </w:rPr>
              <w:t>-</w:t>
            </w:r>
          </w:p>
        </w:tc>
        <w:tc>
          <w:tcPr>
            <w:tcW w:w="1592" w:type="dxa"/>
            <w:vMerge w:val="restart"/>
            <w:tcBorders>
              <w:top w:val="single" w:sz="18" w:space="0" w:color="000000"/>
              <w:left w:val="single" w:sz="8" w:space="0" w:color="000000"/>
              <w:bottom w:val="single" w:sz="18" w:space="0" w:color="000000"/>
              <w:right w:val="single" w:sz="8" w:space="0" w:color="000000"/>
            </w:tcBorders>
            <w:shd w:val="clear" w:color="auto" w:fill="auto"/>
            <w:vAlign w:val="center"/>
            <w:hideMark/>
          </w:tcPr>
          <w:p w14:paraId="245A4D88" w14:textId="77777777" w:rsidR="007B534C" w:rsidRPr="00FD586F" w:rsidRDefault="007B534C" w:rsidP="007367F5">
            <w:pPr>
              <w:jc w:val="center"/>
              <w:rPr>
                <w:rFonts w:ascii="Sylfaen" w:hAnsi="Sylfaen" w:cs="Arial"/>
                <w:b/>
                <w:bCs/>
                <w:color w:val="000000"/>
                <w:lang w:val="ka-GE"/>
              </w:rPr>
            </w:pPr>
            <w:r w:rsidRPr="00FD586F">
              <w:rPr>
                <w:rFonts w:ascii="Sylfaen" w:hAnsi="Sylfaen" w:cs="Arial"/>
                <w:b/>
                <w:bCs/>
                <w:color w:val="000000"/>
                <w:lang w:val="ka-GE"/>
              </w:rPr>
              <w:t>მოცულობა</w:t>
            </w:r>
          </w:p>
        </w:tc>
        <w:tc>
          <w:tcPr>
            <w:tcW w:w="1260" w:type="dxa"/>
            <w:vMerge w:val="restart"/>
            <w:tcBorders>
              <w:top w:val="single" w:sz="18" w:space="0" w:color="000000"/>
              <w:left w:val="single" w:sz="8" w:space="0" w:color="000000"/>
              <w:bottom w:val="single" w:sz="18" w:space="0" w:color="000000"/>
              <w:right w:val="single" w:sz="8" w:space="0" w:color="000000"/>
            </w:tcBorders>
            <w:shd w:val="clear" w:color="auto" w:fill="auto"/>
            <w:vAlign w:val="center"/>
            <w:hideMark/>
          </w:tcPr>
          <w:p w14:paraId="375D0E1C" w14:textId="77777777" w:rsidR="007B534C" w:rsidRPr="00FD586F" w:rsidRDefault="007B534C" w:rsidP="007367F5">
            <w:pPr>
              <w:jc w:val="center"/>
              <w:rPr>
                <w:rFonts w:ascii="Sylfaen" w:hAnsi="Sylfaen" w:cs="Arial"/>
                <w:b/>
                <w:bCs/>
                <w:color w:val="000000"/>
              </w:rPr>
            </w:pPr>
            <w:r w:rsidRPr="00FD586F">
              <w:rPr>
                <w:rFonts w:ascii="Sylfaen" w:hAnsi="Sylfaen" w:cs="Arial"/>
                <w:b/>
                <w:bCs/>
                <w:color w:val="000000"/>
                <w:lang w:val="ka-GE"/>
              </w:rPr>
              <w:t>გამოშვების წელი</w:t>
            </w:r>
            <w:r w:rsidRPr="00FD586F">
              <w:rPr>
                <w:rFonts w:ascii="Sylfaen" w:hAnsi="Sylfaen" w:cs="Arial"/>
                <w:b/>
                <w:vertAlign w:val="superscript"/>
              </w:rPr>
              <w:t>2)</w:t>
            </w:r>
          </w:p>
        </w:tc>
        <w:tc>
          <w:tcPr>
            <w:tcW w:w="1350" w:type="dxa"/>
            <w:vMerge w:val="restart"/>
            <w:tcBorders>
              <w:top w:val="single" w:sz="18" w:space="0" w:color="000000"/>
              <w:left w:val="single" w:sz="8" w:space="0" w:color="000000"/>
              <w:bottom w:val="single" w:sz="18" w:space="0" w:color="000000"/>
              <w:right w:val="single" w:sz="8" w:space="0" w:color="000000"/>
            </w:tcBorders>
            <w:shd w:val="clear" w:color="auto" w:fill="auto"/>
            <w:vAlign w:val="center"/>
            <w:hideMark/>
          </w:tcPr>
          <w:p w14:paraId="07F30864" w14:textId="77777777" w:rsidR="007B534C" w:rsidRPr="00FD586F" w:rsidRDefault="007B534C" w:rsidP="007367F5">
            <w:pPr>
              <w:jc w:val="center"/>
              <w:rPr>
                <w:rFonts w:ascii="Sylfaen" w:hAnsi="Sylfaen" w:cs="Arial"/>
                <w:b/>
                <w:bCs/>
                <w:color w:val="000000"/>
              </w:rPr>
            </w:pPr>
            <w:r w:rsidRPr="00FD586F">
              <w:rPr>
                <w:rFonts w:ascii="Sylfaen" w:hAnsi="Sylfaen" w:cs="Arial"/>
                <w:b/>
                <w:bCs/>
                <w:color w:val="000000"/>
                <w:lang w:val="ka-GE"/>
              </w:rPr>
              <w:t>ავტომატური ჩატვირთვა</w:t>
            </w:r>
            <w:r w:rsidRPr="00FD586F">
              <w:rPr>
                <w:rFonts w:ascii="Sylfaen" w:hAnsi="Sylfaen" w:cs="Arial"/>
                <w:b/>
                <w:bCs/>
                <w:color w:val="000000"/>
              </w:rPr>
              <w:br/>
              <w:t>(</w:t>
            </w:r>
            <w:r w:rsidRPr="00FD586F">
              <w:rPr>
                <w:rFonts w:ascii="Sylfaen" w:hAnsi="Sylfaen" w:cs="Arial"/>
                <w:b/>
                <w:bCs/>
                <w:color w:val="000000"/>
                <w:lang w:val="ka-GE"/>
              </w:rPr>
              <w:t>კი</w:t>
            </w:r>
            <w:r w:rsidRPr="00FD586F">
              <w:rPr>
                <w:rFonts w:ascii="Sylfaen" w:hAnsi="Sylfaen" w:cs="Arial"/>
                <w:b/>
                <w:bCs/>
                <w:color w:val="000000"/>
              </w:rPr>
              <w:t>/</w:t>
            </w:r>
            <w:r w:rsidRPr="00FD586F">
              <w:rPr>
                <w:rFonts w:ascii="Sylfaen" w:hAnsi="Sylfaen" w:cs="Arial"/>
                <w:b/>
                <w:bCs/>
                <w:color w:val="000000"/>
                <w:lang w:val="ka-GE"/>
              </w:rPr>
              <w:t>არა</w:t>
            </w:r>
            <w:r w:rsidRPr="00FD586F">
              <w:rPr>
                <w:rFonts w:ascii="Sylfaen" w:hAnsi="Sylfaen" w:cs="Arial"/>
                <w:b/>
                <w:bCs/>
                <w:color w:val="000000"/>
              </w:rPr>
              <w:t>)</w:t>
            </w:r>
          </w:p>
        </w:tc>
        <w:tc>
          <w:tcPr>
            <w:tcW w:w="1080" w:type="dxa"/>
            <w:vMerge w:val="restart"/>
            <w:tcBorders>
              <w:top w:val="single" w:sz="18" w:space="0" w:color="000000"/>
              <w:left w:val="single" w:sz="8" w:space="0" w:color="000000"/>
              <w:bottom w:val="single" w:sz="18" w:space="0" w:color="000000"/>
              <w:right w:val="single" w:sz="8" w:space="0" w:color="000000"/>
            </w:tcBorders>
            <w:shd w:val="clear" w:color="auto" w:fill="auto"/>
            <w:vAlign w:val="center"/>
            <w:hideMark/>
          </w:tcPr>
          <w:p w14:paraId="11958AFF" w14:textId="77777777" w:rsidR="007B534C" w:rsidRPr="00FD586F" w:rsidRDefault="007B534C" w:rsidP="007367F5">
            <w:pPr>
              <w:jc w:val="center"/>
              <w:rPr>
                <w:rFonts w:ascii="Sylfaen" w:hAnsi="Sylfaen" w:cs="Arial"/>
                <w:b/>
                <w:bCs/>
                <w:color w:val="000000"/>
              </w:rPr>
            </w:pPr>
            <w:r w:rsidRPr="00FD586F">
              <w:rPr>
                <w:rFonts w:ascii="Sylfaen" w:hAnsi="Sylfaen" w:cs="Arial"/>
                <w:b/>
                <w:bCs/>
                <w:color w:val="000000"/>
                <w:lang w:val="ka-GE"/>
              </w:rPr>
              <w:t>მწარმოებელი</w:t>
            </w:r>
          </w:p>
        </w:tc>
        <w:tc>
          <w:tcPr>
            <w:tcW w:w="1336" w:type="dxa"/>
            <w:vMerge w:val="restart"/>
            <w:tcBorders>
              <w:top w:val="single" w:sz="18" w:space="0" w:color="000000"/>
              <w:left w:val="single" w:sz="8" w:space="0" w:color="000000"/>
              <w:bottom w:val="single" w:sz="18" w:space="0" w:color="000000"/>
              <w:right w:val="single" w:sz="8" w:space="0" w:color="000000"/>
            </w:tcBorders>
            <w:shd w:val="clear" w:color="auto" w:fill="auto"/>
            <w:vAlign w:val="center"/>
            <w:hideMark/>
          </w:tcPr>
          <w:p w14:paraId="310201A0" w14:textId="77777777" w:rsidR="007B534C" w:rsidRPr="00FD586F" w:rsidRDefault="007B534C" w:rsidP="007367F5">
            <w:pPr>
              <w:jc w:val="center"/>
              <w:rPr>
                <w:rFonts w:ascii="Sylfaen" w:hAnsi="Sylfaen" w:cs="Arial"/>
                <w:b/>
                <w:bCs/>
                <w:color w:val="000000"/>
              </w:rPr>
            </w:pPr>
            <w:r w:rsidRPr="00FD586F">
              <w:rPr>
                <w:rFonts w:ascii="Sylfaen" w:hAnsi="Sylfaen" w:cs="Arial"/>
                <w:b/>
                <w:bCs/>
                <w:color w:val="000000"/>
                <w:lang w:val="ka-GE"/>
              </w:rPr>
              <w:t>სულ</w:t>
            </w:r>
            <w:r w:rsidRPr="00FD586F">
              <w:rPr>
                <w:rFonts w:ascii="Sylfaen" w:hAnsi="Sylfaen" w:cs="Arial"/>
                <w:b/>
                <w:bCs/>
                <w:color w:val="000000"/>
              </w:rPr>
              <w:t xml:space="preserve"> </w:t>
            </w:r>
            <w:r w:rsidRPr="00FD586F">
              <w:rPr>
                <w:rFonts w:ascii="Sylfaen" w:hAnsi="Sylfaen" w:cs="Arial"/>
                <w:b/>
                <w:bCs/>
                <w:color w:val="000000"/>
                <w:lang w:val="ka-GE"/>
              </w:rPr>
              <w:t>კმ</w:t>
            </w:r>
            <w:r w:rsidRPr="00FD586F">
              <w:rPr>
                <w:rFonts w:ascii="Sylfaen" w:hAnsi="Sylfaen" w:cs="Arial"/>
                <w:b/>
                <w:vertAlign w:val="superscript"/>
              </w:rPr>
              <w:t>3)</w:t>
            </w:r>
          </w:p>
        </w:tc>
        <w:tc>
          <w:tcPr>
            <w:tcW w:w="1364" w:type="dxa"/>
            <w:vMerge w:val="restart"/>
            <w:tcBorders>
              <w:top w:val="single" w:sz="18" w:space="0" w:color="000000"/>
              <w:left w:val="single" w:sz="8" w:space="0" w:color="000000"/>
              <w:bottom w:val="single" w:sz="18" w:space="0" w:color="000000"/>
              <w:right w:val="single" w:sz="8" w:space="0" w:color="000000"/>
            </w:tcBorders>
            <w:shd w:val="clear" w:color="auto" w:fill="auto"/>
            <w:vAlign w:val="center"/>
            <w:hideMark/>
          </w:tcPr>
          <w:p w14:paraId="35051850" w14:textId="77777777" w:rsidR="007B534C" w:rsidRPr="00FD586F" w:rsidRDefault="007B534C" w:rsidP="007367F5">
            <w:pPr>
              <w:jc w:val="center"/>
              <w:rPr>
                <w:rFonts w:ascii="Sylfaen" w:hAnsi="Sylfaen" w:cs="Arial"/>
                <w:b/>
                <w:bCs/>
                <w:color w:val="000000"/>
              </w:rPr>
            </w:pPr>
            <w:r w:rsidRPr="00FD586F">
              <w:rPr>
                <w:rFonts w:ascii="Sylfaen" w:hAnsi="Sylfaen" w:cs="Arial"/>
                <w:b/>
                <w:bCs/>
                <w:color w:val="000000"/>
                <w:lang w:val="ka-GE"/>
              </w:rPr>
              <w:t>შენიშვნები (მდგომარეობა, რემონტი, პრობლემები ...)</w:t>
            </w:r>
          </w:p>
        </w:tc>
      </w:tr>
      <w:tr w:rsidR="007B534C" w:rsidRPr="00FD586F" w14:paraId="2C835FC7" w14:textId="77777777" w:rsidTr="007B534C">
        <w:trPr>
          <w:trHeight w:val="780"/>
          <w:jc w:val="center"/>
        </w:trPr>
        <w:tc>
          <w:tcPr>
            <w:tcW w:w="2178" w:type="dxa"/>
            <w:gridSpan w:val="2"/>
            <w:vMerge/>
            <w:tcBorders>
              <w:top w:val="single" w:sz="8" w:space="0" w:color="000000"/>
              <w:left w:val="single" w:sz="8" w:space="0" w:color="000000"/>
              <w:bottom w:val="single" w:sz="18" w:space="0" w:color="000000"/>
              <w:right w:val="double" w:sz="6" w:space="0" w:color="000000"/>
            </w:tcBorders>
            <w:vAlign w:val="center"/>
            <w:hideMark/>
          </w:tcPr>
          <w:p w14:paraId="6ED943C7" w14:textId="77777777" w:rsidR="007B534C" w:rsidRPr="00FD586F" w:rsidRDefault="007B534C" w:rsidP="007367F5">
            <w:pPr>
              <w:rPr>
                <w:rFonts w:ascii="Sylfaen" w:hAnsi="Sylfaen" w:cs="Arial"/>
                <w:b/>
                <w:bCs/>
                <w:color w:val="000000"/>
                <w:sz w:val="20"/>
                <w:szCs w:val="20"/>
              </w:rPr>
            </w:pPr>
          </w:p>
        </w:tc>
        <w:tc>
          <w:tcPr>
            <w:tcW w:w="1592" w:type="dxa"/>
            <w:vMerge/>
            <w:tcBorders>
              <w:top w:val="single" w:sz="8" w:space="0" w:color="000000"/>
              <w:left w:val="single" w:sz="8" w:space="0" w:color="000000"/>
              <w:bottom w:val="single" w:sz="18" w:space="0" w:color="000000"/>
              <w:right w:val="single" w:sz="8" w:space="0" w:color="000000"/>
            </w:tcBorders>
            <w:vAlign w:val="center"/>
            <w:hideMark/>
          </w:tcPr>
          <w:p w14:paraId="200A15B7" w14:textId="77777777" w:rsidR="007B534C" w:rsidRPr="00FD586F" w:rsidRDefault="007B534C" w:rsidP="007367F5">
            <w:pPr>
              <w:rPr>
                <w:rFonts w:ascii="Sylfaen" w:hAnsi="Sylfaen" w:cs="Arial"/>
                <w:b/>
                <w:bCs/>
                <w:color w:val="000000"/>
                <w:sz w:val="20"/>
                <w:szCs w:val="20"/>
              </w:rPr>
            </w:pPr>
          </w:p>
        </w:tc>
        <w:tc>
          <w:tcPr>
            <w:tcW w:w="1260" w:type="dxa"/>
            <w:vMerge/>
            <w:tcBorders>
              <w:top w:val="single" w:sz="8" w:space="0" w:color="000000"/>
              <w:left w:val="single" w:sz="8" w:space="0" w:color="000000"/>
              <w:bottom w:val="single" w:sz="18" w:space="0" w:color="000000"/>
              <w:right w:val="single" w:sz="8" w:space="0" w:color="000000"/>
            </w:tcBorders>
            <w:vAlign w:val="center"/>
            <w:hideMark/>
          </w:tcPr>
          <w:p w14:paraId="3DEFE107" w14:textId="77777777" w:rsidR="007B534C" w:rsidRPr="00FD586F" w:rsidRDefault="007B534C" w:rsidP="007367F5">
            <w:pPr>
              <w:rPr>
                <w:rFonts w:ascii="Sylfaen" w:hAnsi="Sylfaen" w:cs="Arial"/>
                <w:b/>
                <w:bCs/>
                <w:color w:val="000000"/>
                <w:sz w:val="20"/>
                <w:szCs w:val="20"/>
              </w:rPr>
            </w:pPr>
          </w:p>
        </w:tc>
        <w:tc>
          <w:tcPr>
            <w:tcW w:w="1350" w:type="dxa"/>
            <w:vMerge/>
            <w:tcBorders>
              <w:top w:val="single" w:sz="8" w:space="0" w:color="000000"/>
              <w:left w:val="single" w:sz="8" w:space="0" w:color="000000"/>
              <w:bottom w:val="single" w:sz="18" w:space="0" w:color="000000"/>
              <w:right w:val="single" w:sz="8" w:space="0" w:color="000000"/>
            </w:tcBorders>
            <w:vAlign w:val="center"/>
            <w:hideMark/>
          </w:tcPr>
          <w:p w14:paraId="36989153" w14:textId="77777777" w:rsidR="007B534C" w:rsidRPr="00FD586F" w:rsidRDefault="007B534C" w:rsidP="007367F5">
            <w:pPr>
              <w:rPr>
                <w:rFonts w:ascii="Sylfaen" w:hAnsi="Sylfaen" w:cs="Arial"/>
                <w:b/>
                <w:bCs/>
                <w:color w:val="000000"/>
                <w:sz w:val="20"/>
                <w:szCs w:val="20"/>
              </w:rPr>
            </w:pPr>
          </w:p>
        </w:tc>
        <w:tc>
          <w:tcPr>
            <w:tcW w:w="1080" w:type="dxa"/>
            <w:vMerge/>
            <w:tcBorders>
              <w:top w:val="single" w:sz="8" w:space="0" w:color="000000"/>
              <w:left w:val="single" w:sz="8" w:space="0" w:color="000000"/>
              <w:bottom w:val="single" w:sz="18" w:space="0" w:color="000000"/>
              <w:right w:val="single" w:sz="8" w:space="0" w:color="000000"/>
            </w:tcBorders>
            <w:vAlign w:val="center"/>
            <w:hideMark/>
          </w:tcPr>
          <w:p w14:paraId="160BF772" w14:textId="77777777" w:rsidR="007B534C" w:rsidRPr="00FD586F" w:rsidRDefault="007B534C" w:rsidP="007367F5">
            <w:pPr>
              <w:rPr>
                <w:rFonts w:ascii="Sylfaen" w:hAnsi="Sylfaen" w:cs="Arial"/>
                <w:b/>
                <w:bCs/>
                <w:color w:val="000000"/>
                <w:sz w:val="20"/>
                <w:szCs w:val="20"/>
              </w:rPr>
            </w:pPr>
          </w:p>
        </w:tc>
        <w:tc>
          <w:tcPr>
            <w:tcW w:w="1336" w:type="dxa"/>
            <w:vMerge/>
            <w:tcBorders>
              <w:top w:val="single" w:sz="8" w:space="0" w:color="000000"/>
              <w:left w:val="single" w:sz="8" w:space="0" w:color="000000"/>
              <w:bottom w:val="single" w:sz="18" w:space="0" w:color="000000"/>
              <w:right w:val="single" w:sz="8" w:space="0" w:color="000000"/>
            </w:tcBorders>
            <w:vAlign w:val="center"/>
            <w:hideMark/>
          </w:tcPr>
          <w:p w14:paraId="64207F2B" w14:textId="77777777" w:rsidR="007B534C" w:rsidRPr="00FD586F" w:rsidRDefault="007B534C" w:rsidP="007367F5">
            <w:pPr>
              <w:rPr>
                <w:rFonts w:ascii="Sylfaen" w:hAnsi="Sylfaen" w:cs="Arial"/>
                <w:b/>
                <w:bCs/>
                <w:color w:val="000000"/>
                <w:sz w:val="20"/>
                <w:szCs w:val="20"/>
              </w:rPr>
            </w:pPr>
          </w:p>
        </w:tc>
        <w:tc>
          <w:tcPr>
            <w:tcW w:w="1364" w:type="dxa"/>
            <w:vMerge/>
            <w:tcBorders>
              <w:top w:val="single" w:sz="8" w:space="0" w:color="000000"/>
              <w:left w:val="single" w:sz="8" w:space="0" w:color="000000"/>
              <w:bottom w:val="single" w:sz="18" w:space="0" w:color="000000"/>
              <w:right w:val="single" w:sz="8" w:space="0" w:color="000000"/>
            </w:tcBorders>
            <w:vAlign w:val="center"/>
            <w:hideMark/>
          </w:tcPr>
          <w:p w14:paraId="4DBB7BA6" w14:textId="77777777" w:rsidR="007B534C" w:rsidRPr="00FD586F" w:rsidRDefault="007B534C" w:rsidP="007367F5">
            <w:pPr>
              <w:rPr>
                <w:rFonts w:ascii="Sylfaen" w:hAnsi="Sylfaen" w:cs="Arial"/>
                <w:b/>
                <w:bCs/>
                <w:color w:val="000000"/>
                <w:sz w:val="20"/>
                <w:szCs w:val="20"/>
              </w:rPr>
            </w:pPr>
          </w:p>
        </w:tc>
      </w:tr>
      <w:tr w:rsidR="007B534C" w:rsidRPr="00FD586F" w14:paraId="20DBB798" w14:textId="77777777" w:rsidTr="007B534C">
        <w:trPr>
          <w:trHeight w:val="330"/>
          <w:jc w:val="center"/>
        </w:trPr>
        <w:tc>
          <w:tcPr>
            <w:tcW w:w="10160" w:type="dxa"/>
            <w:gridSpan w:val="8"/>
            <w:tcBorders>
              <w:top w:val="single" w:sz="18" w:space="0" w:color="000000"/>
              <w:left w:val="single" w:sz="8" w:space="0" w:color="000000"/>
              <w:bottom w:val="single" w:sz="8" w:space="0" w:color="000000"/>
              <w:right w:val="single" w:sz="8" w:space="0" w:color="000000"/>
            </w:tcBorders>
            <w:shd w:val="clear" w:color="auto" w:fill="auto"/>
            <w:vAlign w:val="center"/>
            <w:hideMark/>
          </w:tcPr>
          <w:p w14:paraId="46FE3247" w14:textId="77777777" w:rsidR="007B534C" w:rsidRPr="00FD586F" w:rsidRDefault="007B534C" w:rsidP="007367F5">
            <w:pPr>
              <w:rPr>
                <w:rFonts w:ascii="Sylfaen" w:hAnsi="Sylfaen" w:cs="Arial"/>
                <w:b/>
                <w:bCs/>
                <w:sz w:val="20"/>
                <w:szCs w:val="20"/>
                <w:u w:val="single"/>
              </w:rPr>
            </w:pPr>
            <w:r w:rsidRPr="00FD586F">
              <w:rPr>
                <w:rFonts w:ascii="Sylfaen" w:hAnsi="Sylfaen" w:cs="Arial"/>
                <w:b/>
                <w:bCs/>
                <w:sz w:val="20"/>
                <w:szCs w:val="20"/>
                <w:u w:val="single"/>
                <w:lang w:val="ka-GE"/>
              </w:rPr>
              <w:t>საწნეხით აღჭურვილი ნაგავმზიდები</w:t>
            </w:r>
          </w:p>
        </w:tc>
      </w:tr>
      <w:tr w:rsidR="007B534C" w:rsidRPr="00FD586F" w14:paraId="7A415FE8" w14:textId="77777777" w:rsidTr="007B534C">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281F07FB" w14:textId="77777777" w:rsidR="007B534C" w:rsidRPr="00FD586F" w:rsidRDefault="007B534C" w:rsidP="007367F5">
            <w:pPr>
              <w:jc w:val="center"/>
              <w:rPr>
                <w:rFonts w:ascii="Sylfaen" w:hAnsi="Sylfaen" w:cs="Arial"/>
                <w:bCs/>
                <w:color w:val="000000"/>
                <w:sz w:val="18"/>
                <w:szCs w:val="18"/>
                <w:lang w:val="en-US"/>
              </w:rPr>
            </w:pPr>
            <w:r w:rsidRPr="00FD586F">
              <w:rPr>
                <w:rFonts w:ascii="Sylfaen" w:hAnsi="Sylfaen" w:cs="Arial"/>
                <w:bCs/>
                <w:color w:val="000000"/>
                <w:sz w:val="18"/>
                <w:szCs w:val="18"/>
                <w:lang w:val="en-US"/>
              </w:rPr>
              <w:t>Ford-kargo</w:t>
            </w:r>
          </w:p>
          <w:p w14:paraId="4981DFC8" w14:textId="77777777" w:rsidR="007B534C" w:rsidRPr="00FD586F" w:rsidRDefault="007B534C" w:rsidP="007367F5">
            <w:pPr>
              <w:jc w:val="center"/>
              <w:rPr>
                <w:rFonts w:ascii="Sylfaen" w:hAnsi="Sylfaen" w:cs="Arial"/>
                <w:bCs/>
                <w:color w:val="000000"/>
                <w:sz w:val="18"/>
                <w:szCs w:val="18"/>
              </w:rPr>
            </w:pPr>
            <w:r w:rsidRPr="00FD586F">
              <w:rPr>
                <w:rFonts w:ascii="Sylfaen" w:hAnsi="Sylfaen" w:cs="Arial"/>
                <w:bCs/>
                <w:color w:val="000000"/>
                <w:sz w:val="18"/>
                <w:szCs w:val="18"/>
              </w:rPr>
              <w:t>UL 657 LU</w:t>
            </w:r>
          </w:p>
        </w:tc>
        <w:tc>
          <w:tcPr>
            <w:tcW w:w="1592" w:type="dxa"/>
            <w:tcBorders>
              <w:top w:val="nil"/>
              <w:left w:val="single" w:sz="8" w:space="0" w:color="000000"/>
              <w:bottom w:val="single" w:sz="8" w:space="0" w:color="000000"/>
              <w:right w:val="nil"/>
            </w:tcBorders>
            <w:shd w:val="clear" w:color="auto" w:fill="auto"/>
            <w:vAlign w:val="center"/>
            <w:hideMark/>
          </w:tcPr>
          <w:p w14:paraId="1672CCF5"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rPr>
              <w:t>13</w:t>
            </w:r>
            <w:r w:rsidRPr="00FD586F">
              <w:rPr>
                <w:rFonts w:ascii="Sylfaen" w:hAnsi="Sylfaen" w:cs="Arial"/>
                <w:color w:val="000000"/>
                <w:sz w:val="18"/>
                <w:szCs w:val="18"/>
                <w:vertAlign w:val="superscript"/>
              </w:rPr>
              <w:t>3</w:t>
            </w:r>
          </w:p>
        </w:tc>
        <w:tc>
          <w:tcPr>
            <w:tcW w:w="1260" w:type="dxa"/>
            <w:tcBorders>
              <w:top w:val="nil"/>
              <w:left w:val="single" w:sz="8" w:space="0" w:color="000000"/>
              <w:bottom w:val="single" w:sz="8" w:space="0" w:color="000000"/>
              <w:right w:val="nil"/>
            </w:tcBorders>
            <w:shd w:val="clear" w:color="auto" w:fill="auto"/>
            <w:vAlign w:val="center"/>
            <w:hideMark/>
          </w:tcPr>
          <w:p w14:paraId="4D2D898D"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rPr>
              <w:t>2008</w:t>
            </w:r>
            <w:r w:rsidRPr="00FD586F">
              <w:rPr>
                <w:rFonts w:ascii="Sylfaen" w:hAnsi="Sylfaen" w:cs="Arial"/>
                <w:color w:val="000000"/>
                <w:sz w:val="18"/>
                <w:szCs w:val="18"/>
                <w:lang w:val="ka-GE"/>
              </w:rPr>
              <w:t>წ.</w:t>
            </w:r>
          </w:p>
        </w:tc>
        <w:tc>
          <w:tcPr>
            <w:tcW w:w="1350" w:type="dxa"/>
            <w:tcBorders>
              <w:top w:val="nil"/>
              <w:left w:val="single" w:sz="8" w:space="0" w:color="000000"/>
              <w:bottom w:val="single" w:sz="8" w:space="0" w:color="000000"/>
              <w:right w:val="nil"/>
            </w:tcBorders>
            <w:shd w:val="clear" w:color="auto" w:fill="auto"/>
            <w:vAlign w:val="center"/>
            <w:hideMark/>
          </w:tcPr>
          <w:p w14:paraId="6702C90D"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ავტომატური</w:t>
            </w:r>
          </w:p>
        </w:tc>
        <w:tc>
          <w:tcPr>
            <w:tcW w:w="1080" w:type="dxa"/>
            <w:tcBorders>
              <w:top w:val="nil"/>
              <w:left w:val="single" w:sz="8" w:space="0" w:color="000000"/>
              <w:bottom w:val="single" w:sz="8" w:space="0" w:color="000000"/>
              <w:right w:val="nil"/>
            </w:tcBorders>
            <w:shd w:val="clear" w:color="auto" w:fill="auto"/>
            <w:vAlign w:val="center"/>
            <w:hideMark/>
          </w:tcPr>
          <w:p w14:paraId="70E7E7F6"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თურქეთი</w:t>
            </w:r>
          </w:p>
        </w:tc>
        <w:tc>
          <w:tcPr>
            <w:tcW w:w="1336" w:type="dxa"/>
            <w:tcBorders>
              <w:top w:val="nil"/>
              <w:left w:val="single" w:sz="8" w:space="0" w:color="000000"/>
              <w:bottom w:val="single" w:sz="8" w:space="0" w:color="000000"/>
              <w:right w:val="nil"/>
            </w:tcBorders>
            <w:shd w:val="clear" w:color="auto" w:fill="auto"/>
            <w:vAlign w:val="center"/>
            <w:hideMark/>
          </w:tcPr>
          <w:p w14:paraId="0BBACC52"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237526</w:t>
            </w:r>
          </w:p>
        </w:tc>
        <w:tc>
          <w:tcPr>
            <w:tcW w:w="1364" w:type="dxa"/>
            <w:tcBorders>
              <w:top w:val="nil"/>
              <w:left w:val="single" w:sz="8" w:space="0" w:color="000000"/>
              <w:bottom w:val="single" w:sz="8" w:space="0" w:color="000000"/>
              <w:right w:val="single" w:sz="8" w:space="0" w:color="000000"/>
            </w:tcBorders>
            <w:shd w:val="clear" w:color="auto" w:fill="auto"/>
            <w:vAlign w:val="center"/>
            <w:hideMark/>
          </w:tcPr>
          <w:p w14:paraId="183D1453"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 xml:space="preserve">მუშა მდგომარეობაშია , მაგრამ ხშირად საჭიროებს შეკეთებას </w:t>
            </w:r>
          </w:p>
        </w:tc>
      </w:tr>
      <w:tr w:rsidR="007B534C" w:rsidRPr="00FD586F" w14:paraId="1F81C59E" w14:textId="77777777" w:rsidTr="007B534C">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39094A7B" w14:textId="77777777" w:rsidR="007B534C" w:rsidRPr="00FD586F" w:rsidRDefault="007B534C" w:rsidP="007367F5">
            <w:pPr>
              <w:jc w:val="center"/>
              <w:rPr>
                <w:rFonts w:ascii="Sylfaen" w:hAnsi="Sylfaen"/>
                <w:bCs/>
                <w:color w:val="000000"/>
                <w:sz w:val="18"/>
                <w:szCs w:val="18"/>
                <w:lang w:val="en-US"/>
              </w:rPr>
            </w:pPr>
            <w:r w:rsidRPr="00FD586F">
              <w:rPr>
                <w:rFonts w:ascii="Sylfaen" w:hAnsi="Sylfaen"/>
                <w:bCs/>
                <w:color w:val="000000"/>
                <w:sz w:val="18"/>
                <w:szCs w:val="18"/>
                <w:lang w:val="en-US"/>
              </w:rPr>
              <w:t>Ford –kargo</w:t>
            </w:r>
          </w:p>
          <w:p w14:paraId="347B2C9F" w14:textId="77777777" w:rsidR="007B534C" w:rsidRPr="00FD586F" w:rsidRDefault="007B534C" w:rsidP="007367F5">
            <w:pPr>
              <w:jc w:val="center"/>
              <w:rPr>
                <w:rFonts w:ascii="Sylfaen" w:hAnsi="Sylfaen" w:cs="Arial"/>
                <w:bCs/>
                <w:color w:val="000000"/>
                <w:sz w:val="18"/>
                <w:szCs w:val="18"/>
              </w:rPr>
            </w:pPr>
            <w:r w:rsidRPr="00FD586F">
              <w:rPr>
                <w:rFonts w:ascii="Sylfaen" w:hAnsi="Sylfaen"/>
                <w:bCs/>
                <w:color w:val="000000"/>
                <w:sz w:val="18"/>
                <w:szCs w:val="18"/>
                <w:lang w:val="en-US"/>
              </w:rPr>
              <w:t>UL 658 LU</w:t>
            </w:r>
          </w:p>
        </w:tc>
        <w:tc>
          <w:tcPr>
            <w:tcW w:w="1592" w:type="dxa"/>
            <w:tcBorders>
              <w:top w:val="nil"/>
              <w:left w:val="single" w:sz="8" w:space="0" w:color="000000"/>
              <w:bottom w:val="single" w:sz="8" w:space="0" w:color="000000"/>
              <w:right w:val="nil"/>
            </w:tcBorders>
            <w:shd w:val="clear" w:color="auto" w:fill="auto"/>
            <w:vAlign w:val="center"/>
            <w:hideMark/>
          </w:tcPr>
          <w:p w14:paraId="746BA4BA"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rPr>
              <w:t>13</w:t>
            </w:r>
            <w:r w:rsidRPr="00FD586F">
              <w:rPr>
                <w:rFonts w:ascii="Sylfaen" w:hAnsi="Sylfaen" w:cs="Arial"/>
                <w:color w:val="000000"/>
                <w:sz w:val="18"/>
                <w:szCs w:val="18"/>
                <w:vertAlign w:val="superscript"/>
              </w:rPr>
              <w:t>3</w:t>
            </w:r>
          </w:p>
        </w:tc>
        <w:tc>
          <w:tcPr>
            <w:tcW w:w="1260" w:type="dxa"/>
            <w:tcBorders>
              <w:top w:val="nil"/>
              <w:left w:val="single" w:sz="8" w:space="0" w:color="000000"/>
              <w:bottom w:val="single" w:sz="8" w:space="0" w:color="000000"/>
              <w:right w:val="nil"/>
            </w:tcBorders>
            <w:shd w:val="clear" w:color="auto" w:fill="auto"/>
            <w:vAlign w:val="center"/>
            <w:hideMark/>
          </w:tcPr>
          <w:p w14:paraId="609B7306"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rPr>
              <w:t>2008წ.</w:t>
            </w:r>
          </w:p>
        </w:tc>
        <w:tc>
          <w:tcPr>
            <w:tcW w:w="1350" w:type="dxa"/>
            <w:tcBorders>
              <w:top w:val="nil"/>
              <w:left w:val="single" w:sz="8" w:space="0" w:color="000000"/>
              <w:bottom w:val="single" w:sz="8" w:space="0" w:color="000000"/>
              <w:right w:val="nil"/>
            </w:tcBorders>
            <w:shd w:val="clear" w:color="auto" w:fill="auto"/>
            <w:vAlign w:val="center"/>
            <w:hideMark/>
          </w:tcPr>
          <w:p w14:paraId="469885F8"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080" w:type="dxa"/>
            <w:tcBorders>
              <w:top w:val="nil"/>
              <w:left w:val="single" w:sz="8" w:space="0" w:color="000000"/>
              <w:bottom w:val="single" w:sz="8" w:space="0" w:color="000000"/>
              <w:right w:val="nil"/>
            </w:tcBorders>
            <w:shd w:val="clear" w:color="auto" w:fill="auto"/>
            <w:vAlign w:val="center"/>
            <w:hideMark/>
          </w:tcPr>
          <w:p w14:paraId="64585E4C"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336" w:type="dxa"/>
            <w:tcBorders>
              <w:top w:val="nil"/>
              <w:left w:val="single" w:sz="8" w:space="0" w:color="000000"/>
              <w:bottom w:val="single" w:sz="8" w:space="0" w:color="000000"/>
              <w:right w:val="nil"/>
            </w:tcBorders>
            <w:shd w:val="clear" w:color="auto" w:fill="auto"/>
            <w:vAlign w:val="center"/>
            <w:hideMark/>
          </w:tcPr>
          <w:p w14:paraId="2D267655"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246408</w:t>
            </w:r>
          </w:p>
        </w:tc>
        <w:tc>
          <w:tcPr>
            <w:tcW w:w="1364" w:type="dxa"/>
            <w:tcBorders>
              <w:top w:val="nil"/>
              <w:left w:val="single" w:sz="8" w:space="0" w:color="000000"/>
              <w:bottom w:val="single" w:sz="8" w:space="0" w:color="000000"/>
              <w:right w:val="single" w:sz="8" w:space="0" w:color="000000"/>
            </w:tcBorders>
            <w:shd w:val="clear" w:color="auto" w:fill="auto"/>
            <w:vAlign w:val="center"/>
            <w:hideMark/>
          </w:tcPr>
          <w:p w14:paraId="379663DC"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 xml:space="preserve">მუშა მდგომარეობაშია, მაგრამ  ხშირად </w:t>
            </w:r>
            <w:r w:rsidRPr="00FD586F">
              <w:rPr>
                <w:rFonts w:ascii="Sylfaen" w:hAnsi="Sylfaen" w:cs="Arial"/>
                <w:color w:val="000000"/>
                <w:sz w:val="18"/>
                <w:szCs w:val="18"/>
                <w:lang w:val="ka-GE"/>
              </w:rPr>
              <w:lastRenderedPageBreak/>
              <w:t xml:space="preserve">საჭიროებს შეკეთებას </w:t>
            </w:r>
          </w:p>
        </w:tc>
      </w:tr>
      <w:tr w:rsidR="007B534C" w:rsidRPr="00FD586F" w14:paraId="498901D0" w14:textId="77777777" w:rsidTr="00EE5D51">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5086F7F1" w14:textId="77777777" w:rsidR="007B534C" w:rsidRPr="00FD586F" w:rsidRDefault="007B534C" w:rsidP="007B534C">
            <w:pPr>
              <w:jc w:val="center"/>
              <w:rPr>
                <w:rFonts w:ascii="Sylfaen" w:hAnsi="Sylfaen" w:cs="Arial"/>
                <w:bCs/>
                <w:color w:val="000000"/>
                <w:sz w:val="18"/>
                <w:szCs w:val="18"/>
                <w:lang w:val="en-US"/>
              </w:rPr>
            </w:pPr>
            <w:r w:rsidRPr="00FD586F">
              <w:rPr>
                <w:rFonts w:ascii="Sylfaen" w:hAnsi="Sylfaen" w:cs="Arial"/>
                <w:bCs/>
                <w:color w:val="000000"/>
                <w:sz w:val="18"/>
                <w:szCs w:val="18"/>
                <w:lang w:val="en-US"/>
              </w:rPr>
              <w:lastRenderedPageBreak/>
              <w:t>Mersedes –Benz</w:t>
            </w:r>
          </w:p>
          <w:p w14:paraId="64E2C592" w14:textId="77777777" w:rsidR="007B534C" w:rsidRPr="00FD586F" w:rsidRDefault="007B534C" w:rsidP="007B534C">
            <w:pPr>
              <w:jc w:val="center"/>
              <w:rPr>
                <w:rFonts w:ascii="Sylfaen" w:hAnsi="Sylfaen" w:cs="Arial"/>
                <w:bCs/>
                <w:color w:val="000000"/>
                <w:sz w:val="18"/>
                <w:szCs w:val="18"/>
              </w:rPr>
            </w:pPr>
            <w:r w:rsidRPr="00FD586F">
              <w:rPr>
                <w:rFonts w:ascii="Sylfaen" w:hAnsi="Sylfaen" w:cs="Arial"/>
                <w:bCs/>
                <w:color w:val="000000"/>
                <w:sz w:val="18"/>
                <w:szCs w:val="18"/>
                <w:lang w:val="ka-GE"/>
              </w:rPr>
              <w:t>NV  019 N</w:t>
            </w:r>
            <w:r w:rsidRPr="00FD586F">
              <w:rPr>
                <w:rFonts w:ascii="Sylfaen" w:hAnsi="Sylfaen" w:cs="Arial"/>
                <w:bCs/>
                <w:color w:val="000000"/>
                <w:sz w:val="18"/>
                <w:szCs w:val="18"/>
                <w:lang w:val="en-US"/>
              </w:rPr>
              <w:t>V</w:t>
            </w:r>
          </w:p>
        </w:tc>
        <w:tc>
          <w:tcPr>
            <w:tcW w:w="1592" w:type="dxa"/>
            <w:tcBorders>
              <w:top w:val="nil"/>
              <w:left w:val="single" w:sz="8" w:space="0" w:color="000000"/>
              <w:bottom w:val="single" w:sz="8" w:space="0" w:color="000000"/>
              <w:right w:val="nil"/>
            </w:tcBorders>
            <w:shd w:val="clear" w:color="auto" w:fill="auto"/>
            <w:vAlign w:val="center"/>
            <w:hideMark/>
          </w:tcPr>
          <w:p w14:paraId="6AC256E4"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7</w:t>
            </w:r>
            <w:r w:rsidRPr="00FD586F">
              <w:rPr>
                <w:rFonts w:ascii="Sylfaen" w:hAnsi="Sylfaen" w:cs="Arial"/>
                <w:color w:val="000000"/>
                <w:sz w:val="18"/>
                <w:szCs w:val="18"/>
                <w:vertAlign w:val="superscript"/>
              </w:rPr>
              <w:t>3</w:t>
            </w:r>
          </w:p>
        </w:tc>
        <w:tc>
          <w:tcPr>
            <w:tcW w:w="1260" w:type="dxa"/>
            <w:tcBorders>
              <w:top w:val="nil"/>
              <w:left w:val="single" w:sz="8" w:space="0" w:color="000000"/>
              <w:bottom w:val="single" w:sz="8" w:space="0" w:color="000000"/>
              <w:right w:val="nil"/>
            </w:tcBorders>
            <w:shd w:val="clear" w:color="auto" w:fill="auto"/>
            <w:vAlign w:val="center"/>
            <w:hideMark/>
          </w:tcPr>
          <w:p w14:paraId="3C8C5566"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2016წ.</w:t>
            </w:r>
          </w:p>
        </w:tc>
        <w:tc>
          <w:tcPr>
            <w:tcW w:w="1350" w:type="dxa"/>
            <w:tcBorders>
              <w:top w:val="nil"/>
              <w:left w:val="single" w:sz="8" w:space="0" w:color="000000"/>
              <w:bottom w:val="single" w:sz="8" w:space="0" w:color="000000"/>
              <w:right w:val="nil"/>
            </w:tcBorders>
            <w:shd w:val="clear" w:color="auto" w:fill="auto"/>
            <w:vAlign w:val="center"/>
            <w:hideMark/>
          </w:tcPr>
          <w:p w14:paraId="6EB50B75"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080" w:type="dxa"/>
            <w:tcBorders>
              <w:top w:val="nil"/>
              <w:left w:val="single" w:sz="8" w:space="0" w:color="000000"/>
              <w:bottom w:val="single" w:sz="8" w:space="0" w:color="000000"/>
              <w:right w:val="nil"/>
            </w:tcBorders>
            <w:shd w:val="clear" w:color="auto" w:fill="auto"/>
            <w:vAlign w:val="center"/>
            <w:hideMark/>
          </w:tcPr>
          <w:p w14:paraId="32858CCD"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336" w:type="dxa"/>
            <w:tcBorders>
              <w:top w:val="nil"/>
              <w:left w:val="single" w:sz="8" w:space="0" w:color="000000"/>
              <w:bottom w:val="single" w:sz="8" w:space="0" w:color="000000"/>
              <w:right w:val="nil"/>
            </w:tcBorders>
            <w:shd w:val="clear" w:color="auto" w:fill="auto"/>
            <w:vAlign w:val="center"/>
            <w:hideMark/>
          </w:tcPr>
          <w:p w14:paraId="487773B5"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112774</w:t>
            </w:r>
          </w:p>
        </w:tc>
        <w:tc>
          <w:tcPr>
            <w:tcW w:w="1364" w:type="dxa"/>
            <w:tcBorders>
              <w:top w:val="nil"/>
              <w:left w:val="single" w:sz="8" w:space="0" w:color="000000"/>
              <w:bottom w:val="single" w:sz="8" w:space="0" w:color="000000"/>
              <w:right w:val="single" w:sz="8" w:space="0" w:color="000000"/>
            </w:tcBorders>
            <w:shd w:val="clear" w:color="auto" w:fill="auto"/>
            <w:hideMark/>
          </w:tcPr>
          <w:p w14:paraId="299EBB6D" w14:textId="745EC15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 xml:space="preserve">მუშა მდგომარეობაშია, მაგრამ  ხშირად საჭიროებს შეკეთებას </w:t>
            </w:r>
          </w:p>
        </w:tc>
      </w:tr>
      <w:tr w:rsidR="007B534C" w:rsidRPr="00FD586F" w14:paraId="29468218" w14:textId="77777777" w:rsidTr="00EE5D51">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281771C3" w14:textId="77777777" w:rsidR="007B534C" w:rsidRPr="00FD586F" w:rsidRDefault="007B534C" w:rsidP="007B534C">
            <w:pPr>
              <w:jc w:val="center"/>
              <w:rPr>
                <w:rFonts w:ascii="Sylfaen" w:hAnsi="Sylfaen" w:cs="Arial"/>
                <w:bCs/>
                <w:color w:val="000000"/>
                <w:sz w:val="18"/>
                <w:szCs w:val="18"/>
              </w:rPr>
            </w:pPr>
            <w:r w:rsidRPr="00FD586F">
              <w:rPr>
                <w:rFonts w:ascii="Sylfaen" w:hAnsi="Sylfaen" w:cs="Arial"/>
                <w:bCs/>
                <w:color w:val="000000"/>
                <w:sz w:val="18"/>
                <w:szCs w:val="18"/>
                <w:lang w:val="en-US"/>
              </w:rPr>
              <w:t xml:space="preserve">FoRD-kargo </w:t>
            </w:r>
            <w:r w:rsidRPr="00FD586F">
              <w:rPr>
                <w:rFonts w:ascii="Sylfaen" w:hAnsi="Sylfaen" w:cs="Arial"/>
                <w:bCs/>
                <w:color w:val="000000"/>
                <w:sz w:val="18"/>
                <w:szCs w:val="18"/>
                <w:lang w:val="ka-GE"/>
              </w:rPr>
              <w:t>UU 298 OO</w:t>
            </w:r>
          </w:p>
        </w:tc>
        <w:tc>
          <w:tcPr>
            <w:tcW w:w="1592" w:type="dxa"/>
            <w:tcBorders>
              <w:top w:val="nil"/>
              <w:left w:val="single" w:sz="8" w:space="0" w:color="000000"/>
              <w:bottom w:val="single" w:sz="8" w:space="0" w:color="000000"/>
              <w:right w:val="nil"/>
            </w:tcBorders>
            <w:shd w:val="clear" w:color="auto" w:fill="auto"/>
            <w:vAlign w:val="center"/>
            <w:hideMark/>
          </w:tcPr>
          <w:p w14:paraId="26742094"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18</w:t>
            </w:r>
            <w:r w:rsidRPr="00FD586F">
              <w:rPr>
                <w:rFonts w:ascii="Sylfaen" w:hAnsi="Sylfaen" w:cs="Arial"/>
                <w:color w:val="000000"/>
                <w:sz w:val="18"/>
                <w:szCs w:val="18"/>
                <w:vertAlign w:val="superscript"/>
              </w:rPr>
              <w:t>3</w:t>
            </w:r>
          </w:p>
        </w:tc>
        <w:tc>
          <w:tcPr>
            <w:tcW w:w="1260" w:type="dxa"/>
            <w:tcBorders>
              <w:top w:val="nil"/>
              <w:left w:val="single" w:sz="8" w:space="0" w:color="000000"/>
              <w:bottom w:val="single" w:sz="8" w:space="0" w:color="000000"/>
              <w:right w:val="nil"/>
            </w:tcBorders>
            <w:shd w:val="clear" w:color="auto" w:fill="auto"/>
            <w:vAlign w:val="center"/>
            <w:hideMark/>
          </w:tcPr>
          <w:p w14:paraId="5012A655"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2015წ.</w:t>
            </w:r>
          </w:p>
        </w:tc>
        <w:tc>
          <w:tcPr>
            <w:tcW w:w="1350" w:type="dxa"/>
            <w:tcBorders>
              <w:top w:val="nil"/>
              <w:left w:val="single" w:sz="8" w:space="0" w:color="000000"/>
              <w:bottom w:val="single" w:sz="8" w:space="0" w:color="000000"/>
              <w:right w:val="nil"/>
            </w:tcBorders>
            <w:shd w:val="clear" w:color="auto" w:fill="auto"/>
            <w:vAlign w:val="center"/>
            <w:hideMark/>
          </w:tcPr>
          <w:p w14:paraId="7683D92D"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080" w:type="dxa"/>
            <w:tcBorders>
              <w:top w:val="nil"/>
              <w:left w:val="single" w:sz="8" w:space="0" w:color="000000"/>
              <w:bottom w:val="single" w:sz="8" w:space="0" w:color="000000"/>
              <w:right w:val="nil"/>
            </w:tcBorders>
            <w:shd w:val="clear" w:color="auto" w:fill="auto"/>
            <w:vAlign w:val="center"/>
            <w:hideMark/>
          </w:tcPr>
          <w:p w14:paraId="3B2F8C6F"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336" w:type="dxa"/>
            <w:tcBorders>
              <w:top w:val="nil"/>
              <w:left w:val="single" w:sz="8" w:space="0" w:color="000000"/>
              <w:bottom w:val="single" w:sz="8" w:space="0" w:color="000000"/>
              <w:right w:val="nil"/>
            </w:tcBorders>
            <w:shd w:val="clear" w:color="auto" w:fill="auto"/>
            <w:vAlign w:val="center"/>
            <w:hideMark/>
          </w:tcPr>
          <w:p w14:paraId="2A2B462F"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278983</w:t>
            </w:r>
          </w:p>
        </w:tc>
        <w:tc>
          <w:tcPr>
            <w:tcW w:w="1364" w:type="dxa"/>
            <w:tcBorders>
              <w:top w:val="nil"/>
              <w:left w:val="single" w:sz="8" w:space="0" w:color="000000"/>
              <w:bottom w:val="single" w:sz="8" w:space="0" w:color="000000"/>
              <w:right w:val="single" w:sz="8" w:space="0" w:color="000000"/>
            </w:tcBorders>
            <w:shd w:val="clear" w:color="auto" w:fill="auto"/>
            <w:hideMark/>
          </w:tcPr>
          <w:p w14:paraId="593033F7" w14:textId="23B13B53"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 xml:space="preserve">მუშა მდგომარეობაშია, მაგრამ  ხშირად საჭიროებს შეკეთებას </w:t>
            </w:r>
          </w:p>
        </w:tc>
      </w:tr>
      <w:tr w:rsidR="007B534C" w:rsidRPr="00FD586F" w14:paraId="19E68A85" w14:textId="77777777" w:rsidTr="00EE5D51">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10F993C2" w14:textId="77777777" w:rsidR="007B534C" w:rsidRPr="00FD586F" w:rsidRDefault="007B534C" w:rsidP="007B534C">
            <w:pPr>
              <w:jc w:val="center"/>
              <w:rPr>
                <w:rFonts w:ascii="Sylfaen" w:hAnsi="Sylfaen" w:cs="Arial"/>
                <w:bCs/>
                <w:color w:val="000000"/>
                <w:sz w:val="18"/>
                <w:szCs w:val="18"/>
                <w:lang w:val="en-US"/>
              </w:rPr>
            </w:pPr>
            <w:r w:rsidRPr="00FD586F">
              <w:rPr>
                <w:rFonts w:ascii="Sylfaen" w:hAnsi="Sylfaen" w:cs="Arial"/>
                <w:bCs/>
                <w:color w:val="000000"/>
                <w:sz w:val="18"/>
                <w:szCs w:val="18"/>
                <w:lang w:val="en-US"/>
              </w:rPr>
              <w:t>Mersedes –Benz</w:t>
            </w:r>
          </w:p>
          <w:p w14:paraId="51A6466D" w14:textId="77777777" w:rsidR="007B534C" w:rsidRPr="00FD586F" w:rsidRDefault="007B534C" w:rsidP="007B534C">
            <w:pPr>
              <w:jc w:val="center"/>
              <w:rPr>
                <w:rFonts w:ascii="Sylfaen" w:hAnsi="Sylfaen" w:cs="Arial"/>
                <w:bCs/>
                <w:color w:val="000000"/>
                <w:sz w:val="18"/>
                <w:szCs w:val="18"/>
              </w:rPr>
            </w:pPr>
            <w:r w:rsidRPr="00FD586F">
              <w:rPr>
                <w:rFonts w:ascii="Sylfaen" w:hAnsi="Sylfaen" w:cs="Arial"/>
                <w:bCs/>
                <w:color w:val="000000"/>
                <w:sz w:val="18"/>
                <w:szCs w:val="18"/>
              </w:rPr>
              <w:t>RA 844 RU</w:t>
            </w:r>
          </w:p>
        </w:tc>
        <w:tc>
          <w:tcPr>
            <w:tcW w:w="1592" w:type="dxa"/>
            <w:tcBorders>
              <w:top w:val="nil"/>
              <w:left w:val="single" w:sz="8" w:space="0" w:color="000000"/>
              <w:bottom w:val="single" w:sz="8" w:space="0" w:color="000000"/>
              <w:right w:val="nil"/>
            </w:tcBorders>
            <w:shd w:val="clear" w:color="auto" w:fill="auto"/>
            <w:vAlign w:val="center"/>
            <w:hideMark/>
          </w:tcPr>
          <w:p w14:paraId="72E8B257"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13</w:t>
            </w:r>
            <w:r w:rsidRPr="00FD586F">
              <w:rPr>
                <w:rFonts w:ascii="Sylfaen" w:hAnsi="Sylfaen" w:cs="Arial"/>
                <w:color w:val="000000"/>
                <w:sz w:val="18"/>
                <w:szCs w:val="18"/>
                <w:vertAlign w:val="superscript"/>
              </w:rPr>
              <w:t>3</w:t>
            </w:r>
          </w:p>
        </w:tc>
        <w:tc>
          <w:tcPr>
            <w:tcW w:w="1260" w:type="dxa"/>
            <w:tcBorders>
              <w:top w:val="nil"/>
              <w:left w:val="single" w:sz="8" w:space="0" w:color="000000"/>
              <w:bottom w:val="single" w:sz="8" w:space="0" w:color="000000"/>
              <w:right w:val="nil"/>
            </w:tcBorders>
            <w:shd w:val="clear" w:color="auto" w:fill="auto"/>
            <w:vAlign w:val="center"/>
            <w:hideMark/>
          </w:tcPr>
          <w:p w14:paraId="640E9F47"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2016 წ.</w:t>
            </w:r>
          </w:p>
        </w:tc>
        <w:tc>
          <w:tcPr>
            <w:tcW w:w="1350" w:type="dxa"/>
            <w:tcBorders>
              <w:top w:val="nil"/>
              <w:left w:val="single" w:sz="8" w:space="0" w:color="000000"/>
              <w:bottom w:val="single" w:sz="8" w:space="0" w:color="000000"/>
              <w:right w:val="nil"/>
            </w:tcBorders>
            <w:shd w:val="clear" w:color="auto" w:fill="auto"/>
            <w:vAlign w:val="center"/>
            <w:hideMark/>
          </w:tcPr>
          <w:p w14:paraId="20014162"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r w:rsidRPr="00FD586F">
              <w:rPr>
                <w:rFonts w:ascii="Sylfaen" w:hAnsi="Sylfaen" w:cs="Arial"/>
                <w:color w:val="000000"/>
                <w:sz w:val="18"/>
                <w:szCs w:val="18"/>
              </w:rPr>
              <w:t> </w:t>
            </w:r>
            <w:r w:rsidRPr="00FD586F">
              <w:rPr>
                <w:rFonts w:ascii="Sylfaen" w:hAnsi="Sylfaen" w:cs="Arial"/>
                <w:color w:val="000000"/>
                <w:sz w:val="18"/>
                <w:szCs w:val="18"/>
                <w:lang w:val="ka-GE"/>
              </w:rPr>
              <w:t>-</w:t>
            </w:r>
          </w:p>
        </w:tc>
        <w:tc>
          <w:tcPr>
            <w:tcW w:w="1080" w:type="dxa"/>
            <w:tcBorders>
              <w:top w:val="nil"/>
              <w:left w:val="single" w:sz="8" w:space="0" w:color="000000"/>
              <w:bottom w:val="single" w:sz="8" w:space="0" w:color="000000"/>
              <w:right w:val="nil"/>
            </w:tcBorders>
            <w:shd w:val="clear" w:color="auto" w:fill="auto"/>
            <w:vAlign w:val="center"/>
            <w:hideMark/>
          </w:tcPr>
          <w:p w14:paraId="6B36173A"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336" w:type="dxa"/>
            <w:tcBorders>
              <w:top w:val="nil"/>
              <w:left w:val="single" w:sz="8" w:space="0" w:color="000000"/>
              <w:bottom w:val="single" w:sz="8" w:space="0" w:color="000000"/>
              <w:right w:val="nil"/>
            </w:tcBorders>
            <w:shd w:val="clear" w:color="auto" w:fill="auto"/>
            <w:vAlign w:val="center"/>
            <w:hideMark/>
          </w:tcPr>
          <w:p w14:paraId="152608FB"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159445</w:t>
            </w:r>
          </w:p>
        </w:tc>
        <w:tc>
          <w:tcPr>
            <w:tcW w:w="1364" w:type="dxa"/>
            <w:tcBorders>
              <w:top w:val="nil"/>
              <w:left w:val="single" w:sz="8" w:space="0" w:color="000000"/>
              <w:bottom w:val="single" w:sz="8" w:space="0" w:color="000000"/>
              <w:right w:val="single" w:sz="8" w:space="0" w:color="000000"/>
            </w:tcBorders>
            <w:shd w:val="clear" w:color="auto" w:fill="auto"/>
            <w:hideMark/>
          </w:tcPr>
          <w:p w14:paraId="6F3330DD" w14:textId="13E3E881"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 xml:space="preserve">მუშა მდგომარეობაშია, მაგრამ  ხშირად საჭიროებს შეკეთებას </w:t>
            </w:r>
          </w:p>
        </w:tc>
      </w:tr>
      <w:tr w:rsidR="007B534C" w:rsidRPr="00FD586F" w14:paraId="51EFE650" w14:textId="77777777" w:rsidTr="00EE5D51">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3C5CCA16" w14:textId="77777777" w:rsidR="007B534C" w:rsidRPr="00FD586F" w:rsidRDefault="007B534C" w:rsidP="007B534C">
            <w:pPr>
              <w:jc w:val="center"/>
              <w:rPr>
                <w:rFonts w:ascii="Sylfaen" w:hAnsi="Sylfaen" w:cs="Arial"/>
                <w:bCs/>
                <w:color w:val="000000"/>
                <w:sz w:val="18"/>
                <w:szCs w:val="18"/>
                <w:lang w:val="en-US"/>
              </w:rPr>
            </w:pPr>
            <w:r w:rsidRPr="00FD586F">
              <w:rPr>
                <w:rFonts w:ascii="Sylfaen" w:hAnsi="Sylfaen" w:cs="Arial"/>
                <w:bCs/>
                <w:color w:val="000000"/>
                <w:sz w:val="18"/>
                <w:szCs w:val="18"/>
                <w:lang w:val="en-US"/>
              </w:rPr>
              <w:t>Mersedes –Benz</w:t>
            </w:r>
          </w:p>
          <w:p w14:paraId="4EC1898E" w14:textId="77777777" w:rsidR="007B534C" w:rsidRPr="00FD586F" w:rsidRDefault="007B534C" w:rsidP="007B534C">
            <w:pPr>
              <w:jc w:val="center"/>
              <w:rPr>
                <w:rFonts w:ascii="Sylfaen" w:hAnsi="Sylfaen" w:cs="Arial"/>
                <w:bCs/>
                <w:color w:val="000000"/>
                <w:sz w:val="18"/>
                <w:szCs w:val="18"/>
              </w:rPr>
            </w:pPr>
            <w:r w:rsidRPr="00FD586F">
              <w:rPr>
                <w:rFonts w:ascii="Sylfaen" w:hAnsi="Sylfaen" w:cs="Arial"/>
                <w:bCs/>
                <w:color w:val="000000"/>
                <w:sz w:val="18"/>
                <w:szCs w:val="18"/>
              </w:rPr>
              <w:t>L</w:t>
            </w:r>
            <w:r w:rsidRPr="00FD586F">
              <w:rPr>
                <w:rFonts w:ascii="Sylfaen" w:hAnsi="Sylfaen"/>
                <w:bCs/>
                <w:color w:val="000000"/>
                <w:sz w:val="18"/>
                <w:szCs w:val="18"/>
                <w:lang w:val="en-US"/>
              </w:rPr>
              <w:t>L 256 QQ</w:t>
            </w:r>
          </w:p>
        </w:tc>
        <w:tc>
          <w:tcPr>
            <w:tcW w:w="1592" w:type="dxa"/>
            <w:tcBorders>
              <w:top w:val="nil"/>
              <w:left w:val="single" w:sz="8" w:space="0" w:color="000000"/>
              <w:bottom w:val="single" w:sz="8" w:space="0" w:color="000000"/>
              <w:right w:val="nil"/>
            </w:tcBorders>
            <w:shd w:val="clear" w:color="auto" w:fill="auto"/>
            <w:vAlign w:val="center"/>
            <w:hideMark/>
          </w:tcPr>
          <w:p w14:paraId="71C6E513"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7</w:t>
            </w:r>
            <w:r w:rsidRPr="00FD586F">
              <w:rPr>
                <w:rFonts w:ascii="Sylfaen" w:hAnsi="Sylfaen" w:cs="Arial"/>
                <w:color w:val="000000"/>
                <w:sz w:val="18"/>
                <w:szCs w:val="18"/>
                <w:vertAlign w:val="superscript"/>
              </w:rPr>
              <w:t>3</w:t>
            </w:r>
          </w:p>
        </w:tc>
        <w:tc>
          <w:tcPr>
            <w:tcW w:w="1260" w:type="dxa"/>
            <w:tcBorders>
              <w:top w:val="nil"/>
              <w:left w:val="single" w:sz="8" w:space="0" w:color="000000"/>
              <w:bottom w:val="single" w:sz="8" w:space="0" w:color="000000"/>
              <w:right w:val="nil"/>
            </w:tcBorders>
            <w:shd w:val="clear" w:color="auto" w:fill="auto"/>
            <w:vAlign w:val="center"/>
            <w:hideMark/>
          </w:tcPr>
          <w:p w14:paraId="764EF798"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2016წ.</w:t>
            </w:r>
          </w:p>
        </w:tc>
        <w:tc>
          <w:tcPr>
            <w:tcW w:w="1350" w:type="dxa"/>
            <w:tcBorders>
              <w:top w:val="nil"/>
              <w:left w:val="single" w:sz="8" w:space="0" w:color="000000"/>
              <w:bottom w:val="single" w:sz="8" w:space="0" w:color="000000"/>
              <w:right w:val="nil"/>
            </w:tcBorders>
            <w:shd w:val="clear" w:color="auto" w:fill="auto"/>
            <w:vAlign w:val="center"/>
            <w:hideMark/>
          </w:tcPr>
          <w:p w14:paraId="4E7D7F6C"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080" w:type="dxa"/>
            <w:tcBorders>
              <w:top w:val="nil"/>
              <w:left w:val="single" w:sz="8" w:space="0" w:color="000000"/>
              <w:bottom w:val="single" w:sz="8" w:space="0" w:color="000000"/>
              <w:right w:val="nil"/>
            </w:tcBorders>
            <w:shd w:val="clear" w:color="auto" w:fill="auto"/>
            <w:vAlign w:val="center"/>
            <w:hideMark/>
          </w:tcPr>
          <w:p w14:paraId="3F8E4028"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r w:rsidRPr="00FD586F">
              <w:rPr>
                <w:rFonts w:ascii="Sylfaen" w:hAnsi="Sylfaen" w:cs="Arial"/>
                <w:color w:val="000000"/>
                <w:sz w:val="18"/>
                <w:szCs w:val="18"/>
              </w:rPr>
              <w:t> </w:t>
            </w:r>
            <w:r w:rsidRPr="00FD586F">
              <w:rPr>
                <w:rFonts w:ascii="Sylfaen" w:hAnsi="Sylfaen" w:cs="Arial"/>
                <w:color w:val="000000"/>
                <w:sz w:val="18"/>
                <w:szCs w:val="18"/>
                <w:lang w:val="ka-GE"/>
              </w:rPr>
              <w:t>-</w:t>
            </w:r>
          </w:p>
        </w:tc>
        <w:tc>
          <w:tcPr>
            <w:tcW w:w="1336" w:type="dxa"/>
            <w:tcBorders>
              <w:top w:val="nil"/>
              <w:left w:val="single" w:sz="8" w:space="0" w:color="000000"/>
              <w:bottom w:val="single" w:sz="8" w:space="0" w:color="000000"/>
              <w:right w:val="nil"/>
            </w:tcBorders>
            <w:shd w:val="clear" w:color="auto" w:fill="auto"/>
            <w:vAlign w:val="center"/>
            <w:hideMark/>
          </w:tcPr>
          <w:p w14:paraId="4F4003EA"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104946</w:t>
            </w:r>
          </w:p>
        </w:tc>
        <w:tc>
          <w:tcPr>
            <w:tcW w:w="1364" w:type="dxa"/>
            <w:tcBorders>
              <w:top w:val="nil"/>
              <w:left w:val="single" w:sz="8" w:space="0" w:color="000000"/>
              <w:bottom w:val="single" w:sz="8" w:space="0" w:color="000000"/>
              <w:right w:val="single" w:sz="8" w:space="0" w:color="000000"/>
            </w:tcBorders>
            <w:shd w:val="clear" w:color="auto" w:fill="auto"/>
            <w:hideMark/>
          </w:tcPr>
          <w:p w14:paraId="65E3097D" w14:textId="32F17F91"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 xml:space="preserve">მუშა მდგომარეობაშია, მაგრამ  ხშირად საჭიროებს შეკეთებას </w:t>
            </w:r>
          </w:p>
        </w:tc>
      </w:tr>
      <w:tr w:rsidR="007B534C" w:rsidRPr="00FD586F" w14:paraId="6DF6FEC6" w14:textId="77777777" w:rsidTr="00EE5D51">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7B636619" w14:textId="77777777" w:rsidR="007B534C" w:rsidRPr="00FD586F" w:rsidRDefault="007B534C" w:rsidP="007B534C">
            <w:pPr>
              <w:jc w:val="center"/>
              <w:rPr>
                <w:rFonts w:ascii="Sylfaen" w:hAnsi="Sylfaen" w:cs="Arial"/>
                <w:bCs/>
                <w:color w:val="000000"/>
                <w:sz w:val="18"/>
                <w:szCs w:val="18"/>
                <w:lang w:val="en-US"/>
              </w:rPr>
            </w:pPr>
            <w:r w:rsidRPr="00FD586F">
              <w:rPr>
                <w:rFonts w:ascii="Sylfaen" w:hAnsi="Sylfaen" w:cs="Arial"/>
                <w:bCs/>
                <w:color w:val="000000"/>
                <w:sz w:val="18"/>
                <w:szCs w:val="18"/>
                <w:lang w:val="en-US"/>
              </w:rPr>
              <w:t>Mersedes –Benz</w:t>
            </w:r>
          </w:p>
          <w:p w14:paraId="2F50C186" w14:textId="77777777" w:rsidR="007B534C" w:rsidRPr="00FD586F" w:rsidRDefault="007B534C" w:rsidP="007B534C">
            <w:pPr>
              <w:jc w:val="center"/>
              <w:rPr>
                <w:rFonts w:ascii="Sylfaen" w:hAnsi="Sylfaen" w:cs="Arial"/>
                <w:bCs/>
                <w:color w:val="000000"/>
                <w:sz w:val="18"/>
                <w:szCs w:val="18"/>
              </w:rPr>
            </w:pPr>
            <w:r w:rsidRPr="00FD586F">
              <w:rPr>
                <w:rFonts w:ascii="Sylfaen" w:hAnsi="Sylfaen" w:cs="Arial"/>
                <w:bCs/>
                <w:color w:val="000000"/>
                <w:sz w:val="18"/>
                <w:szCs w:val="18"/>
                <w:lang w:val="ka-GE"/>
              </w:rPr>
              <w:t>FF 380 II</w:t>
            </w:r>
          </w:p>
        </w:tc>
        <w:tc>
          <w:tcPr>
            <w:tcW w:w="1592" w:type="dxa"/>
            <w:tcBorders>
              <w:top w:val="nil"/>
              <w:left w:val="single" w:sz="8" w:space="0" w:color="000000"/>
              <w:bottom w:val="single" w:sz="8" w:space="0" w:color="000000"/>
              <w:right w:val="nil"/>
            </w:tcBorders>
            <w:shd w:val="clear" w:color="auto" w:fill="auto"/>
            <w:vAlign w:val="center"/>
            <w:hideMark/>
          </w:tcPr>
          <w:p w14:paraId="481CEFA5"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7</w:t>
            </w:r>
            <w:r w:rsidRPr="00FD586F">
              <w:rPr>
                <w:rFonts w:ascii="Sylfaen" w:hAnsi="Sylfaen" w:cs="Arial"/>
                <w:color w:val="000000"/>
                <w:sz w:val="18"/>
                <w:szCs w:val="18"/>
                <w:vertAlign w:val="superscript"/>
              </w:rPr>
              <w:t>3</w:t>
            </w:r>
          </w:p>
        </w:tc>
        <w:tc>
          <w:tcPr>
            <w:tcW w:w="1260" w:type="dxa"/>
            <w:tcBorders>
              <w:top w:val="nil"/>
              <w:left w:val="single" w:sz="8" w:space="0" w:color="000000"/>
              <w:bottom w:val="single" w:sz="8" w:space="0" w:color="000000"/>
              <w:right w:val="nil"/>
            </w:tcBorders>
            <w:shd w:val="clear" w:color="auto" w:fill="auto"/>
            <w:vAlign w:val="center"/>
            <w:hideMark/>
          </w:tcPr>
          <w:p w14:paraId="19226F1A"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2016წ.</w:t>
            </w:r>
          </w:p>
        </w:tc>
        <w:tc>
          <w:tcPr>
            <w:tcW w:w="1350" w:type="dxa"/>
            <w:tcBorders>
              <w:top w:val="nil"/>
              <w:left w:val="single" w:sz="8" w:space="0" w:color="000000"/>
              <w:bottom w:val="single" w:sz="8" w:space="0" w:color="000000"/>
              <w:right w:val="nil"/>
            </w:tcBorders>
            <w:shd w:val="clear" w:color="auto" w:fill="auto"/>
            <w:vAlign w:val="center"/>
            <w:hideMark/>
          </w:tcPr>
          <w:p w14:paraId="590CE9F9"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080" w:type="dxa"/>
            <w:tcBorders>
              <w:top w:val="nil"/>
              <w:left w:val="single" w:sz="8" w:space="0" w:color="000000"/>
              <w:bottom w:val="single" w:sz="8" w:space="0" w:color="000000"/>
              <w:right w:val="nil"/>
            </w:tcBorders>
            <w:shd w:val="clear" w:color="auto" w:fill="auto"/>
            <w:vAlign w:val="center"/>
            <w:hideMark/>
          </w:tcPr>
          <w:p w14:paraId="5F78D1C4"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w:t>
            </w:r>
            <w:r w:rsidRPr="00FD586F">
              <w:rPr>
                <w:rFonts w:ascii="Sylfaen" w:hAnsi="Sylfaen" w:cs="Arial"/>
                <w:color w:val="000000"/>
                <w:sz w:val="18"/>
                <w:szCs w:val="18"/>
              </w:rPr>
              <w:t> </w:t>
            </w:r>
            <w:r w:rsidRPr="00FD586F">
              <w:rPr>
                <w:rFonts w:ascii="Sylfaen" w:hAnsi="Sylfaen" w:cs="Arial"/>
                <w:color w:val="000000"/>
                <w:sz w:val="18"/>
                <w:szCs w:val="18"/>
                <w:lang w:val="ka-GE"/>
              </w:rPr>
              <w:t>-</w:t>
            </w:r>
          </w:p>
        </w:tc>
        <w:tc>
          <w:tcPr>
            <w:tcW w:w="1336" w:type="dxa"/>
            <w:tcBorders>
              <w:top w:val="nil"/>
              <w:left w:val="single" w:sz="8" w:space="0" w:color="000000"/>
              <w:bottom w:val="single" w:sz="8" w:space="0" w:color="000000"/>
              <w:right w:val="nil"/>
            </w:tcBorders>
            <w:shd w:val="clear" w:color="auto" w:fill="auto"/>
            <w:vAlign w:val="center"/>
            <w:hideMark/>
          </w:tcPr>
          <w:p w14:paraId="39144404"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95201</w:t>
            </w:r>
          </w:p>
        </w:tc>
        <w:tc>
          <w:tcPr>
            <w:tcW w:w="1364" w:type="dxa"/>
            <w:tcBorders>
              <w:top w:val="nil"/>
              <w:left w:val="single" w:sz="8" w:space="0" w:color="000000"/>
              <w:bottom w:val="single" w:sz="8" w:space="0" w:color="000000"/>
              <w:right w:val="single" w:sz="8" w:space="0" w:color="000000"/>
            </w:tcBorders>
            <w:shd w:val="clear" w:color="auto" w:fill="auto"/>
            <w:hideMark/>
          </w:tcPr>
          <w:p w14:paraId="598211F0" w14:textId="2230A9D6"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 xml:space="preserve">მუშა მდგომარეობაშია, მაგრამ  ხშირად საჭიროებს შეკეთებას </w:t>
            </w:r>
          </w:p>
        </w:tc>
      </w:tr>
      <w:tr w:rsidR="007B534C" w:rsidRPr="00FD586F" w14:paraId="0314A912" w14:textId="77777777" w:rsidTr="00EE5D51">
        <w:trPr>
          <w:trHeight w:val="315"/>
          <w:jc w:val="center"/>
        </w:trPr>
        <w:tc>
          <w:tcPr>
            <w:tcW w:w="2178" w:type="dxa"/>
            <w:gridSpan w:val="2"/>
            <w:tcBorders>
              <w:top w:val="nil"/>
              <w:left w:val="single" w:sz="8" w:space="0" w:color="000000"/>
              <w:bottom w:val="single" w:sz="8" w:space="0" w:color="000000"/>
              <w:right w:val="single" w:sz="4" w:space="0" w:color="auto"/>
            </w:tcBorders>
            <w:shd w:val="clear" w:color="auto" w:fill="auto"/>
            <w:vAlign w:val="center"/>
            <w:hideMark/>
          </w:tcPr>
          <w:p w14:paraId="3798E2EC" w14:textId="77777777" w:rsidR="007B534C" w:rsidRPr="00FD586F" w:rsidRDefault="007B534C" w:rsidP="007B534C">
            <w:pPr>
              <w:jc w:val="center"/>
              <w:rPr>
                <w:rFonts w:ascii="Sylfaen" w:hAnsi="Sylfaen" w:cs="Arial"/>
                <w:bCs/>
                <w:color w:val="000000"/>
                <w:sz w:val="18"/>
                <w:szCs w:val="18"/>
                <w:lang w:val="en-US"/>
              </w:rPr>
            </w:pPr>
            <w:r w:rsidRPr="00FD586F">
              <w:rPr>
                <w:rFonts w:ascii="Sylfaen" w:hAnsi="Sylfaen" w:cs="Arial"/>
                <w:bCs/>
                <w:color w:val="000000"/>
                <w:sz w:val="18"/>
                <w:szCs w:val="18"/>
                <w:lang w:val="en-US"/>
              </w:rPr>
              <w:t>Mersedes –Benz</w:t>
            </w:r>
          </w:p>
          <w:p w14:paraId="7F464E46" w14:textId="77777777" w:rsidR="007B534C" w:rsidRPr="00FD586F" w:rsidRDefault="007B534C" w:rsidP="007B534C">
            <w:pPr>
              <w:jc w:val="center"/>
              <w:rPr>
                <w:rFonts w:ascii="Sylfaen" w:hAnsi="Sylfaen" w:cs="Arial"/>
                <w:bCs/>
                <w:color w:val="000000"/>
                <w:sz w:val="18"/>
                <w:szCs w:val="18"/>
              </w:rPr>
            </w:pPr>
            <w:r w:rsidRPr="00FD586F">
              <w:rPr>
                <w:rFonts w:ascii="Sylfaen" w:hAnsi="Sylfaen"/>
                <w:bCs/>
                <w:color w:val="000000"/>
                <w:sz w:val="18"/>
                <w:szCs w:val="18"/>
                <w:lang w:val="en-US"/>
              </w:rPr>
              <w:t>LL 255 QQ</w:t>
            </w:r>
          </w:p>
        </w:tc>
        <w:tc>
          <w:tcPr>
            <w:tcW w:w="1592" w:type="dxa"/>
            <w:tcBorders>
              <w:top w:val="nil"/>
              <w:left w:val="single" w:sz="4" w:space="0" w:color="auto"/>
              <w:bottom w:val="single" w:sz="8" w:space="0" w:color="000000"/>
              <w:right w:val="single" w:sz="4" w:space="0" w:color="auto"/>
            </w:tcBorders>
            <w:shd w:val="clear" w:color="auto" w:fill="auto"/>
            <w:vAlign w:val="center"/>
            <w:hideMark/>
          </w:tcPr>
          <w:p w14:paraId="4735CBC4"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13</w:t>
            </w:r>
            <w:r w:rsidRPr="00FD586F">
              <w:rPr>
                <w:rFonts w:ascii="Sylfaen" w:hAnsi="Sylfaen" w:cs="Arial"/>
                <w:color w:val="000000"/>
                <w:sz w:val="18"/>
                <w:szCs w:val="18"/>
                <w:vertAlign w:val="superscript"/>
              </w:rPr>
              <w:t>3</w:t>
            </w:r>
          </w:p>
        </w:tc>
        <w:tc>
          <w:tcPr>
            <w:tcW w:w="1260" w:type="dxa"/>
            <w:tcBorders>
              <w:top w:val="nil"/>
              <w:left w:val="single" w:sz="4" w:space="0" w:color="auto"/>
              <w:bottom w:val="single" w:sz="8" w:space="0" w:color="000000"/>
              <w:right w:val="nil"/>
            </w:tcBorders>
            <w:shd w:val="clear" w:color="auto" w:fill="auto"/>
            <w:vAlign w:val="center"/>
            <w:hideMark/>
          </w:tcPr>
          <w:p w14:paraId="75D6ED40"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2016წ.</w:t>
            </w:r>
          </w:p>
        </w:tc>
        <w:tc>
          <w:tcPr>
            <w:tcW w:w="1350" w:type="dxa"/>
            <w:tcBorders>
              <w:top w:val="nil"/>
              <w:left w:val="single" w:sz="8" w:space="0" w:color="000000"/>
              <w:bottom w:val="single" w:sz="8" w:space="0" w:color="000000"/>
              <w:right w:val="single" w:sz="4" w:space="0" w:color="auto"/>
            </w:tcBorders>
            <w:shd w:val="clear" w:color="auto" w:fill="auto"/>
            <w:vAlign w:val="center"/>
            <w:hideMark/>
          </w:tcPr>
          <w:p w14:paraId="5158A24A"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w:t>
            </w:r>
          </w:p>
        </w:tc>
        <w:tc>
          <w:tcPr>
            <w:tcW w:w="1080" w:type="dxa"/>
            <w:tcBorders>
              <w:top w:val="nil"/>
              <w:left w:val="single" w:sz="4" w:space="0" w:color="auto"/>
              <w:bottom w:val="single" w:sz="8" w:space="0" w:color="000000"/>
              <w:right w:val="single" w:sz="4" w:space="0" w:color="auto"/>
            </w:tcBorders>
            <w:shd w:val="clear" w:color="auto" w:fill="auto"/>
            <w:vAlign w:val="center"/>
            <w:hideMark/>
          </w:tcPr>
          <w:p w14:paraId="5056DC67"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w:t>
            </w:r>
          </w:p>
        </w:tc>
        <w:tc>
          <w:tcPr>
            <w:tcW w:w="1336" w:type="dxa"/>
            <w:tcBorders>
              <w:top w:val="nil"/>
              <w:left w:val="single" w:sz="4" w:space="0" w:color="auto"/>
              <w:bottom w:val="single" w:sz="8" w:space="0" w:color="000000"/>
              <w:right w:val="nil"/>
            </w:tcBorders>
            <w:shd w:val="clear" w:color="auto" w:fill="auto"/>
            <w:vAlign w:val="center"/>
            <w:hideMark/>
          </w:tcPr>
          <w:p w14:paraId="2F524E5C" w14:textId="77777777"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rPr>
              <w:t>161143</w:t>
            </w:r>
          </w:p>
        </w:tc>
        <w:tc>
          <w:tcPr>
            <w:tcW w:w="1364" w:type="dxa"/>
            <w:tcBorders>
              <w:top w:val="nil"/>
              <w:left w:val="single" w:sz="8" w:space="0" w:color="000000"/>
              <w:bottom w:val="single" w:sz="8" w:space="0" w:color="000000"/>
              <w:right w:val="single" w:sz="8" w:space="0" w:color="000000"/>
            </w:tcBorders>
            <w:shd w:val="clear" w:color="auto" w:fill="auto"/>
            <w:hideMark/>
          </w:tcPr>
          <w:p w14:paraId="0394EB54" w14:textId="7F114FAA" w:rsidR="007B534C" w:rsidRPr="00FD586F" w:rsidRDefault="007B534C" w:rsidP="007B534C">
            <w:pPr>
              <w:jc w:val="center"/>
              <w:rPr>
                <w:rFonts w:ascii="Sylfaen" w:hAnsi="Sylfaen" w:cs="Arial"/>
                <w:color w:val="000000"/>
                <w:sz w:val="18"/>
                <w:szCs w:val="18"/>
              </w:rPr>
            </w:pPr>
            <w:r w:rsidRPr="00FD586F">
              <w:rPr>
                <w:rFonts w:ascii="Sylfaen" w:hAnsi="Sylfaen" w:cs="Arial"/>
                <w:color w:val="000000"/>
                <w:sz w:val="18"/>
                <w:szCs w:val="18"/>
                <w:lang w:val="ka-GE"/>
              </w:rPr>
              <w:t xml:space="preserve">მუშა მდგომარეობაშია, მაგრამ  ხშირად საჭიროებს შეკეთებას </w:t>
            </w:r>
          </w:p>
        </w:tc>
      </w:tr>
      <w:tr w:rsidR="007B534C" w:rsidRPr="00FD586F" w14:paraId="474C8500" w14:textId="77777777" w:rsidTr="007B534C">
        <w:trPr>
          <w:trHeight w:val="315"/>
          <w:jc w:val="center"/>
        </w:trPr>
        <w:tc>
          <w:tcPr>
            <w:tcW w:w="2172" w:type="dxa"/>
            <w:tcBorders>
              <w:top w:val="single" w:sz="8" w:space="0" w:color="000000"/>
              <w:left w:val="single" w:sz="8" w:space="0" w:color="000000"/>
              <w:bottom w:val="single" w:sz="8" w:space="0" w:color="000000"/>
              <w:right w:val="single" w:sz="4" w:space="0" w:color="auto"/>
            </w:tcBorders>
            <w:shd w:val="clear" w:color="auto" w:fill="auto"/>
            <w:vAlign w:val="center"/>
            <w:hideMark/>
          </w:tcPr>
          <w:p w14:paraId="4AA6C9D1" w14:textId="77777777" w:rsidR="007B534C" w:rsidRPr="00FD586F" w:rsidRDefault="007B534C" w:rsidP="007367F5">
            <w:pPr>
              <w:jc w:val="center"/>
              <w:rPr>
                <w:rFonts w:ascii="Sylfaen" w:hAnsi="Sylfaen" w:cs="Arial"/>
                <w:bCs/>
                <w:color w:val="000000"/>
                <w:sz w:val="18"/>
                <w:szCs w:val="18"/>
                <w:lang w:val="en-US"/>
              </w:rPr>
            </w:pPr>
            <w:r w:rsidRPr="00FD586F">
              <w:rPr>
                <w:rFonts w:ascii="Sylfaen" w:hAnsi="Sylfaen" w:cs="Arial"/>
                <w:bCs/>
                <w:color w:val="000000"/>
                <w:sz w:val="18"/>
                <w:szCs w:val="18"/>
                <w:lang w:val="en-US"/>
              </w:rPr>
              <w:t>Mersedes –Benz</w:t>
            </w:r>
          </w:p>
          <w:p w14:paraId="7B992C31" w14:textId="77777777" w:rsidR="007B534C" w:rsidRPr="00FD586F" w:rsidRDefault="007B534C" w:rsidP="007367F5">
            <w:pPr>
              <w:jc w:val="center"/>
              <w:rPr>
                <w:rFonts w:ascii="Sylfaen" w:hAnsi="Sylfaen" w:cs="Arial"/>
                <w:bCs/>
                <w:sz w:val="20"/>
                <w:szCs w:val="20"/>
                <w:u w:val="single"/>
                <w:lang w:val="ka-GE"/>
              </w:rPr>
            </w:pPr>
            <w:r w:rsidRPr="00FD586F">
              <w:rPr>
                <w:rFonts w:ascii="Sylfaen" w:hAnsi="Sylfaen" w:cs="Arial"/>
                <w:bCs/>
                <w:color w:val="000000"/>
                <w:sz w:val="18"/>
                <w:szCs w:val="18"/>
              </w:rPr>
              <w:t>SK 940 KS</w:t>
            </w:r>
          </w:p>
        </w:tc>
        <w:tc>
          <w:tcPr>
            <w:tcW w:w="1598" w:type="dxa"/>
            <w:gridSpan w:val="2"/>
            <w:tcBorders>
              <w:top w:val="single" w:sz="8" w:space="0" w:color="000000"/>
              <w:left w:val="single" w:sz="4" w:space="0" w:color="auto"/>
              <w:bottom w:val="single" w:sz="8" w:space="0" w:color="000000"/>
              <w:right w:val="single" w:sz="4" w:space="0" w:color="auto"/>
            </w:tcBorders>
            <w:shd w:val="clear" w:color="auto" w:fill="auto"/>
            <w:vAlign w:val="center"/>
          </w:tcPr>
          <w:p w14:paraId="3E415FC4" w14:textId="77777777" w:rsidR="007B534C" w:rsidRPr="00FD586F" w:rsidRDefault="007B534C" w:rsidP="007367F5">
            <w:pPr>
              <w:jc w:val="center"/>
              <w:rPr>
                <w:rFonts w:ascii="Sylfaen" w:hAnsi="Sylfaen" w:cs="Arial"/>
                <w:bCs/>
                <w:sz w:val="20"/>
                <w:szCs w:val="20"/>
                <w:lang w:val="ka-GE"/>
              </w:rPr>
            </w:pPr>
            <w:r w:rsidRPr="00FD586F">
              <w:rPr>
                <w:rFonts w:ascii="Sylfaen" w:hAnsi="Sylfaen" w:cs="Arial"/>
                <w:bCs/>
                <w:sz w:val="20"/>
                <w:szCs w:val="20"/>
                <w:lang w:val="ka-GE"/>
              </w:rPr>
              <w:t>13 მ</w:t>
            </w:r>
            <w:r w:rsidRPr="00FD586F">
              <w:rPr>
                <w:rFonts w:ascii="Sylfaen" w:hAnsi="Sylfaen" w:cs="Arial"/>
                <w:bCs/>
                <w:sz w:val="20"/>
                <w:szCs w:val="20"/>
                <w:vertAlign w:val="superscript"/>
                <w:lang w:val="ka-GE"/>
              </w:rPr>
              <w:t>3</w:t>
            </w:r>
          </w:p>
        </w:tc>
        <w:tc>
          <w:tcPr>
            <w:tcW w:w="1260" w:type="dxa"/>
            <w:tcBorders>
              <w:top w:val="single" w:sz="8" w:space="0" w:color="000000"/>
              <w:left w:val="single" w:sz="4" w:space="0" w:color="auto"/>
              <w:bottom w:val="single" w:sz="8" w:space="0" w:color="000000"/>
              <w:right w:val="single" w:sz="4" w:space="0" w:color="auto"/>
            </w:tcBorders>
            <w:shd w:val="clear" w:color="auto" w:fill="auto"/>
            <w:vAlign w:val="center"/>
          </w:tcPr>
          <w:p w14:paraId="6D03C7BB" w14:textId="77777777" w:rsidR="007B534C" w:rsidRPr="00FD586F" w:rsidRDefault="007B534C" w:rsidP="007367F5">
            <w:pPr>
              <w:jc w:val="center"/>
              <w:rPr>
                <w:rFonts w:ascii="Sylfaen" w:hAnsi="Sylfaen" w:cs="Arial"/>
                <w:bCs/>
                <w:sz w:val="20"/>
                <w:szCs w:val="20"/>
                <w:lang w:val="ka-GE"/>
              </w:rPr>
            </w:pPr>
            <w:r w:rsidRPr="00FD586F">
              <w:rPr>
                <w:rFonts w:ascii="Sylfaen" w:hAnsi="Sylfaen" w:cs="Arial"/>
                <w:bCs/>
                <w:sz w:val="20"/>
                <w:szCs w:val="20"/>
                <w:lang w:val="ka-GE"/>
              </w:rPr>
              <w:t>2016 წ</w:t>
            </w:r>
          </w:p>
        </w:tc>
        <w:tc>
          <w:tcPr>
            <w:tcW w:w="1350" w:type="dxa"/>
            <w:tcBorders>
              <w:top w:val="single" w:sz="8" w:space="0" w:color="000000"/>
              <w:left w:val="single" w:sz="4" w:space="0" w:color="auto"/>
              <w:bottom w:val="single" w:sz="8" w:space="0" w:color="000000"/>
              <w:right w:val="single" w:sz="4" w:space="0" w:color="auto"/>
            </w:tcBorders>
            <w:shd w:val="clear" w:color="auto" w:fill="auto"/>
            <w:vAlign w:val="center"/>
          </w:tcPr>
          <w:p w14:paraId="45122F7E" w14:textId="77777777" w:rsidR="007B534C" w:rsidRPr="00FD586F" w:rsidRDefault="007B534C" w:rsidP="007367F5">
            <w:pPr>
              <w:jc w:val="center"/>
              <w:rPr>
                <w:rFonts w:ascii="Sylfaen" w:hAnsi="Sylfaen" w:cs="Arial"/>
                <w:bCs/>
                <w:sz w:val="20"/>
                <w:szCs w:val="20"/>
                <w:lang w:val="ka-GE"/>
              </w:rPr>
            </w:pPr>
            <w:r w:rsidRPr="00FD586F">
              <w:rPr>
                <w:rFonts w:ascii="Sylfaen" w:hAnsi="Sylfaen" w:cs="Arial"/>
                <w:bCs/>
                <w:sz w:val="20"/>
                <w:szCs w:val="20"/>
                <w:lang w:val="ka-GE"/>
              </w:rPr>
              <w:t>-</w:t>
            </w:r>
          </w:p>
        </w:tc>
        <w:tc>
          <w:tcPr>
            <w:tcW w:w="1080" w:type="dxa"/>
            <w:tcBorders>
              <w:top w:val="single" w:sz="8" w:space="0" w:color="000000"/>
              <w:left w:val="single" w:sz="4" w:space="0" w:color="auto"/>
              <w:bottom w:val="single" w:sz="8" w:space="0" w:color="000000"/>
              <w:right w:val="single" w:sz="4" w:space="0" w:color="auto"/>
            </w:tcBorders>
            <w:shd w:val="clear" w:color="auto" w:fill="auto"/>
            <w:vAlign w:val="center"/>
          </w:tcPr>
          <w:p w14:paraId="65B4D79A" w14:textId="77777777" w:rsidR="007B534C" w:rsidRPr="00FD586F" w:rsidRDefault="007B534C" w:rsidP="007367F5">
            <w:pPr>
              <w:jc w:val="center"/>
              <w:rPr>
                <w:rFonts w:ascii="Sylfaen" w:hAnsi="Sylfaen" w:cs="Arial"/>
                <w:bCs/>
                <w:sz w:val="20"/>
                <w:szCs w:val="20"/>
                <w:lang w:val="ka-GE"/>
              </w:rPr>
            </w:pPr>
            <w:r w:rsidRPr="00FD586F">
              <w:rPr>
                <w:rFonts w:ascii="Sylfaen" w:hAnsi="Sylfaen" w:cs="Arial"/>
                <w:bCs/>
                <w:sz w:val="20"/>
                <w:szCs w:val="20"/>
                <w:lang w:val="ka-GE"/>
              </w:rPr>
              <w:t>-</w:t>
            </w:r>
          </w:p>
        </w:tc>
        <w:tc>
          <w:tcPr>
            <w:tcW w:w="1336" w:type="dxa"/>
            <w:tcBorders>
              <w:top w:val="single" w:sz="8" w:space="0" w:color="000000"/>
              <w:left w:val="single" w:sz="4" w:space="0" w:color="auto"/>
              <w:bottom w:val="single" w:sz="8" w:space="0" w:color="000000"/>
              <w:right w:val="single" w:sz="4" w:space="0" w:color="auto"/>
            </w:tcBorders>
            <w:shd w:val="clear" w:color="auto" w:fill="auto"/>
            <w:vAlign w:val="center"/>
          </w:tcPr>
          <w:p w14:paraId="65C01F30" w14:textId="77777777" w:rsidR="007B534C" w:rsidRPr="00FD586F" w:rsidRDefault="007B534C" w:rsidP="007367F5">
            <w:pPr>
              <w:jc w:val="center"/>
              <w:rPr>
                <w:rFonts w:ascii="Sylfaen" w:hAnsi="Sylfaen" w:cs="Arial"/>
                <w:bCs/>
                <w:sz w:val="20"/>
                <w:szCs w:val="20"/>
                <w:lang w:val="en-US"/>
              </w:rPr>
            </w:pPr>
            <w:r w:rsidRPr="00FD586F">
              <w:rPr>
                <w:rFonts w:ascii="Sylfaen" w:hAnsi="Sylfaen" w:cs="Arial"/>
                <w:bCs/>
                <w:sz w:val="20"/>
                <w:szCs w:val="20"/>
                <w:lang w:val="en-US"/>
              </w:rPr>
              <w:t>121000</w:t>
            </w:r>
          </w:p>
        </w:tc>
        <w:tc>
          <w:tcPr>
            <w:tcW w:w="1364" w:type="dxa"/>
            <w:tcBorders>
              <w:top w:val="single" w:sz="8" w:space="0" w:color="000000"/>
              <w:left w:val="single" w:sz="4" w:space="0" w:color="auto"/>
              <w:bottom w:val="single" w:sz="8" w:space="0" w:color="000000"/>
              <w:right w:val="single" w:sz="8" w:space="0" w:color="000000"/>
            </w:tcBorders>
            <w:shd w:val="clear" w:color="auto" w:fill="auto"/>
            <w:vAlign w:val="center"/>
          </w:tcPr>
          <w:p w14:paraId="16795207" w14:textId="77777777" w:rsidR="007B534C" w:rsidRPr="00FD586F" w:rsidRDefault="007B534C" w:rsidP="007367F5">
            <w:pPr>
              <w:jc w:val="center"/>
              <w:rPr>
                <w:rFonts w:ascii="Sylfaen" w:hAnsi="Sylfaen" w:cs="Arial"/>
                <w:b/>
                <w:bCs/>
                <w:sz w:val="20"/>
                <w:szCs w:val="20"/>
                <w:u w:val="single"/>
                <w:lang w:val="ka-GE"/>
              </w:rPr>
            </w:pPr>
          </w:p>
        </w:tc>
      </w:tr>
      <w:tr w:rsidR="007B534C" w:rsidRPr="00FD586F" w14:paraId="100EA51E" w14:textId="77777777" w:rsidTr="007B534C">
        <w:trPr>
          <w:trHeight w:val="315"/>
          <w:jc w:val="center"/>
        </w:trPr>
        <w:tc>
          <w:tcPr>
            <w:tcW w:w="2178" w:type="dxa"/>
            <w:gridSpan w:val="2"/>
            <w:tcBorders>
              <w:top w:val="nil"/>
              <w:left w:val="single" w:sz="8" w:space="0" w:color="000000"/>
              <w:bottom w:val="single" w:sz="8" w:space="0" w:color="000000"/>
              <w:right w:val="single" w:sz="4" w:space="0" w:color="auto"/>
            </w:tcBorders>
            <w:shd w:val="clear" w:color="auto" w:fill="auto"/>
            <w:vAlign w:val="center"/>
            <w:hideMark/>
          </w:tcPr>
          <w:p w14:paraId="5D971C27" w14:textId="77777777" w:rsidR="007B534C" w:rsidRPr="00FD586F" w:rsidRDefault="007B534C" w:rsidP="007367F5">
            <w:pPr>
              <w:jc w:val="center"/>
              <w:rPr>
                <w:rFonts w:ascii="Sylfaen" w:hAnsi="Sylfaen" w:cs="Arial"/>
                <w:bCs/>
                <w:color w:val="000000"/>
                <w:sz w:val="18"/>
                <w:szCs w:val="18"/>
              </w:rPr>
            </w:pPr>
            <w:r w:rsidRPr="00FD586F">
              <w:rPr>
                <w:rFonts w:ascii="Sylfaen" w:hAnsi="Sylfaen" w:cs="Arial"/>
                <w:bCs/>
                <w:sz w:val="20"/>
                <w:szCs w:val="20"/>
                <w:u w:val="single"/>
                <w:lang w:val="ka-GE"/>
              </w:rPr>
              <w:t>ღია ნაგავმზიდები</w:t>
            </w:r>
          </w:p>
        </w:tc>
        <w:tc>
          <w:tcPr>
            <w:tcW w:w="1592" w:type="dxa"/>
            <w:tcBorders>
              <w:top w:val="nil"/>
              <w:left w:val="single" w:sz="4" w:space="0" w:color="auto"/>
              <w:bottom w:val="single" w:sz="8" w:space="0" w:color="000000"/>
              <w:right w:val="nil"/>
            </w:tcBorders>
            <w:shd w:val="clear" w:color="auto" w:fill="auto"/>
            <w:hideMark/>
          </w:tcPr>
          <w:p w14:paraId="091FE521" w14:textId="77777777" w:rsidR="007B534C" w:rsidRPr="00FD586F" w:rsidRDefault="007B534C" w:rsidP="007367F5">
            <w:pPr>
              <w:jc w:val="center"/>
              <w:rPr>
                <w:rFonts w:ascii="Sylfaen" w:hAnsi="Sylfaen" w:cs="Arial"/>
                <w:color w:val="000000"/>
                <w:sz w:val="18"/>
                <w:szCs w:val="18"/>
              </w:rPr>
            </w:pPr>
          </w:p>
        </w:tc>
        <w:tc>
          <w:tcPr>
            <w:tcW w:w="1260" w:type="dxa"/>
            <w:tcBorders>
              <w:top w:val="nil"/>
              <w:left w:val="single" w:sz="8" w:space="0" w:color="000000"/>
              <w:bottom w:val="single" w:sz="8" w:space="0" w:color="000000"/>
              <w:right w:val="single" w:sz="4" w:space="0" w:color="auto"/>
            </w:tcBorders>
            <w:shd w:val="clear" w:color="auto" w:fill="auto"/>
            <w:vAlign w:val="center"/>
            <w:hideMark/>
          </w:tcPr>
          <w:p w14:paraId="27A5D81D" w14:textId="77777777" w:rsidR="007B534C" w:rsidRPr="00FD586F" w:rsidRDefault="007B534C" w:rsidP="007367F5">
            <w:pPr>
              <w:jc w:val="center"/>
              <w:rPr>
                <w:rFonts w:ascii="Sylfaen" w:hAnsi="Sylfaen" w:cs="Arial"/>
                <w:color w:val="000000"/>
                <w:sz w:val="18"/>
                <w:szCs w:val="18"/>
              </w:rPr>
            </w:pPr>
          </w:p>
        </w:tc>
        <w:tc>
          <w:tcPr>
            <w:tcW w:w="1350" w:type="dxa"/>
            <w:tcBorders>
              <w:top w:val="nil"/>
              <w:left w:val="single" w:sz="4" w:space="0" w:color="auto"/>
              <w:bottom w:val="single" w:sz="8" w:space="0" w:color="000000"/>
              <w:right w:val="single" w:sz="4" w:space="0" w:color="auto"/>
            </w:tcBorders>
            <w:shd w:val="clear" w:color="auto" w:fill="auto"/>
            <w:vAlign w:val="center"/>
            <w:hideMark/>
          </w:tcPr>
          <w:p w14:paraId="2060A20F" w14:textId="77777777" w:rsidR="007B534C" w:rsidRPr="00FD586F" w:rsidRDefault="007B534C" w:rsidP="007367F5">
            <w:pPr>
              <w:jc w:val="center"/>
              <w:rPr>
                <w:rFonts w:ascii="Sylfaen" w:hAnsi="Sylfaen" w:cs="Arial"/>
                <w:color w:val="000000"/>
                <w:sz w:val="18"/>
                <w:szCs w:val="18"/>
              </w:rPr>
            </w:pPr>
          </w:p>
        </w:tc>
        <w:tc>
          <w:tcPr>
            <w:tcW w:w="1080" w:type="dxa"/>
            <w:tcBorders>
              <w:top w:val="nil"/>
              <w:left w:val="single" w:sz="4" w:space="0" w:color="auto"/>
              <w:bottom w:val="single" w:sz="8" w:space="0" w:color="000000"/>
              <w:right w:val="single" w:sz="4" w:space="0" w:color="auto"/>
            </w:tcBorders>
            <w:shd w:val="clear" w:color="auto" w:fill="auto"/>
            <w:vAlign w:val="center"/>
            <w:hideMark/>
          </w:tcPr>
          <w:p w14:paraId="3635E4E7" w14:textId="77777777" w:rsidR="007B534C" w:rsidRPr="00FD586F" w:rsidRDefault="007B534C" w:rsidP="007367F5">
            <w:pPr>
              <w:jc w:val="center"/>
              <w:rPr>
                <w:rFonts w:ascii="Sylfaen" w:hAnsi="Sylfaen" w:cs="Arial"/>
                <w:color w:val="000000"/>
                <w:sz w:val="18"/>
                <w:szCs w:val="18"/>
              </w:rPr>
            </w:pPr>
          </w:p>
        </w:tc>
        <w:tc>
          <w:tcPr>
            <w:tcW w:w="1336" w:type="dxa"/>
            <w:tcBorders>
              <w:top w:val="nil"/>
              <w:left w:val="single" w:sz="4" w:space="0" w:color="auto"/>
              <w:bottom w:val="single" w:sz="8" w:space="0" w:color="000000"/>
              <w:right w:val="single" w:sz="4" w:space="0" w:color="auto"/>
            </w:tcBorders>
            <w:shd w:val="clear" w:color="auto" w:fill="auto"/>
            <w:vAlign w:val="center"/>
            <w:hideMark/>
          </w:tcPr>
          <w:p w14:paraId="4C9B4863" w14:textId="77777777" w:rsidR="007B534C" w:rsidRPr="00FD586F" w:rsidRDefault="007B534C" w:rsidP="007367F5">
            <w:pPr>
              <w:jc w:val="center"/>
              <w:rPr>
                <w:rFonts w:ascii="Sylfaen" w:hAnsi="Sylfaen" w:cs="Arial"/>
                <w:color w:val="000000"/>
                <w:sz w:val="18"/>
                <w:szCs w:val="18"/>
              </w:rPr>
            </w:pPr>
          </w:p>
        </w:tc>
        <w:tc>
          <w:tcPr>
            <w:tcW w:w="1364" w:type="dxa"/>
            <w:tcBorders>
              <w:top w:val="nil"/>
              <w:left w:val="single" w:sz="4" w:space="0" w:color="auto"/>
              <w:bottom w:val="single" w:sz="8" w:space="0" w:color="000000"/>
              <w:right w:val="single" w:sz="8" w:space="0" w:color="000000"/>
            </w:tcBorders>
            <w:shd w:val="clear" w:color="auto" w:fill="auto"/>
            <w:vAlign w:val="center"/>
            <w:hideMark/>
          </w:tcPr>
          <w:p w14:paraId="7C34C8F7" w14:textId="77777777" w:rsidR="007B534C" w:rsidRPr="00FD586F" w:rsidRDefault="007B534C" w:rsidP="007367F5">
            <w:pPr>
              <w:jc w:val="center"/>
              <w:rPr>
                <w:rFonts w:ascii="Sylfaen" w:hAnsi="Sylfaen" w:cs="Arial"/>
                <w:color w:val="000000"/>
                <w:sz w:val="18"/>
                <w:szCs w:val="18"/>
              </w:rPr>
            </w:pPr>
          </w:p>
        </w:tc>
      </w:tr>
      <w:tr w:rsidR="007B534C" w:rsidRPr="00FD586F" w14:paraId="09C1811E" w14:textId="77777777" w:rsidTr="007B534C">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1CE12D44" w14:textId="77777777" w:rsidR="007B534C" w:rsidRPr="00FD586F" w:rsidRDefault="007B534C" w:rsidP="007367F5">
            <w:pPr>
              <w:jc w:val="center"/>
              <w:rPr>
                <w:rFonts w:ascii="Sylfaen" w:hAnsi="Sylfaen" w:cs="Arial"/>
                <w:bCs/>
                <w:color w:val="000000"/>
                <w:sz w:val="18"/>
                <w:szCs w:val="18"/>
              </w:rPr>
            </w:pPr>
            <w:r w:rsidRPr="00FD586F">
              <w:rPr>
                <w:rFonts w:ascii="Sylfaen" w:hAnsi="Sylfaen" w:cs="Arial"/>
                <w:color w:val="000000"/>
                <w:sz w:val="18"/>
                <w:szCs w:val="18"/>
              </w:rPr>
              <w:t>FORD - TRANSIT</w:t>
            </w:r>
          </w:p>
          <w:p w14:paraId="05925A7B" w14:textId="77777777" w:rsidR="007B534C" w:rsidRPr="00FD586F" w:rsidRDefault="007B534C" w:rsidP="007367F5">
            <w:pPr>
              <w:jc w:val="center"/>
              <w:rPr>
                <w:rFonts w:ascii="Sylfaen" w:hAnsi="Sylfaen" w:cs="Arial"/>
                <w:bCs/>
                <w:color w:val="000000"/>
                <w:sz w:val="18"/>
                <w:szCs w:val="18"/>
              </w:rPr>
            </w:pPr>
            <w:r w:rsidRPr="00FD586F">
              <w:rPr>
                <w:rFonts w:ascii="Sylfaen" w:hAnsi="Sylfaen" w:cs="Arial"/>
                <w:bCs/>
                <w:color w:val="000000"/>
                <w:sz w:val="18"/>
                <w:szCs w:val="18"/>
              </w:rPr>
              <w:t>EL 917 LL</w:t>
            </w:r>
          </w:p>
        </w:tc>
        <w:tc>
          <w:tcPr>
            <w:tcW w:w="1592" w:type="dxa"/>
            <w:tcBorders>
              <w:top w:val="nil"/>
              <w:left w:val="single" w:sz="8" w:space="0" w:color="000000"/>
              <w:bottom w:val="single" w:sz="8" w:space="0" w:color="000000"/>
              <w:right w:val="nil"/>
            </w:tcBorders>
            <w:shd w:val="clear" w:color="auto" w:fill="auto"/>
            <w:vAlign w:val="center"/>
            <w:hideMark/>
          </w:tcPr>
          <w:p w14:paraId="5AA5CCD1" w14:textId="77777777" w:rsidR="007B534C" w:rsidRPr="00FD586F" w:rsidRDefault="007B534C" w:rsidP="007367F5">
            <w:pPr>
              <w:jc w:val="center"/>
              <w:rPr>
                <w:rFonts w:ascii="Sylfaen" w:hAnsi="Sylfaen" w:cs="Arial"/>
                <w:color w:val="000000"/>
                <w:sz w:val="18"/>
                <w:szCs w:val="18"/>
                <w:lang w:val="ka-GE"/>
              </w:rPr>
            </w:pPr>
            <w:r w:rsidRPr="00FD586F">
              <w:rPr>
                <w:rFonts w:ascii="Sylfaen" w:hAnsi="Sylfaen" w:cs="Arial"/>
                <w:color w:val="000000"/>
                <w:sz w:val="18"/>
                <w:szCs w:val="18"/>
                <w:lang w:val="ka-GE"/>
              </w:rPr>
              <w:t>3 მ</w:t>
            </w:r>
            <w:r w:rsidRPr="00FD586F">
              <w:rPr>
                <w:rFonts w:ascii="Sylfaen" w:hAnsi="Sylfaen" w:cs="Arial"/>
                <w:color w:val="000000"/>
                <w:sz w:val="18"/>
                <w:szCs w:val="18"/>
                <w:vertAlign w:val="superscript"/>
                <w:lang w:val="ka-GE"/>
              </w:rPr>
              <w:t>3</w:t>
            </w:r>
          </w:p>
        </w:tc>
        <w:tc>
          <w:tcPr>
            <w:tcW w:w="1260" w:type="dxa"/>
            <w:tcBorders>
              <w:top w:val="nil"/>
              <w:left w:val="single" w:sz="8" w:space="0" w:color="000000"/>
              <w:bottom w:val="single" w:sz="8" w:space="0" w:color="000000"/>
              <w:right w:val="nil"/>
            </w:tcBorders>
            <w:shd w:val="clear" w:color="auto" w:fill="auto"/>
            <w:vAlign w:val="center"/>
            <w:hideMark/>
          </w:tcPr>
          <w:p w14:paraId="25AF473E"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rPr>
              <w:t>2005</w:t>
            </w:r>
            <w:r w:rsidRPr="00FD586F">
              <w:rPr>
                <w:rFonts w:ascii="Sylfaen" w:hAnsi="Sylfaen" w:cs="Arial"/>
                <w:color w:val="000000"/>
                <w:sz w:val="18"/>
                <w:szCs w:val="18"/>
                <w:lang w:val="ka-GE"/>
              </w:rPr>
              <w:t>წ.</w:t>
            </w:r>
          </w:p>
        </w:tc>
        <w:tc>
          <w:tcPr>
            <w:tcW w:w="1350" w:type="dxa"/>
            <w:tcBorders>
              <w:top w:val="nil"/>
              <w:left w:val="single" w:sz="8" w:space="0" w:color="000000"/>
              <w:bottom w:val="single" w:sz="8" w:space="0" w:color="000000"/>
              <w:right w:val="nil"/>
            </w:tcBorders>
            <w:shd w:val="clear" w:color="auto" w:fill="auto"/>
            <w:vAlign w:val="center"/>
            <w:hideMark/>
          </w:tcPr>
          <w:p w14:paraId="504CDCC8"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ხელით</w:t>
            </w:r>
          </w:p>
        </w:tc>
        <w:tc>
          <w:tcPr>
            <w:tcW w:w="1080" w:type="dxa"/>
            <w:tcBorders>
              <w:top w:val="nil"/>
              <w:left w:val="single" w:sz="8" w:space="0" w:color="000000"/>
              <w:bottom w:val="single" w:sz="8" w:space="0" w:color="000000"/>
              <w:right w:val="nil"/>
            </w:tcBorders>
            <w:shd w:val="clear" w:color="auto" w:fill="auto"/>
            <w:vAlign w:val="center"/>
            <w:hideMark/>
          </w:tcPr>
          <w:p w14:paraId="2FBEB488"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w:t>
            </w:r>
          </w:p>
        </w:tc>
        <w:tc>
          <w:tcPr>
            <w:tcW w:w="1336" w:type="dxa"/>
            <w:tcBorders>
              <w:top w:val="nil"/>
              <w:left w:val="single" w:sz="8" w:space="0" w:color="000000"/>
              <w:bottom w:val="single" w:sz="8" w:space="0" w:color="000000"/>
              <w:right w:val="nil"/>
            </w:tcBorders>
            <w:shd w:val="clear" w:color="auto" w:fill="auto"/>
            <w:vAlign w:val="center"/>
            <w:hideMark/>
          </w:tcPr>
          <w:p w14:paraId="42209102"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175467</w:t>
            </w:r>
          </w:p>
        </w:tc>
        <w:tc>
          <w:tcPr>
            <w:tcW w:w="1364" w:type="dxa"/>
            <w:tcBorders>
              <w:top w:val="nil"/>
              <w:left w:val="single" w:sz="8" w:space="0" w:color="000000"/>
              <w:bottom w:val="single" w:sz="8" w:space="0" w:color="000000"/>
              <w:right w:val="single" w:sz="8" w:space="0" w:color="000000"/>
            </w:tcBorders>
            <w:shd w:val="clear" w:color="auto" w:fill="auto"/>
            <w:vAlign w:val="center"/>
            <w:hideMark/>
          </w:tcPr>
          <w:p w14:paraId="7667DE21"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w:t>
            </w:r>
          </w:p>
        </w:tc>
      </w:tr>
      <w:tr w:rsidR="007B534C" w:rsidRPr="00FD586F" w14:paraId="3C89066F" w14:textId="77777777" w:rsidTr="007B534C">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5F830961" w14:textId="77777777" w:rsidR="007B534C" w:rsidRPr="00FD586F" w:rsidRDefault="007B534C" w:rsidP="007367F5">
            <w:pPr>
              <w:jc w:val="center"/>
              <w:rPr>
                <w:rFonts w:ascii="Sylfaen" w:hAnsi="Sylfaen" w:cs="Arial"/>
                <w:bCs/>
                <w:color w:val="000000"/>
                <w:sz w:val="18"/>
                <w:szCs w:val="18"/>
              </w:rPr>
            </w:pPr>
            <w:r w:rsidRPr="00FD586F">
              <w:rPr>
                <w:rFonts w:ascii="Sylfaen" w:hAnsi="Sylfaen" w:cs="Arial"/>
                <w:color w:val="000000"/>
                <w:sz w:val="18"/>
                <w:szCs w:val="18"/>
              </w:rPr>
              <w:t>Kamazi</w:t>
            </w:r>
            <w:r w:rsidRPr="00FD586F">
              <w:rPr>
                <w:rFonts w:ascii="Sylfaen" w:hAnsi="Sylfaen" w:cs="Arial"/>
                <w:bCs/>
                <w:color w:val="000000"/>
                <w:sz w:val="18"/>
                <w:szCs w:val="18"/>
                <w:lang w:val="en-US"/>
              </w:rPr>
              <w:t xml:space="preserve"> VV 149 NN</w:t>
            </w:r>
          </w:p>
        </w:tc>
        <w:tc>
          <w:tcPr>
            <w:tcW w:w="1592" w:type="dxa"/>
            <w:tcBorders>
              <w:top w:val="nil"/>
              <w:left w:val="single" w:sz="8" w:space="0" w:color="000000"/>
              <w:bottom w:val="single" w:sz="8" w:space="0" w:color="000000"/>
              <w:right w:val="nil"/>
            </w:tcBorders>
            <w:shd w:val="clear" w:color="auto" w:fill="auto"/>
            <w:vAlign w:val="center"/>
            <w:hideMark/>
          </w:tcPr>
          <w:p w14:paraId="410BB1E5" w14:textId="77777777" w:rsidR="007B534C" w:rsidRPr="00FD586F" w:rsidRDefault="007B534C" w:rsidP="007367F5">
            <w:pPr>
              <w:jc w:val="center"/>
              <w:rPr>
                <w:rFonts w:ascii="Sylfaen" w:hAnsi="Sylfaen" w:cs="Arial"/>
                <w:color w:val="000000"/>
                <w:sz w:val="18"/>
                <w:szCs w:val="18"/>
                <w:lang w:val="ka-GE"/>
              </w:rPr>
            </w:pPr>
            <w:r w:rsidRPr="00FD586F">
              <w:rPr>
                <w:rFonts w:ascii="Sylfaen" w:hAnsi="Sylfaen" w:cs="Arial"/>
                <w:color w:val="000000"/>
                <w:sz w:val="18"/>
                <w:szCs w:val="18"/>
                <w:lang w:val="ka-GE"/>
              </w:rPr>
              <w:t>6 მ</w:t>
            </w:r>
            <w:r w:rsidRPr="00FD586F">
              <w:rPr>
                <w:rFonts w:ascii="Sylfaen" w:hAnsi="Sylfaen" w:cs="Arial"/>
                <w:color w:val="000000"/>
                <w:sz w:val="18"/>
                <w:szCs w:val="18"/>
                <w:vertAlign w:val="superscript"/>
                <w:lang w:val="ka-GE"/>
              </w:rPr>
              <w:t>3</w:t>
            </w:r>
          </w:p>
        </w:tc>
        <w:tc>
          <w:tcPr>
            <w:tcW w:w="1260" w:type="dxa"/>
            <w:tcBorders>
              <w:top w:val="nil"/>
              <w:left w:val="single" w:sz="8" w:space="0" w:color="000000"/>
              <w:bottom w:val="single" w:sz="8" w:space="0" w:color="000000"/>
              <w:right w:val="nil"/>
            </w:tcBorders>
            <w:shd w:val="clear" w:color="auto" w:fill="auto"/>
            <w:vAlign w:val="center"/>
            <w:hideMark/>
          </w:tcPr>
          <w:p w14:paraId="78B467FE"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rPr>
              <w:t>1989</w:t>
            </w:r>
          </w:p>
        </w:tc>
        <w:tc>
          <w:tcPr>
            <w:tcW w:w="1350" w:type="dxa"/>
            <w:tcBorders>
              <w:top w:val="nil"/>
              <w:left w:val="single" w:sz="8" w:space="0" w:color="000000"/>
              <w:bottom w:val="single" w:sz="8" w:space="0" w:color="000000"/>
              <w:right w:val="nil"/>
            </w:tcBorders>
            <w:shd w:val="clear" w:color="auto" w:fill="auto"/>
            <w:vAlign w:val="center"/>
            <w:hideMark/>
          </w:tcPr>
          <w:p w14:paraId="3C067841"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lang w:val="ka-GE"/>
              </w:rPr>
              <w:t>ხელით</w:t>
            </w:r>
          </w:p>
        </w:tc>
        <w:tc>
          <w:tcPr>
            <w:tcW w:w="1080" w:type="dxa"/>
            <w:tcBorders>
              <w:top w:val="nil"/>
              <w:left w:val="single" w:sz="8" w:space="0" w:color="000000"/>
              <w:bottom w:val="single" w:sz="8" w:space="0" w:color="000000"/>
              <w:right w:val="nil"/>
            </w:tcBorders>
            <w:shd w:val="clear" w:color="auto" w:fill="auto"/>
            <w:vAlign w:val="center"/>
            <w:hideMark/>
          </w:tcPr>
          <w:p w14:paraId="5F402E8D"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rPr>
              <w:t>-</w:t>
            </w:r>
          </w:p>
        </w:tc>
        <w:tc>
          <w:tcPr>
            <w:tcW w:w="1336" w:type="dxa"/>
            <w:tcBorders>
              <w:top w:val="nil"/>
              <w:left w:val="single" w:sz="8" w:space="0" w:color="000000"/>
              <w:bottom w:val="single" w:sz="8" w:space="0" w:color="000000"/>
              <w:right w:val="nil"/>
            </w:tcBorders>
            <w:shd w:val="clear" w:color="auto" w:fill="auto"/>
            <w:vAlign w:val="center"/>
            <w:hideMark/>
          </w:tcPr>
          <w:p w14:paraId="3C46C85D" w14:textId="77777777" w:rsidR="007B534C" w:rsidRPr="00FD586F" w:rsidRDefault="007B534C" w:rsidP="007367F5">
            <w:pPr>
              <w:jc w:val="center"/>
              <w:rPr>
                <w:rFonts w:ascii="Sylfaen" w:hAnsi="Sylfaen" w:cs="Arial"/>
                <w:color w:val="000000"/>
                <w:sz w:val="18"/>
                <w:szCs w:val="18"/>
              </w:rPr>
            </w:pPr>
            <w:r w:rsidRPr="00FD586F">
              <w:rPr>
                <w:rFonts w:ascii="Sylfaen" w:hAnsi="Sylfaen" w:cs="Arial"/>
                <w:color w:val="000000"/>
                <w:sz w:val="18"/>
                <w:szCs w:val="18"/>
              </w:rPr>
              <w:t>1133</w:t>
            </w:r>
          </w:p>
        </w:tc>
        <w:tc>
          <w:tcPr>
            <w:tcW w:w="1364" w:type="dxa"/>
            <w:tcBorders>
              <w:top w:val="nil"/>
              <w:left w:val="single" w:sz="8" w:space="0" w:color="000000"/>
              <w:bottom w:val="single" w:sz="8" w:space="0" w:color="000000"/>
              <w:right w:val="single" w:sz="8" w:space="0" w:color="000000"/>
            </w:tcBorders>
            <w:shd w:val="clear" w:color="auto" w:fill="auto"/>
            <w:vAlign w:val="center"/>
            <w:hideMark/>
          </w:tcPr>
          <w:p w14:paraId="02817C45" w14:textId="274F4A39" w:rsidR="007B534C" w:rsidRPr="00FD586F" w:rsidRDefault="007B534C" w:rsidP="007B534C">
            <w:pPr>
              <w:rPr>
                <w:rFonts w:ascii="Sylfaen" w:hAnsi="Sylfaen" w:cs="Arial"/>
                <w:color w:val="000000"/>
                <w:sz w:val="18"/>
                <w:szCs w:val="18"/>
                <w:lang w:val="ka-GE"/>
              </w:rPr>
            </w:pPr>
            <w:r w:rsidRPr="00FD586F">
              <w:rPr>
                <w:rFonts w:ascii="Sylfaen" w:hAnsi="Sylfaen" w:cs="Arial"/>
                <w:color w:val="000000"/>
                <w:sz w:val="18"/>
                <w:szCs w:val="18"/>
                <w:lang w:val="ka-GE"/>
              </w:rPr>
              <w:t>გამოსულია მწყობრიდან</w:t>
            </w:r>
          </w:p>
        </w:tc>
      </w:tr>
      <w:tr w:rsidR="007B534C" w:rsidRPr="00FD586F" w14:paraId="4E82E16B" w14:textId="77777777" w:rsidTr="007B534C">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6FC89FF9" w14:textId="77777777" w:rsidR="007B534C" w:rsidRPr="00FD586F" w:rsidRDefault="007B534C" w:rsidP="007367F5">
            <w:pPr>
              <w:jc w:val="center"/>
              <w:rPr>
                <w:rFonts w:ascii="Sylfaen" w:hAnsi="Sylfaen" w:cs="Arial"/>
                <w:b/>
                <w:bCs/>
                <w:color w:val="000000"/>
                <w:sz w:val="18"/>
                <w:szCs w:val="18"/>
              </w:rPr>
            </w:pPr>
          </w:p>
        </w:tc>
        <w:tc>
          <w:tcPr>
            <w:tcW w:w="1592" w:type="dxa"/>
            <w:tcBorders>
              <w:top w:val="nil"/>
              <w:left w:val="single" w:sz="8" w:space="0" w:color="000000"/>
              <w:bottom w:val="single" w:sz="8" w:space="0" w:color="000000"/>
              <w:right w:val="nil"/>
            </w:tcBorders>
            <w:shd w:val="clear" w:color="auto" w:fill="auto"/>
            <w:vAlign w:val="center"/>
            <w:hideMark/>
          </w:tcPr>
          <w:p w14:paraId="7EAE0784" w14:textId="77777777" w:rsidR="007B534C" w:rsidRPr="00FD586F" w:rsidRDefault="007B534C" w:rsidP="007367F5">
            <w:pPr>
              <w:jc w:val="center"/>
              <w:rPr>
                <w:rFonts w:ascii="Sylfaen" w:hAnsi="Sylfaen" w:cs="Arial"/>
                <w:color w:val="000000"/>
                <w:sz w:val="18"/>
                <w:szCs w:val="18"/>
              </w:rPr>
            </w:pPr>
          </w:p>
        </w:tc>
        <w:tc>
          <w:tcPr>
            <w:tcW w:w="1260" w:type="dxa"/>
            <w:tcBorders>
              <w:top w:val="nil"/>
              <w:left w:val="single" w:sz="8" w:space="0" w:color="000000"/>
              <w:bottom w:val="single" w:sz="8" w:space="0" w:color="000000"/>
              <w:right w:val="nil"/>
            </w:tcBorders>
            <w:shd w:val="clear" w:color="auto" w:fill="auto"/>
            <w:vAlign w:val="center"/>
            <w:hideMark/>
          </w:tcPr>
          <w:p w14:paraId="75636117" w14:textId="77777777" w:rsidR="007B534C" w:rsidRPr="00FD586F" w:rsidRDefault="007B534C" w:rsidP="007367F5">
            <w:pPr>
              <w:jc w:val="center"/>
              <w:rPr>
                <w:rFonts w:ascii="Sylfaen" w:hAnsi="Sylfaen" w:cs="Arial"/>
                <w:color w:val="000000"/>
                <w:sz w:val="18"/>
                <w:szCs w:val="18"/>
              </w:rPr>
            </w:pPr>
          </w:p>
        </w:tc>
        <w:tc>
          <w:tcPr>
            <w:tcW w:w="1350" w:type="dxa"/>
            <w:tcBorders>
              <w:top w:val="nil"/>
              <w:left w:val="single" w:sz="8" w:space="0" w:color="000000"/>
              <w:bottom w:val="single" w:sz="8" w:space="0" w:color="000000"/>
              <w:right w:val="nil"/>
            </w:tcBorders>
            <w:shd w:val="clear" w:color="auto" w:fill="auto"/>
            <w:vAlign w:val="center"/>
            <w:hideMark/>
          </w:tcPr>
          <w:p w14:paraId="00909F3A" w14:textId="77777777" w:rsidR="007B534C" w:rsidRPr="00FD586F" w:rsidRDefault="007B534C" w:rsidP="007367F5">
            <w:pPr>
              <w:jc w:val="center"/>
              <w:rPr>
                <w:rFonts w:ascii="Sylfaen" w:hAnsi="Sylfaen" w:cs="Arial"/>
                <w:color w:val="000000"/>
                <w:sz w:val="18"/>
                <w:szCs w:val="18"/>
              </w:rPr>
            </w:pPr>
          </w:p>
        </w:tc>
        <w:tc>
          <w:tcPr>
            <w:tcW w:w="1080" w:type="dxa"/>
            <w:tcBorders>
              <w:top w:val="nil"/>
              <w:left w:val="single" w:sz="8" w:space="0" w:color="000000"/>
              <w:bottom w:val="single" w:sz="8" w:space="0" w:color="000000"/>
              <w:right w:val="nil"/>
            </w:tcBorders>
            <w:shd w:val="clear" w:color="auto" w:fill="auto"/>
            <w:vAlign w:val="center"/>
            <w:hideMark/>
          </w:tcPr>
          <w:p w14:paraId="47392EE4" w14:textId="77777777" w:rsidR="007B534C" w:rsidRPr="00FD586F" w:rsidRDefault="007B534C" w:rsidP="007367F5">
            <w:pPr>
              <w:jc w:val="center"/>
              <w:rPr>
                <w:rFonts w:ascii="Sylfaen" w:hAnsi="Sylfaen" w:cs="Arial"/>
                <w:color w:val="000000"/>
                <w:sz w:val="18"/>
                <w:szCs w:val="18"/>
              </w:rPr>
            </w:pPr>
          </w:p>
        </w:tc>
        <w:tc>
          <w:tcPr>
            <w:tcW w:w="1336" w:type="dxa"/>
            <w:tcBorders>
              <w:top w:val="nil"/>
              <w:left w:val="single" w:sz="8" w:space="0" w:color="000000"/>
              <w:bottom w:val="single" w:sz="8" w:space="0" w:color="000000"/>
              <w:right w:val="nil"/>
            </w:tcBorders>
            <w:shd w:val="clear" w:color="auto" w:fill="auto"/>
            <w:vAlign w:val="center"/>
            <w:hideMark/>
          </w:tcPr>
          <w:p w14:paraId="77C8AADB" w14:textId="77777777" w:rsidR="007B534C" w:rsidRPr="00FD586F" w:rsidRDefault="007B534C" w:rsidP="007367F5">
            <w:pPr>
              <w:jc w:val="center"/>
              <w:rPr>
                <w:rFonts w:ascii="Sylfaen" w:hAnsi="Sylfaen" w:cs="Arial"/>
                <w:color w:val="000000"/>
                <w:sz w:val="18"/>
                <w:szCs w:val="18"/>
              </w:rPr>
            </w:pPr>
          </w:p>
        </w:tc>
        <w:tc>
          <w:tcPr>
            <w:tcW w:w="1364" w:type="dxa"/>
            <w:tcBorders>
              <w:top w:val="nil"/>
              <w:left w:val="single" w:sz="8" w:space="0" w:color="000000"/>
              <w:bottom w:val="single" w:sz="8" w:space="0" w:color="000000"/>
              <w:right w:val="single" w:sz="8" w:space="0" w:color="000000"/>
            </w:tcBorders>
            <w:shd w:val="clear" w:color="auto" w:fill="auto"/>
            <w:vAlign w:val="center"/>
            <w:hideMark/>
          </w:tcPr>
          <w:p w14:paraId="684F8A8B" w14:textId="77777777" w:rsidR="007B534C" w:rsidRPr="00FD586F" w:rsidRDefault="007B534C" w:rsidP="007367F5">
            <w:pPr>
              <w:jc w:val="center"/>
              <w:rPr>
                <w:rFonts w:ascii="Sylfaen" w:hAnsi="Sylfaen" w:cs="Arial"/>
                <w:color w:val="000000"/>
                <w:sz w:val="18"/>
                <w:szCs w:val="18"/>
              </w:rPr>
            </w:pPr>
          </w:p>
        </w:tc>
      </w:tr>
      <w:tr w:rsidR="007B534C" w:rsidRPr="00FD586F" w14:paraId="38BB046B" w14:textId="77777777" w:rsidTr="007B534C">
        <w:trPr>
          <w:trHeight w:val="315"/>
          <w:jc w:val="center"/>
        </w:trPr>
        <w:tc>
          <w:tcPr>
            <w:tcW w:w="2178" w:type="dxa"/>
            <w:gridSpan w:val="2"/>
            <w:tcBorders>
              <w:top w:val="nil"/>
              <w:left w:val="single" w:sz="8" w:space="0" w:color="000000"/>
              <w:bottom w:val="single" w:sz="8" w:space="0" w:color="000000"/>
              <w:right w:val="nil"/>
            </w:tcBorders>
            <w:shd w:val="clear" w:color="auto" w:fill="auto"/>
            <w:vAlign w:val="center"/>
            <w:hideMark/>
          </w:tcPr>
          <w:p w14:paraId="0E0EA76E" w14:textId="77777777" w:rsidR="007B534C" w:rsidRPr="00FD586F" w:rsidRDefault="007B534C" w:rsidP="007367F5">
            <w:pPr>
              <w:jc w:val="center"/>
              <w:rPr>
                <w:rFonts w:ascii="Sylfaen" w:hAnsi="Sylfaen" w:cs="Arial"/>
                <w:b/>
                <w:bCs/>
                <w:color w:val="000000"/>
                <w:sz w:val="18"/>
                <w:szCs w:val="18"/>
              </w:rPr>
            </w:pPr>
          </w:p>
        </w:tc>
        <w:tc>
          <w:tcPr>
            <w:tcW w:w="1592" w:type="dxa"/>
            <w:tcBorders>
              <w:top w:val="nil"/>
              <w:left w:val="single" w:sz="8" w:space="0" w:color="000000"/>
              <w:bottom w:val="single" w:sz="8" w:space="0" w:color="000000"/>
              <w:right w:val="nil"/>
            </w:tcBorders>
            <w:shd w:val="clear" w:color="auto" w:fill="auto"/>
            <w:vAlign w:val="center"/>
            <w:hideMark/>
          </w:tcPr>
          <w:p w14:paraId="6339ED77" w14:textId="77777777" w:rsidR="007B534C" w:rsidRPr="00FD586F" w:rsidRDefault="007B534C" w:rsidP="007367F5">
            <w:pPr>
              <w:jc w:val="center"/>
              <w:rPr>
                <w:rFonts w:ascii="Sylfaen" w:hAnsi="Sylfaen" w:cs="Arial"/>
                <w:color w:val="000000"/>
                <w:sz w:val="18"/>
                <w:szCs w:val="18"/>
              </w:rPr>
            </w:pPr>
          </w:p>
        </w:tc>
        <w:tc>
          <w:tcPr>
            <w:tcW w:w="1260" w:type="dxa"/>
            <w:tcBorders>
              <w:top w:val="nil"/>
              <w:left w:val="single" w:sz="8" w:space="0" w:color="000000"/>
              <w:bottom w:val="single" w:sz="8" w:space="0" w:color="000000"/>
              <w:right w:val="nil"/>
            </w:tcBorders>
            <w:shd w:val="clear" w:color="auto" w:fill="auto"/>
            <w:vAlign w:val="center"/>
            <w:hideMark/>
          </w:tcPr>
          <w:p w14:paraId="4057EB83" w14:textId="77777777" w:rsidR="007B534C" w:rsidRPr="00FD586F" w:rsidRDefault="007B534C" w:rsidP="007367F5">
            <w:pPr>
              <w:jc w:val="center"/>
              <w:rPr>
                <w:rFonts w:ascii="Sylfaen" w:hAnsi="Sylfaen" w:cs="Arial"/>
                <w:color w:val="000000"/>
                <w:sz w:val="18"/>
                <w:szCs w:val="18"/>
              </w:rPr>
            </w:pPr>
          </w:p>
        </w:tc>
        <w:tc>
          <w:tcPr>
            <w:tcW w:w="1350" w:type="dxa"/>
            <w:tcBorders>
              <w:top w:val="nil"/>
              <w:left w:val="single" w:sz="8" w:space="0" w:color="000000"/>
              <w:bottom w:val="single" w:sz="8" w:space="0" w:color="000000"/>
              <w:right w:val="nil"/>
            </w:tcBorders>
            <w:shd w:val="clear" w:color="auto" w:fill="auto"/>
            <w:vAlign w:val="center"/>
            <w:hideMark/>
          </w:tcPr>
          <w:p w14:paraId="07F2CF0B" w14:textId="77777777" w:rsidR="007B534C" w:rsidRPr="00FD586F" w:rsidRDefault="007B534C" w:rsidP="007367F5">
            <w:pPr>
              <w:jc w:val="center"/>
              <w:rPr>
                <w:rFonts w:ascii="Sylfaen" w:hAnsi="Sylfaen" w:cs="Arial"/>
                <w:color w:val="000000"/>
                <w:sz w:val="18"/>
                <w:szCs w:val="18"/>
              </w:rPr>
            </w:pPr>
          </w:p>
        </w:tc>
        <w:tc>
          <w:tcPr>
            <w:tcW w:w="1080" w:type="dxa"/>
            <w:tcBorders>
              <w:top w:val="nil"/>
              <w:left w:val="single" w:sz="8" w:space="0" w:color="000000"/>
              <w:bottom w:val="single" w:sz="8" w:space="0" w:color="000000"/>
              <w:right w:val="nil"/>
            </w:tcBorders>
            <w:shd w:val="clear" w:color="auto" w:fill="auto"/>
            <w:vAlign w:val="center"/>
            <w:hideMark/>
          </w:tcPr>
          <w:p w14:paraId="08FD934B" w14:textId="77777777" w:rsidR="007B534C" w:rsidRPr="00FD586F" w:rsidRDefault="007B534C" w:rsidP="007367F5">
            <w:pPr>
              <w:jc w:val="center"/>
              <w:rPr>
                <w:rFonts w:ascii="Sylfaen" w:hAnsi="Sylfaen" w:cs="Arial"/>
                <w:color w:val="000000"/>
                <w:sz w:val="18"/>
                <w:szCs w:val="18"/>
              </w:rPr>
            </w:pPr>
          </w:p>
        </w:tc>
        <w:tc>
          <w:tcPr>
            <w:tcW w:w="1336" w:type="dxa"/>
            <w:tcBorders>
              <w:top w:val="nil"/>
              <w:left w:val="single" w:sz="8" w:space="0" w:color="000000"/>
              <w:bottom w:val="single" w:sz="8" w:space="0" w:color="000000"/>
              <w:right w:val="nil"/>
            </w:tcBorders>
            <w:shd w:val="clear" w:color="auto" w:fill="auto"/>
            <w:vAlign w:val="center"/>
            <w:hideMark/>
          </w:tcPr>
          <w:p w14:paraId="030863DD" w14:textId="77777777" w:rsidR="007B534C" w:rsidRPr="00FD586F" w:rsidRDefault="007B534C" w:rsidP="007367F5">
            <w:pPr>
              <w:jc w:val="center"/>
              <w:rPr>
                <w:rFonts w:ascii="Sylfaen" w:hAnsi="Sylfaen" w:cs="Arial"/>
                <w:color w:val="000000"/>
                <w:sz w:val="18"/>
                <w:szCs w:val="18"/>
              </w:rPr>
            </w:pPr>
          </w:p>
        </w:tc>
        <w:tc>
          <w:tcPr>
            <w:tcW w:w="1364" w:type="dxa"/>
            <w:tcBorders>
              <w:top w:val="nil"/>
              <w:left w:val="single" w:sz="8" w:space="0" w:color="000000"/>
              <w:bottom w:val="single" w:sz="8" w:space="0" w:color="000000"/>
              <w:right w:val="single" w:sz="8" w:space="0" w:color="000000"/>
            </w:tcBorders>
            <w:shd w:val="clear" w:color="auto" w:fill="auto"/>
            <w:vAlign w:val="center"/>
            <w:hideMark/>
          </w:tcPr>
          <w:p w14:paraId="73EBD0ED" w14:textId="77777777" w:rsidR="007B534C" w:rsidRPr="00FD586F" w:rsidRDefault="007B534C" w:rsidP="007367F5">
            <w:pPr>
              <w:jc w:val="center"/>
              <w:rPr>
                <w:rFonts w:ascii="Sylfaen" w:hAnsi="Sylfaen" w:cs="Arial"/>
                <w:color w:val="000000"/>
                <w:sz w:val="18"/>
                <w:szCs w:val="18"/>
              </w:rPr>
            </w:pPr>
          </w:p>
        </w:tc>
      </w:tr>
    </w:tbl>
    <w:p w14:paraId="5A3951E8" w14:textId="77777777" w:rsidR="007B534C" w:rsidRPr="00FD586F" w:rsidRDefault="007B534C" w:rsidP="006C09D9">
      <w:pPr>
        <w:pStyle w:val="a3"/>
        <w:rPr>
          <w:rFonts w:ascii="Sylfaen" w:hAnsi="Sylfaen"/>
          <w:lang w:val="ka-GE"/>
        </w:rPr>
      </w:pPr>
    </w:p>
    <w:p w14:paraId="7D1CEF53" w14:textId="06F1F74C" w:rsidR="00894207" w:rsidRPr="00FD586F" w:rsidRDefault="00894207" w:rsidP="00DA5621">
      <w:pPr>
        <w:pStyle w:val="a3"/>
        <w:numPr>
          <w:ilvl w:val="0"/>
          <w:numId w:val="1"/>
        </w:numPr>
        <w:jc w:val="both"/>
        <w:rPr>
          <w:rFonts w:ascii="Sylfaen" w:hAnsi="Sylfaen"/>
          <w:lang w:val="ka-GE"/>
        </w:rPr>
      </w:pPr>
      <w:r w:rsidRPr="00FD586F">
        <w:rPr>
          <w:rFonts w:ascii="Sylfaen" w:hAnsi="Sylfaen"/>
          <w:lang w:val="ka-GE"/>
        </w:rPr>
        <w:t>ახალი სატვირთო მანქანის შეძენის შემდეგ გაზრდის თუ არა მუნიციპალიტეტი ურნების რაოდენობას შერჩეულ სოფლებში?</w:t>
      </w:r>
    </w:p>
    <w:p w14:paraId="562A18BA" w14:textId="77777777" w:rsidR="007B534C" w:rsidRPr="00FD586F" w:rsidRDefault="007B534C" w:rsidP="00DA5621">
      <w:pPr>
        <w:pStyle w:val="a3"/>
        <w:jc w:val="both"/>
        <w:rPr>
          <w:rFonts w:ascii="Sylfaen" w:hAnsi="Sylfaen"/>
          <w:lang w:val="ka-GE"/>
        </w:rPr>
      </w:pPr>
    </w:p>
    <w:p w14:paraId="28038E09" w14:textId="0E698E65" w:rsidR="007B534C" w:rsidRPr="00FD586F" w:rsidRDefault="00AC415D" w:rsidP="00DA5621">
      <w:pPr>
        <w:pStyle w:val="a3"/>
        <w:jc w:val="both"/>
        <w:rPr>
          <w:rFonts w:ascii="Sylfaen" w:hAnsi="Sylfaen"/>
          <w:lang w:val="ka-GE"/>
        </w:rPr>
      </w:pPr>
      <w:r w:rsidRPr="00FD586F">
        <w:rPr>
          <w:rFonts w:ascii="Sylfaen" w:hAnsi="Sylfaen"/>
          <w:lang w:val="ka-GE"/>
        </w:rPr>
        <w:t xml:space="preserve">ახალი ავტომანქანის შეძენის შემთხვევაში, მცხეთის მუნიციპალიტეტი გეგმავს გაზარდოს ურნების რაოდენობა და დაამატოს კიდევ 200 ერთეული. </w:t>
      </w:r>
    </w:p>
    <w:p w14:paraId="4584B03B" w14:textId="77777777" w:rsidR="00AC415D" w:rsidRPr="00FD586F" w:rsidRDefault="00AC415D" w:rsidP="00DA5621">
      <w:pPr>
        <w:pStyle w:val="a3"/>
        <w:jc w:val="both"/>
        <w:rPr>
          <w:rFonts w:ascii="Sylfaen" w:hAnsi="Sylfaen"/>
          <w:lang w:val="ka-GE"/>
        </w:rPr>
      </w:pPr>
    </w:p>
    <w:p w14:paraId="0BA8C979" w14:textId="752DED39" w:rsidR="00894207" w:rsidRPr="00FD586F" w:rsidRDefault="00894207" w:rsidP="00DA5621">
      <w:pPr>
        <w:pStyle w:val="a3"/>
        <w:numPr>
          <w:ilvl w:val="0"/>
          <w:numId w:val="1"/>
        </w:numPr>
        <w:jc w:val="both"/>
        <w:rPr>
          <w:rFonts w:ascii="Sylfaen" w:hAnsi="Sylfaen"/>
          <w:lang w:val="ka-GE"/>
        </w:rPr>
      </w:pPr>
      <w:r w:rsidRPr="00FD586F">
        <w:rPr>
          <w:rFonts w:ascii="Sylfaen" w:hAnsi="Sylfaen"/>
          <w:lang w:val="ka-GE"/>
        </w:rPr>
        <w:t>რა მდგომარეობაშია არსებული სატვირთო მანქანები, რამდენად ხშირად სჭირდებათ რემონტი?</w:t>
      </w:r>
    </w:p>
    <w:p w14:paraId="6E3BE267" w14:textId="77777777" w:rsidR="0038575A" w:rsidRPr="00FD586F" w:rsidRDefault="0038575A" w:rsidP="00DA5621">
      <w:pPr>
        <w:pStyle w:val="a3"/>
        <w:jc w:val="both"/>
        <w:rPr>
          <w:rFonts w:ascii="Sylfaen" w:hAnsi="Sylfaen"/>
          <w:lang w:val="ka-GE"/>
        </w:rPr>
      </w:pPr>
    </w:p>
    <w:p w14:paraId="0A69813B" w14:textId="5ACF37BC" w:rsidR="0038575A" w:rsidRPr="00FD586F" w:rsidRDefault="0038575A" w:rsidP="00DA5621">
      <w:pPr>
        <w:pStyle w:val="a3"/>
        <w:jc w:val="both"/>
        <w:rPr>
          <w:rFonts w:ascii="Sylfaen" w:hAnsi="Sylfaen"/>
          <w:lang w:val="ka-GE"/>
        </w:rPr>
      </w:pPr>
      <w:r w:rsidRPr="00FD586F">
        <w:rPr>
          <w:rFonts w:ascii="Sylfaen" w:hAnsi="Sylfaen"/>
          <w:lang w:val="ka-GE"/>
        </w:rPr>
        <w:t xml:space="preserve">მცხეთის მუნიციპალიტეტის ა(ა)იპ „კეთილმოწყობის სამსახურზე’’  გადაცემული ავტომანქანები ამჟამად იმყოფება არასახარბიელო მდგომარეობაში. შეკეთებაზე ყოველწლიურად იხარჯება დაახლოებით -100000 დან -115000 ლარამდე. </w:t>
      </w:r>
    </w:p>
    <w:p w14:paraId="653FC757" w14:textId="77777777" w:rsidR="0038575A" w:rsidRPr="00FD586F" w:rsidRDefault="0038575A" w:rsidP="00DA5621">
      <w:pPr>
        <w:pStyle w:val="a3"/>
        <w:jc w:val="both"/>
        <w:rPr>
          <w:rFonts w:ascii="Sylfaen" w:hAnsi="Sylfaen"/>
          <w:lang w:val="ka-GE"/>
        </w:rPr>
      </w:pPr>
    </w:p>
    <w:p w14:paraId="7DF28D21" w14:textId="6F91D8D6" w:rsidR="00894207" w:rsidRPr="00FD586F" w:rsidRDefault="00894207" w:rsidP="00DA5621">
      <w:pPr>
        <w:pStyle w:val="a3"/>
        <w:numPr>
          <w:ilvl w:val="0"/>
          <w:numId w:val="1"/>
        </w:numPr>
        <w:jc w:val="both"/>
        <w:rPr>
          <w:rFonts w:ascii="Sylfaen" w:hAnsi="Sylfaen"/>
          <w:lang w:val="ka-GE"/>
        </w:rPr>
      </w:pPr>
      <w:r w:rsidRPr="00FD586F">
        <w:rPr>
          <w:rFonts w:ascii="Sylfaen" w:hAnsi="Sylfaen"/>
          <w:lang w:val="ka-GE"/>
        </w:rPr>
        <w:t>მუნიციპალიტეტის რომელი ორგანო იქნება პასუხისმგებელი ამ სატვირთო მანქანის მუშაობაზე?</w:t>
      </w:r>
    </w:p>
    <w:p w14:paraId="6F55FD99" w14:textId="364ED35B" w:rsidR="00A71853" w:rsidRPr="00FD586F" w:rsidRDefault="00A71853" w:rsidP="00DA5621">
      <w:pPr>
        <w:jc w:val="both"/>
        <w:rPr>
          <w:rFonts w:ascii="Sylfaen" w:hAnsi="Sylfaen"/>
          <w:lang w:val="ka-GE"/>
        </w:rPr>
      </w:pPr>
      <w:r w:rsidRPr="00FD586F">
        <w:rPr>
          <w:rFonts w:ascii="Sylfaen" w:hAnsi="Sylfaen"/>
          <w:lang w:val="ka-GE"/>
        </w:rPr>
        <w:t xml:space="preserve">გრანტით შეძენილ მანქანის გამართულ მუშაობაზე  პასუხისმგებლობას აიღებს ა(ა)იპ „მცხეთის მუნიციპალიტეტის კეთილმოწყობის სამსახურის’’  ადმინისტრაცია მცხეთის მუნიციპალიტეტის მერიასთან ერთად. </w:t>
      </w:r>
    </w:p>
    <w:p w14:paraId="493883BA" w14:textId="68C4FC7F" w:rsidR="00894207" w:rsidRPr="00FD586F" w:rsidRDefault="00894207" w:rsidP="00DA5621">
      <w:pPr>
        <w:pStyle w:val="a3"/>
        <w:numPr>
          <w:ilvl w:val="0"/>
          <w:numId w:val="1"/>
        </w:numPr>
        <w:jc w:val="both"/>
        <w:rPr>
          <w:rFonts w:ascii="Sylfaen" w:hAnsi="Sylfaen"/>
          <w:lang w:val="ka-GE"/>
        </w:rPr>
      </w:pPr>
      <w:r w:rsidRPr="00FD586F">
        <w:rPr>
          <w:rFonts w:ascii="Sylfaen" w:hAnsi="Sylfaen" w:cs="Sylfaen"/>
          <w:lang w:val="ka-GE"/>
        </w:rPr>
        <w:t>გ</w:t>
      </w:r>
      <w:r w:rsidRPr="00FD586F">
        <w:rPr>
          <w:rFonts w:ascii="Sylfaen" w:hAnsi="Sylfaen"/>
          <w:lang w:val="ka-GE"/>
        </w:rPr>
        <w:t>თხოვთ მიუთითოთ ყველა ის უარყოფითი შედეგი, რასაც ადგილობრივი მოსახლეობა აწყდება ამ აღჭურვილობის გარეშე;</w:t>
      </w:r>
    </w:p>
    <w:p w14:paraId="4BE90D96" w14:textId="76B4C54F" w:rsidR="00530C0C" w:rsidRPr="00FD586F" w:rsidRDefault="00CC5EB2" w:rsidP="00DA5621">
      <w:pPr>
        <w:jc w:val="both"/>
        <w:rPr>
          <w:rFonts w:ascii="Sylfaen" w:hAnsi="Sylfaen"/>
          <w:lang w:val="ka-GE"/>
        </w:rPr>
      </w:pPr>
      <w:r w:rsidRPr="00FD586F">
        <w:rPr>
          <w:rFonts w:ascii="Sylfaen" w:hAnsi="Sylfaen"/>
          <w:lang w:val="ka-GE"/>
        </w:rPr>
        <w:t xml:space="preserve">მცხეთის მუნიციპალიტეტის სოფლებში  არასრული მომსახურების </w:t>
      </w:r>
      <w:r w:rsidR="00FF55BB" w:rsidRPr="00FD586F">
        <w:rPr>
          <w:rFonts w:ascii="Sylfaen" w:hAnsi="Sylfaen"/>
          <w:lang w:val="ka-GE"/>
        </w:rPr>
        <w:t>გამო</w:t>
      </w:r>
      <w:r w:rsidR="00530C0C" w:rsidRPr="00FD586F">
        <w:rPr>
          <w:rFonts w:ascii="Sylfaen" w:hAnsi="Sylfaen"/>
          <w:lang w:val="ka-GE"/>
        </w:rPr>
        <w:t>, გვყავს უკმაყოფილო მოსახლეობა</w:t>
      </w:r>
      <w:r w:rsidR="00FF55BB" w:rsidRPr="00FD586F">
        <w:rPr>
          <w:rFonts w:ascii="Sylfaen" w:hAnsi="Sylfaen"/>
          <w:lang w:val="ka-GE"/>
        </w:rPr>
        <w:t>.</w:t>
      </w:r>
      <w:r w:rsidR="00530C0C" w:rsidRPr="00FD586F">
        <w:rPr>
          <w:rFonts w:ascii="Sylfaen" w:hAnsi="Sylfaen"/>
          <w:lang w:val="ka-GE"/>
        </w:rPr>
        <w:t xml:space="preserve"> ხშირად ნარჩენების ურნების განთავსების ადგილები არის დაბინძურებული, ითხოვენ ნარჩენების გატანის სიხშირის გაზრდას, ანტისანიტარიაა. ხშირად ვაწყობთ დასუფთავების აქციებს, თუმცა ვერ მივაღწიეთ სასურველ შედეგს. გავზარდეთ ურნების რაოდენობა, თუმცა მდგომარეობა მაინც  არ გამოსწორდა. ხშირად ვიღებთ  არასასიამოვნო შეტყობინებებს სატელეფონო და სოციალური ქსელების მეშვეობით. მოსახლეობა ითხოვს სერვისის გაუმჯობესებას, რაც </w:t>
      </w:r>
      <w:r w:rsidR="00FF55BB" w:rsidRPr="00FD586F">
        <w:rPr>
          <w:rFonts w:ascii="Sylfaen" w:hAnsi="Sylfaen"/>
          <w:lang w:val="ka-GE"/>
        </w:rPr>
        <w:t xml:space="preserve">შესაძლებელი გახდება </w:t>
      </w:r>
      <w:r w:rsidR="00530C0C" w:rsidRPr="00FD586F">
        <w:rPr>
          <w:rFonts w:ascii="Sylfaen" w:hAnsi="Sylfaen"/>
          <w:lang w:val="ka-GE"/>
        </w:rPr>
        <w:t xml:space="preserve">ავტოსატრანსპორტო საშუალებების დამატების შემთხვევაში. </w:t>
      </w:r>
    </w:p>
    <w:p w14:paraId="56AC8D11" w14:textId="77777777" w:rsidR="00DA3EBA" w:rsidRPr="00FD586F" w:rsidRDefault="00DA3EBA" w:rsidP="00DA5621">
      <w:pPr>
        <w:jc w:val="both"/>
        <w:rPr>
          <w:rFonts w:ascii="Sylfaen" w:hAnsi="Sylfaen"/>
          <w:lang w:val="ka-GE"/>
        </w:rPr>
      </w:pPr>
    </w:p>
    <w:sectPr w:rsidR="00DA3EBA" w:rsidRPr="00FD586F" w:rsidSect="00DA5621">
      <w:pgSz w:w="11906" w:h="16838"/>
      <w:pgMar w:top="1440" w:right="1016"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39603" w14:textId="77777777" w:rsidR="00021433" w:rsidRDefault="00021433" w:rsidP="007B534C">
      <w:pPr>
        <w:spacing w:after="0" w:line="240" w:lineRule="auto"/>
      </w:pPr>
      <w:r>
        <w:separator/>
      </w:r>
    </w:p>
  </w:endnote>
  <w:endnote w:type="continuationSeparator" w:id="0">
    <w:p w14:paraId="60A00DC8" w14:textId="77777777" w:rsidR="00021433" w:rsidRDefault="00021433" w:rsidP="007B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D6077" w14:textId="77777777" w:rsidR="00021433" w:rsidRDefault="00021433" w:rsidP="007B534C">
      <w:pPr>
        <w:spacing w:after="0" w:line="240" w:lineRule="auto"/>
      </w:pPr>
      <w:r>
        <w:separator/>
      </w:r>
    </w:p>
  </w:footnote>
  <w:footnote w:type="continuationSeparator" w:id="0">
    <w:p w14:paraId="098E5F40" w14:textId="77777777" w:rsidR="00021433" w:rsidRDefault="00021433" w:rsidP="007B5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9D24A2"/>
    <w:multiLevelType w:val="hybridMultilevel"/>
    <w:tmpl w:val="D952B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F4"/>
    <w:rsid w:val="00021433"/>
    <w:rsid w:val="000618CB"/>
    <w:rsid w:val="0007336B"/>
    <w:rsid w:val="001A758C"/>
    <w:rsid w:val="00244488"/>
    <w:rsid w:val="00323395"/>
    <w:rsid w:val="0038575A"/>
    <w:rsid w:val="003A21C4"/>
    <w:rsid w:val="004467B6"/>
    <w:rsid w:val="00530C0C"/>
    <w:rsid w:val="006C09D9"/>
    <w:rsid w:val="006D4811"/>
    <w:rsid w:val="007540F4"/>
    <w:rsid w:val="007B534C"/>
    <w:rsid w:val="007D7558"/>
    <w:rsid w:val="00894207"/>
    <w:rsid w:val="009D44EE"/>
    <w:rsid w:val="00A439DA"/>
    <w:rsid w:val="00A71853"/>
    <w:rsid w:val="00AC415D"/>
    <w:rsid w:val="00BC408E"/>
    <w:rsid w:val="00BD50C6"/>
    <w:rsid w:val="00C574DC"/>
    <w:rsid w:val="00CC5EB2"/>
    <w:rsid w:val="00CF34AE"/>
    <w:rsid w:val="00DA3EBA"/>
    <w:rsid w:val="00DA5621"/>
    <w:rsid w:val="00EB6357"/>
    <w:rsid w:val="00FD586F"/>
    <w:rsid w:val="00FF5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E765"/>
  <w15:chartTrackingRefBased/>
  <w15:docId w15:val="{2952E96A-49A4-4C89-9003-E8A28523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207"/>
    <w:pPr>
      <w:ind w:left="720"/>
      <w:contextualSpacing/>
    </w:pPr>
  </w:style>
  <w:style w:type="paragraph" w:styleId="a4">
    <w:name w:val="header"/>
    <w:basedOn w:val="a"/>
    <w:link w:val="a5"/>
    <w:uiPriority w:val="99"/>
    <w:unhideWhenUsed/>
    <w:rsid w:val="007B534C"/>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7B534C"/>
  </w:style>
  <w:style w:type="paragraph" w:styleId="a6">
    <w:name w:val="footer"/>
    <w:basedOn w:val="a"/>
    <w:link w:val="a7"/>
    <w:uiPriority w:val="99"/>
    <w:unhideWhenUsed/>
    <w:rsid w:val="007B534C"/>
    <w:pPr>
      <w:tabs>
        <w:tab w:val="center" w:pos="4680"/>
        <w:tab w:val="right" w:pos="9360"/>
      </w:tabs>
      <w:spacing w:after="0" w:line="240" w:lineRule="auto"/>
    </w:pPr>
  </w:style>
  <w:style w:type="character" w:customStyle="1" w:styleId="a7">
    <w:name w:val="Нижний колонтитул Знак"/>
    <w:basedOn w:val="a0"/>
    <w:link w:val="a6"/>
    <w:uiPriority w:val="99"/>
    <w:rsid w:val="007B534C"/>
  </w:style>
  <w:style w:type="paragraph" w:styleId="a8">
    <w:name w:val="Balloon Text"/>
    <w:basedOn w:val="a"/>
    <w:link w:val="a9"/>
    <w:uiPriority w:val="99"/>
    <w:semiHidden/>
    <w:unhideWhenUsed/>
    <w:rsid w:val="00FF55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F5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6075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RMG</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Kvaratskhelia</dc:creator>
  <cp:keywords/>
  <dc:description/>
  <cp:lastModifiedBy>Ina</cp:lastModifiedBy>
  <cp:revision>3</cp:revision>
  <cp:lastPrinted>2021-09-23T11:47:00Z</cp:lastPrinted>
  <dcterms:created xsi:type="dcterms:W3CDTF">2021-09-23T12:11:00Z</dcterms:created>
  <dcterms:modified xsi:type="dcterms:W3CDTF">2022-11-28T06:23:00Z</dcterms:modified>
</cp:coreProperties>
</file>