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2785"/>
        <w:gridCol w:w="2842"/>
        <w:gridCol w:w="3780"/>
      </w:tblGrid>
      <w:tr w:rsidR="002A624E" w14:paraId="540B8B75" w14:textId="7CE166DA" w:rsidTr="002A624E">
        <w:tc>
          <w:tcPr>
            <w:tcW w:w="2785" w:type="dxa"/>
          </w:tcPr>
          <w:p w14:paraId="2135BA2B" w14:textId="4A3D70E2" w:rsidR="002A624E" w:rsidRPr="002A624E" w:rsidRDefault="002A624E" w:rsidP="002A624E">
            <w:pPr>
              <w:jc w:val="center"/>
              <w:rPr>
                <w:rFonts w:ascii="Sylfaen" w:hAnsi="Sylfaen"/>
                <w:b/>
                <w:lang w:val="ka-GE"/>
              </w:rPr>
            </w:pPr>
            <w:proofErr w:type="spellStart"/>
            <w:r w:rsidRPr="002A624E">
              <w:rPr>
                <w:rFonts w:ascii="Sylfaen" w:hAnsi="Sylfaen" w:cs="Sylfaen"/>
                <w:b/>
                <w:color w:val="000000"/>
              </w:rPr>
              <w:t>აქტივობა</w:t>
            </w:r>
            <w:proofErr w:type="spellEnd"/>
            <w:r w:rsidRPr="002A624E">
              <w:rPr>
                <w:rFonts w:ascii="Calibri" w:hAnsi="Calibri" w:cs="Calibri"/>
                <w:b/>
                <w:color w:val="000000"/>
              </w:rPr>
              <w:br/>
            </w:r>
          </w:p>
        </w:tc>
        <w:tc>
          <w:tcPr>
            <w:tcW w:w="2842" w:type="dxa"/>
          </w:tcPr>
          <w:p w14:paraId="2533BEAB" w14:textId="2417E3DD" w:rsidR="002A624E" w:rsidRPr="002A624E" w:rsidRDefault="002A624E" w:rsidP="002A624E">
            <w:pPr>
              <w:jc w:val="center"/>
              <w:rPr>
                <w:b/>
              </w:rPr>
            </w:pPr>
            <w:proofErr w:type="spellStart"/>
            <w:r w:rsidRPr="002A624E">
              <w:rPr>
                <w:rFonts w:ascii="Sylfaen" w:hAnsi="Sylfaen" w:cs="Sylfaen"/>
                <w:b/>
                <w:color w:val="000000"/>
              </w:rPr>
              <w:t>ჩართული</w:t>
            </w:r>
            <w:proofErr w:type="spellEnd"/>
            <w:r w:rsidRPr="002A62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2A624E">
              <w:rPr>
                <w:rFonts w:ascii="Sylfaen" w:hAnsi="Sylfaen" w:cs="Sylfaen"/>
                <w:b/>
                <w:color w:val="000000"/>
              </w:rPr>
              <w:t>მხარეები</w:t>
            </w:r>
            <w:proofErr w:type="spellEnd"/>
          </w:p>
        </w:tc>
        <w:tc>
          <w:tcPr>
            <w:tcW w:w="3780" w:type="dxa"/>
          </w:tcPr>
          <w:p w14:paraId="3B4A8668" w14:textId="438D5B0B" w:rsidR="002A624E" w:rsidRPr="002A624E" w:rsidRDefault="002A624E" w:rsidP="002A624E">
            <w:pPr>
              <w:jc w:val="center"/>
              <w:rPr>
                <w:b/>
              </w:rPr>
            </w:pPr>
            <w:proofErr w:type="spellStart"/>
            <w:r w:rsidRPr="002A624E">
              <w:rPr>
                <w:rFonts w:ascii="Sylfaen" w:hAnsi="Sylfaen" w:cs="Sylfaen"/>
                <w:b/>
                <w:color w:val="000000"/>
              </w:rPr>
              <w:t>ვადა</w:t>
            </w:r>
            <w:proofErr w:type="spellEnd"/>
          </w:p>
        </w:tc>
      </w:tr>
      <w:tr w:rsidR="002A624E" w14:paraId="6DD10949" w14:textId="46C68B99" w:rsidTr="002A624E">
        <w:tc>
          <w:tcPr>
            <w:tcW w:w="2785" w:type="dxa"/>
          </w:tcPr>
          <w:p w14:paraId="59F1FB91" w14:textId="3999E20C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საინფორმაციო შეხვედრა</w:t>
            </w:r>
          </w:p>
        </w:tc>
        <w:tc>
          <w:tcPr>
            <w:tcW w:w="2842" w:type="dxa"/>
          </w:tcPr>
          <w:p w14:paraId="334CD161" w14:textId="6DAF2C53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დმანისის მუნიციპალიტეტის მერია, ა(ა)იპ დმანისის სკოლამდელი აღზრდისა და განათლების სამსახური</w:t>
            </w:r>
          </w:p>
        </w:tc>
        <w:tc>
          <w:tcPr>
            <w:tcW w:w="3780" w:type="dxa"/>
          </w:tcPr>
          <w:p w14:paraId="3D46B6A5" w14:textId="03AAD576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2022 წლის ოქტომბერი-ნოემბერი</w:t>
            </w:r>
          </w:p>
        </w:tc>
      </w:tr>
      <w:tr w:rsidR="002A624E" w14:paraId="3106A69A" w14:textId="6C2027C1" w:rsidTr="002A624E">
        <w:trPr>
          <w:trHeight w:val="3590"/>
        </w:trPr>
        <w:tc>
          <w:tcPr>
            <w:tcW w:w="2785" w:type="dxa"/>
          </w:tcPr>
          <w:p w14:paraId="075E22B2" w14:textId="56A95727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სასკოლო მზაობის ჯგუფისათვის ფართის გამოთხოვა</w:t>
            </w:r>
          </w:p>
        </w:tc>
        <w:tc>
          <w:tcPr>
            <w:tcW w:w="2842" w:type="dxa"/>
          </w:tcPr>
          <w:p w14:paraId="4165ACCE" w14:textId="1112EAB8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ქალაქ დმანისის საგანმანათლებლო რესურსცენტრი, დმანისის მუნიციპალიტეტის მერია, </w:t>
            </w:r>
            <w:r>
              <w:rPr>
                <w:rFonts w:ascii="Sylfaen" w:hAnsi="Sylfaen"/>
                <w:lang w:val="ka-GE"/>
              </w:rPr>
              <w:t>ა(ა)იპ დმანისის სკოლამდელი აღზრდისა და განათლების სამსახური</w:t>
            </w:r>
            <w:r>
              <w:rPr>
                <w:rFonts w:ascii="Sylfaen" w:hAnsi="Sylfaen"/>
                <w:lang w:val="ka-GE"/>
              </w:rPr>
              <w:t>, სოფელ ამამლოს საჯარო სკოლა, საქართველოს განათლებისა და მეცნიერების სამინისტრო</w:t>
            </w:r>
          </w:p>
        </w:tc>
        <w:tc>
          <w:tcPr>
            <w:tcW w:w="3780" w:type="dxa"/>
          </w:tcPr>
          <w:p w14:paraId="0456603D" w14:textId="00B5F903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2023 წლის იანვარი-თებერვალი</w:t>
            </w:r>
          </w:p>
        </w:tc>
      </w:tr>
      <w:tr w:rsidR="002A624E" w14:paraId="09922A79" w14:textId="59295457" w:rsidTr="002A624E">
        <w:tc>
          <w:tcPr>
            <w:tcW w:w="2785" w:type="dxa"/>
          </w:tcPr>
          <w:p w14:paraId="67323A49" w14:textId="7EDB0645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ფართის აღჭურვა</w:t>
            </w:r>
          </w:p>
        </w:tc>
        <w:tc>
          <w:tcPr>
            <w:tcW w:w="2842" w:type="dxa"/>
          </w:tcPr>
          <w:p w14:paraId="0CF2E248" w14:textId="50406264" w:rsidR="002A624E" w:rsidRDefault="002A624E">
            <w:r>
              <w:rPr>
                <w:rFonts w:ascii="Sylfaen" w:hAnsi="Sylfaen"/>
                <w:lang w:val="ka-GE"/>
              </w:rPr>
              <w:t>ა(ა)იპ დმანისის სკოლამდელი აღზრდისა და განათლების სამსახური</w:t>
            </w:r>
          </w:p>
        </w:tc>
        <w:tc>
          <w:tcPr>
            <w:tcW w:w="3780" w:type="dxa"/>
          </w:tcPr>
          <w:p w14:paraId="62915F18" w14:textId="50706B48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2023 წლის თებერვალი</w:t>
            </w:r>
          </w:p>
        </w:tc>
      </w:tr>
      <w:tr w:rsidR="002A624E" w14:paraId="07067405" w14:textId="77777777" w:rsidTr="002A624E">
        <w:tc>
          <w:tcPr>
            <w:tcW w:w="2785" w:type="dxa"/>
          </w:tcPr>
          <w:p w14:paraId="0253CB18" w14:textId="7D0C0B85" w:rsidR="002A624E" w:rsidRPr="002A624E" w:rsidRDefault="002A624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სასკოლო მზაობის </w:t>
            </w:r>
            <w:r w:rsidR="00C21EB5">
              <w:rPr>
                <w:rFonts w:ascii="Sylfaen" w:hAnsi="Sylfaen"/>
                <w:lang w:val="ka-GE"/>
              </w:rPr>
              <w:t xml:space="preserve">პირველი </w:t>
            </w:r>
            <w:r>
              <w:rPr>
                <w:rFonts w:ascii="Sylfaen" w:hAnsi="Sylfaen"/>
                <w:lang w:val="ka-GE"/>
              </w:rPr>
              <w:t>ჯგუფის გახსნა</w:t>
            </w:r>
            <w:r w:rsidR="00C21EB5">
              <w:rPr>
                <w:rFonts w:ascii="Sylfaen" w:hAnsi="Sylfaen"/>
                <w:lang w:val="ka-GE"/>
              </w:rPr>
              <w:t>/სასწავლო პროცესის დაწყება</w:t>
            </w:r>
          </w:p>
        </w:tc>
        <w:tc>
          <w:tcPr>
            <w:tcW w:w="2842" w:type="dxa"/>
          </w:tcPr>
          <w:p w14:paraId="63A318FB" w14:textId="6CA85B4B" w:rsidR="002A624E" w:rsidRDefault="002A624E">
            <w:r>
              <w:rPr>
                <w:rFonts w:ascii="Sylfaen" w:hAnsi="Sylfaen"/>
                <w:lang w:val="ka-GE"/>
              </w:rPr>
              <w:t>სსიპ ქალაქ დმანისის საგანმანათლებლო რესურსცენტრი, დმანისის მუნიციპალიტეტის მერია, ა(ა)იპ დმანისის სკოლამდელი აღზრდისა და განათლების სამსახური, სოფელ ამამლოს საჯარო სკოლა, საქართველოს განათლებისა და მეცნიერების სამინისტრო</w:t>
            </w:r>
          </w:p>
        </w:tc>
        <w:tc>
          <w:tcPr>
            <w:tcW w:w="3780" w:type="dxa"/>
          </w:tcPr>
          <w:p w14:paraId="0302370C" w14:textId="5A427E36" w:rsidR="002A624E" w:rsidRP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2023 წლის მარტი</w:t>
            </w:r>
          </w:p>
        </w:tc>
      </w:tr>
      <w:tr w:rsidR="00C21EB5" w14:paraId="397AA2A9" w14:textId="77777777" w:rsidTr="002A624E">
        <w:tc>
          <w:tcPr>
            <w:tcW w:w="2785" w:type="dxa"/>
          </w:tcPr>
          <w:p w14:paraId="41AB42B0" w14:textId="198B260F" w:rsid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სასკოლო მზაობის მეორე ჯგუფისათვის ფართის გამოთხოვა</w:t>
            </w:r>
          </w:p>
        </w:tc>
        <w:tc>
          <w:tcPr>
            <w:tcW w:w="2842" w:type="dxa"/>
          </w:tcPr>
          <w:p w14:paraId="622A2504" w14:textId="782FCEC0" w:rsid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სსიპ ქალაქ დმანისის საგანმანათლებლო რესურსცენტრი, დმანისის მუნიციპალიტეტის მერია, ა(ა)იპ დმანისის </w:t>
            </w:r>
            <w:r>
              <w:rPr>
                <w:rFonts w:ascii="Sylfaen" w:hAnsi="Sylfaen"/>
                <w:lang w:val="ka-GE"/>
              </w:rPr>
              <w:lastRenderedPageBreak/>
              <w:t>სკოლამდელი აღზრდისა და განათლების სამსახური, სოფელ ამამლოს საჯარო სკოლა, საქართველოს განათლებისა და მეცნიერების სამინისტრო</w:t>
            </w:r>
          </w:p>
        </w:tc>
        <w:tc>
          <w:tcPr>
            <w:tcW w:w="3780" w:type="dxa"/>
          </w:tcPr>
          <w:p w14:paraId="05DAE472" w14:textId="0D416A46" w:rsidR="00C21EB5" w:rsidRP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2023 წლის აგვისტო</w:t>
            </w:r>
          </w:p>
        </w:tc>
      </w:tr>
      <w:tr w:rsidR="00C21EB5" w14:paraId="5A4680F8" w14:textId="77777777" w:rsidTr="002A624E">
        <w:tc>
          <w:tcPr>
            <w:tcW w:w="2785" w:type="dxa"/>
          </w:tcPr>
          <w:p w14:paraId="72C42F8B" w14:textId="770D5024" w:rsid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ფართის შესაბამისი ინვენტარით აღჭურვა</w:t>
            </w:r>
          </w:p>
        </w:tc>
        <w:tc>
          <w:tcPr>
            <w:tcW w:w="2842" w:type="dxa"/>
          </w:tcPr>
          <w:p w14:paraId="6B60EA9E" w14:textId="52B58C19" w:rsid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ა(ა)იპ დმანისის სკოლამდელი აღზრდისა და განათლების სამსახური</w:t>
            </w:r>
            <w:r>
              <w:rPr>
                <w:rFonts w:ascii="Sylfaen" w:hAnsi="Sylfaen"/>
                <w:lang w:val="ka-GE"/>
              </w:rPr>
              <w:t>, კივიტას გეორგიკა</w:t>
            </w:r>
          </w:p>
        </w:tc>
        <w:tc>
          <w:tcPr>
            <w:tcW w:w="3780" w:type="dxa"/>
          </w:tcPr>
          <w:p w14:paraId="0015AACF" w14:textId="5B9710A5" w:rsidR="00C21EB5" w:rsidRP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2023 წლის აგვისტო</w:t>
            </w:r>
            <w:bookmarkStart w:id="0" w:name="_GoBack"/>
            <w:bookmarkEnd w:id="0"/>
          </w:p>
        </w:tc>
      </w:tr>
      <w:tr w:rsidR="00C21EB5" w14:paraId="373ED200" w14:textId="77777777" w:rsidTr="002A624E">
        <w:tc>
          <w:tcPr>
            <w:tcW w:w="2785" w:type="dxa"/>
          </w:tcPr>
          <w:p w14:paraId="5450DEAC" w14:textId="2EEDAAC3" w:rsid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სასკოლო მზაობის მეორე ჯგუფში სასწავლო პროცესის დაწყება</w:t>
            </w:r>
          </w:p>
        </w:tc>
        <w:tc>
          <w:tcPr>
            <w:tcW w:w="2842" w:type="dxa"/>
          </w:tcPr>
          <w:p w14:paraId="3D7B4DE4" w14:textId="107FFDAB" w:rsid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ქალაქ დმანისის საგანმანათლებლო რესურსცენტრი, დმანისის მუნიციპალიტეტის მერია, ა(ა)იპ დმანისის სკოლამდელი აღზრდისა და განათლების სამსახური, სოფელ ამამლოს საჯარო სკოლა, საქართველოს განათლებისა და მეცნიერების სამინისტრო</w:t>
            </w:r>
          </w:p>
        </w:tc>
        <w:tc>
          <w:tcPr>
            <w:tcW w:w="3780" w:type="dxa"/>
          </w:tcPr>
          <w:p w14:paraId="3E6802C3" w14:textId="6BA18E62" w:rsidR="00C21EB5" w:rsidRPr="00C21EB5" w:rsidRDefault="00C21EB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2023 წლის სექტემბერი</w:t>
            </w:r>
          </w:p>
        </w:tc>
      </w:tr>
    </w:tbl>
    <w:p w14:paraId="0974F3A1" w14:textId="77777777" w:rsidR="00B202E4" w:rsidRDefault="00B202E4"/>
    <w:sectPr w:rsidR="00B20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E4"/>
    <w:rsid w:val="002156DD"/>
    <w:rsid w:val="002A624E"/>
    <w:rsid w:val="009640F3"/>
    <w:rsid w:val="00B202E4"/>
    <w:rsid w:val="00C21EB5"/>
    <w:rsid w:val="00F5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4296A"/>
  <w15:chartTrackingRefBased/>
  <w15:docId w15:val="{B59FE07B-CB00-4133-AE57-27481A4B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Omiadze</dc:creator>
  <cp:keywords/>
  <dc:description/>
  <cp:lastModifiedBy>Nino Omiadze</cp:lastModifiedBy>
  <cp:revision>3</cp:revision>
  <dcterms:created xsi:type="dcterms:W3CDTF">2023-11-16T11:38:00Z</dcterms:created>
  <dcterms:modified xsi:type="dcterms:W3CDTF">2023-11-16T12:33:00Z</dcterms:modified>
</cp:coreProperties>
</file>