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280C2916" w:rsidR="0015665A" w:rsidRDefault="006141B7" w:rsidP="0015665A">
      <w:pPr>
        <w:jc w:val="center"/>
        <w:rPr>
          <w:rFonts w:ascii="Sylfaen" w:hAnsi="Sylfaen"/>
          <w:b/>
          <w:sz w:val="28"/>
          <w:szCs w:val="28"/>
          <w:lang w:val="ka-GE"/>
        </w:rPr>
      </w:pPr>
      <w:r>
        <w:rPr>
          <w:rFonts w:ascii="Sylfaen" w:hAnsi="Sylfaen"/>
          <w:b/>
          <w:sz w:val="28"/>
          <w:szCs w:val="28"/>
          <w:lang w:val="ka-GE"/>
        </w:rPr>
        <w:t>რუსთავის</w:t>
      </w:r>
      <w:r w:rsidR="0015665A" w:rsidRPr="00A21B97">
        <w:rPr>
          <w:rFonts w:ascii="Sylfaen" w:hAnsi="Sylfaen"/>
          <w:b/>
          <w:sz w:val="28"/>
          <w:szCs w:val="28"/>
          <w:lang w:val="ka-GE"/>
        </w:rPr>
        <w:t xml:space="preserve"> 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E06FD4D" w14:textId="2863CE86" w:rsidR="0015665A" w:rsidRPr="00D700DE" w:rsidRDefault="00D700DE" w:rsidP="00D700DE">
      <w:pPr>
        <w:ind w:left="360"/>
        <w:jc w:val="both"/>
        <w:rPr>
          <w:rFonts w:ascii="Sylfaen" w:hAnsi="Sylfaen" w:cs="Sylfaen"/>
          <w:lang w:val="ka-GE"/>
        </w:rPr>
      </w:pPr>
      <w:r w:rsidRPr="00D700DE">
        <w:rPr>
          <w:rFonts w:ascii="Sylfaen" w:hAnsi="Sylfaen" w:cs="Sylfaen"/>
          <w:lang w:val="ka-GE"/>
        </w:rPr>
        <w:t xml:space="preserve"> „ინკლუზიური განათლება - მეტი შესაძლებლობებისთვის“</w:t>
      </w:r>
    </w:p>
    <w:p w14:paraId="63A03B0C" w14:textId="7BD4A8FC" w:rsidR="0015665A" w:rsidRPr="00D700DE" w:rsidRDefault="0015665A" w:rsidP="00D700DE">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12541949" w14:textId="77777777" w:rsidR="00D700DE" w:rsidRPr="00D700DE" w:rsidRDefault="00D700DE" w:rsidP="00D700DE">
      <w:pPr>
        <w:spacing w:after="0" w:line="240" w:lineRule="auto"/>
        <w:ind w:left="360"/>
        <w:jc w:val="both"/>
        <w:rPr>
          <w:rFonts w:ascii="Sylfaen" w:hAnsi="Sylfaen"/>
          <w:lang w:val="ka-GE"/>
        </w:rPr>
      </w:pPr>
      <w:r w:rsidRPr="00D700DE">
        <w:rPr>
          <w:rFonts w:ascii="Sylfaen" w:hAnsi="Sylfaen"/>
          <w:lang w:val="ka-GE"/>
        </w:rPr>
        <w:t>საერთაშორისო დონორებთან თანამშრომლობა და განვითარების</w:t>
      </w:r>
    </w:p>
    <w:p w14:paraId="3F5AC343" w14:textId="77777777" w:rsidR="00D700DE" w:rsidRPr="00D700DE" w:rsidRDefault="00D700DE" w:rsidP="00D700DE">
      <w:pPr>
        <w:spacing w:after="0" w:line="240" w:lineRule="auto"/>
        <w:ind w:left="360"/>
        <w:jc w:val="both"/>
        <w:rPr>
          <w:rFonts w:ascii="Sylfaen" w:hAnsi="Sylfaen"/>
          <w:lang w:val="ka-GE"/>
        </w:rPr>
      </w:pPr>
      <w:r w:rsidRPr="00D700DE">
        <w:rPr>
          <w:rFonts w:ascii="Sylfaen" w:hAnsi="Sylfaen"/>
          <w:lang w:val="ka-GE"/>
        </w:rPr>
        <w:t>პროექტებისთვის საერთაშორისო დაფინანსების მოძიების წარმატებული</w:t>
      </w:r>
    </w:p>
    <w:p w14:paraId="1506167A" w14:textId="1801AE98" w:rsidR="0015665A" w:rsidRPr="006406C3" w:rsidRDefault="00D700DE" w:rsidP="00D700DE">
      <w:pPr>
        <w:spacing w:after="0" w:line="240" w:lineRule="auto"/>
        <w:ind w:left="360"/>
        <w:jc w:val="both"/>
        <w:rPr>
          <w:rFonts w:ascii="Sylfaen" w:hAnsi="Sylfaen"/>
          <w:lang w:val="ka-GE"/>
        </w:rPr>
      </w:pPr>
      <w:r w:rsidRPr="00D700DE">
        <w:rPr>
          <w:rFonts w:ascii="Sylfaen" w:hAnsi="Sylfaen"/>
          <w:lang w:val="ka-GE"/>
        </w:rPr>
        <w:t>გამოცდილება;</w:t>
      </w:r>
    </w:p>
    <w:p w14:paraId="2598F501"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14F5D10C" w14:textId="7AAC9BB9" w:rsidR="0015665A" w:rsidRPr="00462C60" w:rsidRDefault="00D700DE" w:rsidP="0015665A">
      <w:pPr>
        <w:jc w:val="both"/>
        <w:rPr>
          <w:rFonts w:ascii="Sylfaen" w:hAnsi="Sylfaen"/>
          <w:lang w:val="ka-GE"/>
        </w:rPr>
      </w:pPr>
      <w:r>
        <w:rPr>
          <w:rFonts w:ascii="Sylfaen" w:hAnsi="Sylfaen"/>
          <w:lang w:val="ka-GE"/>
        </w:rPr>
        <w:t>ქ. რუსთავის მუნიციპალიტეტის მერია- ა(ა)იპ რუსთავის საბავშვო ბაგა-ბაღების გაერთიანება</w:t>
      </w: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Pr="00EB0B81"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1F18FDDC" w14:textId="77777777" w:rsidR="00D700DE" w:rsidRPr="00D700DE" w:rsidRDefault="00D700DE" w:rsidP="00D700DE">
      <w:pPr>
        <w:numPr>
          <w:ilvl w:val="0"/>
          <w:numId w:val="8"/>
        </w:numPr>
        <w:jc w:val="both"/>
        <w:rPr>
          <w:rFonts w:ascii="Sylfaen" w:hAnsi="Sylfaen"/>
        </w:rPr>
      </w:pPr>
      <w:proofErr w:type="spellStart"/>
      <w:proofErr w:type="gramStart"/>
      <w:r w:rsidRPr="00D700DE">
        <w:rPr>
          <w:rFonts w:ascii="Sylfaen" w:hAnsi="Sylfaen"/>
        </w:rPr>
        <w:t>რუსთავი</w:t>
      </w:r>
      <w:proofErr w:type="spellEnd"/>
      <w:proofErr w:type="gramEnd"/>
      <w:r w:rsidRPr="00D700DE">
        <w:rPr>
          <w:rFonts w:ascii="Sylfaen" w:hAnsi="Sylfaen"/>
        </w:rPr>
        <w:t xml:space="preserve"> — </w:t>
      </w:r>
      <w:proofErr w:type="spellStart"/>
      <w:r w:rsidRPr="00D700DE">
        <w:rPr>
          <w:rFonts w:ascii="Sylfaen" w:hAnsi="Sylfaen"/>
        </w:rPr>
        <w:t>ქალაქი</w:t>
      </w:r>
      <w:proofErr w:type="spellEnd"/>
      <w:r w:rsidRPr="00D700DE">
        <w:rPr>
          <w:rFonts w:ascii="Sylfaen" w:hAnsi="Sylfaen"/>
        </w:rPr>
        <w:t xml:space="preserve"> </w:t>
      </w:r>
      <w:proofErr w:type="spellStart"/>
      <w:r w:rsidRPr="00D700DE">
        <w:rPr>
          <w:rFonts w:ascii="Sylfaen" w:hAnsi="Sylfaen"/>
        </w:rPr>
        <w:t>და</w:t>
      </w:r>
      <w:proofErr w:type="spellEnd"/>
      <w:r w:rsidRPr="00D700DE">
        <w:rPr>
          <w:rFonts w:ascii="Sylfaen" w:hAnsi="Sylfaen"/>
        </w:rPr>
        <w:t xml:space="preserve"> </w:t>
      </w:r>
      <w:proofErr w:type="spellStart"/>
      <w:r w:rsidRPr="00D700DE">
        <w:rPr>
          <w:rFonts w:ascii="Sylfaen" w:hAnsi="Sylfaen"/>
        </w:rPr>
        <w:t>მუნიციპალიტეტი</w:t>
      </w:r>
      <w:proofErr w:type="spellEnd"/>
      <w:r w:rsidRPr="00D700DE">
        <w:rPr>
          <w:rFonts w:ascii="Sylfaen" w:hAnsi="Sylfaen"/>
        </w:rPr>
        <w:t xml:space="preserve"> </w:t>
      </w:r>
      <w:proofErr w:type="spellStart"/>
      <w:r w:rsidRPr="00D700DE">
        <w:rPr>
          <w:rFonts w:ascii="Sylfaen" w:hAnsi="Sylfaen"/>
        </w:rPr>
        <w:t>საქართველოში</w:t>
      </w:r>
      <w:proofErr w:type="spellEnd"/>
      <w:r w:rsidRPr="00D700DE">
        <w:rPr>
          <w:rFonts w:ascii="Sylfaen" w:hAnsi="Sylfaen"/>
        </w:rPr>
        <w:t xml:space="preserve">, </w:t>
      </w:r>
      <w:proofErr w:type="spellStart"/>
      <w:r w:rsidRPr="00D700DE">
        <w:rPr>
          <w:rFonts w:ascii="Sylfaen" w:hAnsi="Sylfaen"/>
        </w:rPr>
        <w:t>ქვემო</w:t>
      </w:r>
      <w:proofErr w:type="spellEnd"/>
      <w:r w:rsidRPr="00D700DE">
        <w:rPr>
          <w:rFonts w:ascii="Sylfaen" w:hAnsi="Sylfaen"/>
        </w:rPr>
        <w:t xml:space="preserve"> </w:t>
      </w:r>
      <w:proofErr w:type="spellStart"/>
      <w:r w:rsidRPr="00D700DE">
        <w:rPr>
          <w:rFonts w:ascii="Sylfaen" w:hAnsi="Sylfaen"/>
        </w:rPr>
        <w:t>ქართლის</w:t>
      </w:r>
      <w:proofErr w:type="spellEnd"/>
      <w:r w:rsidRPr="00D700DE">
        <w:rPr>
          <w:rFonts w:ascii="Sylfaen" w:hAnsi="Sylfaen"/>
        </w:rPr>
        <w:t xml:space="preserve"> </w:t>
      </w:r>
      <w:proofErr w:type="spellStart"/>
      <w:r w:rsidRPr="00D700DE">
        <w:rPr>
          <w:rFonts w:ascii="Sylfaen" w:hAnsi="Sylfaen"/>
        </w:rPr>
        <w:t>მხარის</w:t>
      </w:r>
      <w:proofErr w:type="spellEnd"/>
      <w:r w:rsidRPr="00D700DE">
        <w:rPr>
          <w:rFonts w:ascii="Sylfaen" w:hAnsi="Sylfaen"/>
        </w:rPr>
        <w:t xml:space="preserve"> </w:t>
      </w:r>
      <w:proofErr w:type="spellStart"/>
      <w:r w:rsidRPr="00D700DE">
        <w:rPr>
          <w:rFonts w:ascii="Sylfaen" w:hAnsi="Sylfaen"/>
        </w:rPr>
        <w:t>ადმინისტრაციული</w:t>
      </w:r>
      <w:proofErr w:type="spellEnd"/>
      <w:r w:rsidRPr="00D700DE">
        <w:rPr>
          <w:rFonts w:ascii="Sylfaen" w:hAnsi="Sylfaen"/>
        </w:rPr>
        <w:t xml:space="preserve"> </w:t>
      </w:r>
      <w:proofErr w:type="spellStart"/>
      <w:r w:rsidRPr="00D700DE">
        <w:rPr>
          <w:rFonts w:ascii="Sylfaen" w:hAnsi="Sylfaen"/>
        </w:rPr>
        <w:t>ცენტრი</w:t>
      </w:r>
      <w:proofErr w:type="spellEnd"/>
      <w:r w:rsidRPr="00D700DE">
        <w:rPr>
          <w:rFonts w:ascii="Sylfaen" w:hAnsi="Sylfaen"/>
        </w:rPr>
        <w:t>.</w:t>
      </w:r>
      <w:r w:rsidRPr="00D700DE">
        <w:rPr>
          <w:rFonts w:ascii="Sylfaen" w:hAnsi="Sylfaen"/>
          <w:lang w:val="ka-GE"/>
        </w:rPr>
        <w:t xml:space="preserve"> ქალაქი 1948 წლის 19 იანვრიდან. მდებარეობს ქვემო ქართლის ვაკეის აღმოსავლეთ ნაწილში, მდინარე მტკვრის ორივე ნაპირას, ზღვის დონიდან 350 მ სიმაღლეზე. რუსთავი თბილისის აგლომერაციაში მყოფი ქალაქებიდან უდიდესია. თბილისსა და რუსთავს შორის უმოკლესი მანძილია 7,66 კილომეტრი. ქალაქის ტერიტორია 60 კვ. კმ-ს შეადგენს. </w:t>
      </w:r>
    </w:p>
    <w:p w14:paraId="1CCFAE07" w14:textId="77777777" w:rsidR="00D700DE" w:rsidRPr="00D700DE" w:rsidRDefault="00D700DE" w:rsidP="00D700DE">
      <w:pPr>
        <w:numPr>
          <w:ilvl w:val="0"/>
          <w:numId w:val="8"/>
        </w:numPr>
        <w:jc w:val="both"/>
        <w:rPr>
          <w:rFonts w:ascii="Sylfaen" w:hAnsi="Sylfaen"/>
        </w:rPr>
      </w:pPr>
      <w:r w:rsidRPr="00D700DE">
        <w:rPr>
          <w:rFonts w:ascii="Sylfaen" w:hAnsi="Sylfaen"/>
        </w:rPr>
        <w:t xml:space="preserve">2020 </w:t>
      </w:r>
      <w:proofErr w:type="spellStart"/>
      <w:r w:rsidRPr="00D700DE">
        <w:rPr>
          <w:rFonts w:ascii="Sylfaen" w:hAnsi="Sylfaen"/>
        </w:rPr>
        <w:t>წლის</w:t>
      </w:r>
      <w:proofErr w:type="spellEnd"/>
      <w:r w:rsidRPr="00D700DE">
        <w:rPr>
          <w:rFonts w:ascii="Sylfaen" w:hAnsi="Sylfaen"/>
        </w:rPr>
        <w:t xml:space="preserve"> </w:t>
      </w:r>
      <w:proofErr w:type="spellStart"/>
      <w:r w:rsidRPr="00D700DE">
        <w:rPr>
          <w:rFonts w:ascii="Sylfaen" w:hAnsi="Sylfaen"/>
        </w:rPr>
        <w:t>მოსახლეობის</w:t>
      </w:r>
      <w:proofErr w:type="spellEnd"/>
      <w:r w:rsidRPr="00D700DE">
        <w:rPr>
          <w:rFonts w:ascii="Sylfaen" w:hAnsi="Sylfaen"/>
        </w:rPr>
        <w:t xml:space="preserve"> </w:t>
      </w:r>
      <w:proofErr w:type="spellStart"/>
      <w:r w:rsidRPr="00D700DE">
        <w:rPr>
          <w:rFonts w:ascii="Sylfaen" w:hAnsi="Sylfaen"/>
        </w:rPr>
        <w:t>აღწერის</w:t>
      </w:r>
      <w:proofErr w:type="spellEnd"/>
      <w:r w:rsidRPr="00D700DE">
        <w:rPr>
          <w:rFonts w:ascii="Sylfaen" w:hAnsi="Sylfaen"/>
        </w:rPr>
        <w:t xml:space="preserve"> </w:t>
      </w:r>
      <w:proofErr w:type="spellStart"/>
      <w:r w:rsidRPr="00D700DE">
        <w:rPr>
          <w:rFonts w:ascii="Sylfaen" w:hAnsi="Sylfaen"/>
        </w:rPr>
        <w:t>მიხედვით</w:t>
      </w:r>
      <w:proofErr w:type="spellEnd"/>
      <w:r w:rsidRPr="00D700DE">
        <w:rPr>
          <w:rFonts w:ascii="Sylfaen" w:hAnsi="Sylfaen"/>
        </w:rPr>
        <w:t xml:space="preserve">, </w:t>
      </w:r>
      <w:proofErr w:type="spellStart"/>
      <w:r w:rsidRPr="00D700DE">
        <w:rPr>
          <w:rFonts w:ascii="Sylfaen" w:hAnsi="Sylfaen"/>
        </w:rPr>
        <w:t>რუსთავში</w:t>
      </w:r>
      <w:proofErr w:type="spellEnd"/>
      <w:r w:rsidRPr="00D700DE">
        <w:rPr>
          <w:rFonts w:ascii="Sylfaen" w:hAnsi="Sylfaen"/>
        </w:rPr>
        <w:t xml:space="preserve"> </w:t>
      </w:r>
      <w:proofErr w:type="spellStart"/>
      <w:r w:rsidRPr="00D700DE">
        <w:rPr>
          <w:rFonts w:ascii="Sylfaen" w:hAnsi="Sylfaen"/>
        </w:rPr>
        <w:t>ცხოვრობს</w:t>
      </w:r>
      <w:proofErr w:type="spellEnd"/>
      <w:r w:rsidRPr="00D700DE">
        <w:rPr>
          <w:rFonts w:ascii="Sylfaen" w:hAnsi="Sylfaen"/>
        </w:rPr>
        <w:t xml:space="preserve"> 128 680 </w:t>
      </w:r>
      <w:proofErr w:type="spellStart"/>
      <w:r w:rsidRPr="00D700DE">
        <w:rPr>
          <w:rFonts w:ascii="Sylfaen" w:hAnsi="Sylfaen"/>
        </w:rPr>
        <w:t>ადამიანი</w:t>
      </w:r>
      <w:proofErr w:type="spellEnd"/>
    </w:p>
    <w:p w14:paraId="6653F27F" w14:textId="77777777" w:rsidR="00D700DE" w:rsidRPr="00D700DE" w:rsidRDefault="00D700DE" w:rsidP="00D700DE">
      <w:pPr>
        <w:numPr>
          <w:ilvl w:val="0"/>
          <w:numId w:val="8"/>
        </w:numPr>
        <w:jc w:val="both"/>
        <w:rPr>
          <w:rFonts w:ascii="Sylfaen" w:hAnsi="Sylfaen"/>
        </w:rPr>
      </w:pPr>
      <w:proofErr w:type="spellStart"/>
      <w:proofErr w:type="gramStart"/>
      <w:r w:rsidRPr="00D700DE">
        <w:rPr>
          <w:rFonts w:ascii="Sylfaen" w:hAnsi="Sylfaen"/>
        </w:rPr>
        <w:t>რუსთავი</w:t>
      </w:r>
      <w:proofErr w:type="spellEnd"/>
      <w:proofErr w:type="gramEnd"/>
      <w:r w:rsidRPr="00D700DE">
        <w:rPr>
          <w:rFonts w:ascii="Sylfaen" w:hAnsi="Sylfaen"/>
        </w:rPr>
        <w:t xml:space="preserve"> </w:t>
      </w:r>
      <w:proofErr w:type="spellStart"/>
      <w:r w:rsidRPr="00D700DE">
        <w:rPr>
          <w:rFonts w:ascii="Sylfaen" w:hAnsi="Sylfaen"/>
        </w:rPr>
        <w:t>საქართველოს</w:t>
      </w:r>
      <w:proofErr w:type="spellEnd"/>
      <w:r w:rsidRPr="00D700DE">
        <w:rPr>
          <w:rFonts w:ascii="Sylfaen" w:hAnsi="Sylfaen"/>
        </w:rPr>
        <w:t xml:space="preserve"> </w:t>
      </w:r>
      <w:proofErr w:type="spellStart"/>
      <w:r w:rsidRPr="00D700DE">
        <w:rPr>
          <w:rFonts w:ascii="Sylfaen" w:hAnsi="Sylfaen"/>
        </w:rPr>
        <w:t>ერთ-ერთი</w:t>
      </w:r>
      <w:proofErr w:type="spellEnd"/>
      <w:r w:rsidRPr="00D700DE">
        <w:rPr>
          <w:rFonts w:ascii="Sylfaen" w:hAnsi="Sylfaen"/>
        </w:rPr>
        <w:t xml:space="preserve"> </w:t>
      </w:r>
      <w:proofErr w:type="spellStart"/>
      <w:r w:rsidRPr="00D700DE">
        <w:rPr>
          <w:rFonts w:ascii="Sylfaen" w:hAnsi="Sylfaen"/>
        </w:rPr>
        <w:t>უძველესი</w:t>
      </w:r>
      <w:proofErr w:type="spellEnd"/>
      <w:r w:rsidRPr="00D700DE">
        <w:rPr>
          <w:rFonts w:ascii="Sylfaen" w:hAnsi="Sylfaen"/>
        </w:rPr>
        <w:t xml:space="preserve"> </w:t>
      </w:r>
      <w:proofErr w:type="spellStart"/>
      <w:r w:rsidRPr="00D700DE">
        <w:rPr>
          <w:rFonts w:ascii="Sylfaen" w:hAnsi="Sylfaen"/>
        </w:rPr>
        <w:t>ქალაქია</w:t>
      </w:r>
      <w:proofErr w:type="spellEnd"/>
      <w:r w:rsidRPr="00D700DE">
        <w:rPr>
          <w:rFonts w:ascii="Sylfaen" w:hAnsi="Sylfaen"/>
        </w:rPr>
        <w:t xml:space="preserve">, </w:t>
      </w:r>
      <w:proofErr w:type="spellStart"/>
      <w:r w:rsidRPr="00D700DE">
        <w:rPr>
          <w:rFonts w:ascii="Sylfaen" w:hAnsi="Sylfaen"/>
        </w:rPr>
        <w:t>ქალაქის</w:t>
      </w:r>
      <w:proofErr w:type="spellEnd"/>
      <w:r w:rsidRPr="00D700DE">
        <w:rPr>
          <w:rFonts w:ascii="Sylfaen" w:hAnsi="Sylfaen"/>
        </w:rPr>
        <w:t xml:space="preserve"> </w:t>
      </w:r>
      <w:proofErr w:type="spellStart"/>
      <w:r w:rsidRPr="00D700DE">
        <w:rPr>
          <w:rFonts w:ascii="Sylfaen" w:hAnsi="Sylfaen"/>
        </w:rPr>
        <w:t>ტერიტორიაზე</w:t>
      </w:r>
      <w:proofErr w:type="spellEnd"/>
      <w:r w:rsidRPr="00D700DE">
        <w:rPr>
          <w:rFonts w:ascii="Sylfaen" w:hAnsi="Sylfaen"/>
        </w:rPr>
        <w:t xml:space="preserve"> </w:t>
      </w:r>
      <w:proofErr w:type="spellStart"/>
      <w:r w:rsidRPr="00D700DE">
        <w:rPr>
          <w:rFonts w:ascii="Sylfaen" w:hAnsi="Sylfaen"/>
        </w:rPr>
        <w:t>ადამიანი</w:t>
      </w:r>
      <w:proofErr w:type="spellEnd"/>
      <w:r w:rsidRPr="00D700DE">
        <w:rPr>
          <w:rFonts w:ascii="Sylfaen" w:hAnsi="Sylfaen"/>
        </w:rPr>
        <w:t xml:space="preserve"> </w:t>
      </w:r>
      <w:proofErr w:type="spellStart"/>
      <w:r w:rsidRPr="00D700DE">
        <w:rPr>
          <w:rFonts w:ascii="Sylfaen" w:hAnsi="Sylfaen"/>
        </w:rPr>
        <w:t>ჯერ</w:t>
      </w:r>
      <w:proofErr w:type="spellEnd"/>
      <w:r w:rsidRPr="00D700DE">
        <w:rPr>
          <w:rFonts w:ascii="Sylfaen" w:hAnsi="Sylfaen"/>
        </w:rPr>
        <w:t xml:space="preserve"> </w:t>
      </w:r>
      <w:proofErr w:type="spellStart"/>
      <w:r w:rsidRPr="00D700DE">
        <w:rPr>
          <w:rFonts w:ascii="Sylfaen" w:hAnsi="Sylfaen"/>
        </w:rPr>
        <w:t>კიდევ</w:t>
      </w:r>
      <w:proofErr w:type="spellEnd"/>
      <w:r w:rsidRPr="00D700DE">
        <w:rPr>
          <w:rFonts w:ascii="Sylfaen" w:hAnsi="Sylfaen"/>
        </w:rPr>
        <w:t xml:space="preserve"> </w:t>
      </w:r>
      <w:proofErr w:type="spellStart"/>
      <w:r w:rsidRPr="00D700DE">
        <w:rPr>
          <w:rFonts w:ascii="Sylfaen" w:hAnsi="Sylfaen"/>
        </w:rPr>
        <w:t>შუა</w:t>
      </w:r>
      <w:proofErr w:type="spellEnd"/>
      <w:r w:rsidRPr="00D700DE">
        <w:rPr>
          <w:rFonts w:ascii="Sylfaen" w:hAnsi="Sylfaen"/>
        </w:rPr>
        <w:t xml:space="preserve"> </w:t>
      </w:r>
      <w:proofErr w:type="spellStart"/>
      <w:r w:rsidRPr="00D700DE">
        <w:rPr>
          <w:rFonts w:ascii="Sylfaen" w:hAnsi="Sylfaen"/>
        </w:rPr>
        <w:t>ბრინჯაოს</w:t>
      </w:r>
      <w:proofErr w:type="spellEnd"/>
      <w:r w:rsidRPr="00D700DE">
        <w:rPr>
          <w:rFonts w:ascii="Sylfaen" w:hAnsi="Sylfaen"/>
        </w:rPr>
        <w:t xml:space="preserve"> </w:t>
      </w:r>
      <w:proofErr w:type="spellStart"/>
      <w:r w:rsidRPr="00D700DE">
        <w:rPr>
          <w:rFonts w:ascii="Sylfaen" w:hAnsi="Sylfaen"/>
        </w:rPr>
        <w:t>ხანაში</w:t>
      </w:r>
      <w:proofErr w:type="spellEnd"/>
      <w:r w:rsidRPr="00D700DE">
        <w:rPr>
          <w:rFonts w:ascii="Sylfaen" w:hAnsi="Sylfaen"/>
        </w:rPr>
        <w:t xml:space="preserve"> </w:t>
      </w:r>
      <w:proofErr w:type="spellStart"/>
      <w:r w:rsidRPr="00D700DE">
        <w:rPr>
          <w:rFonts w:ascii="Sylfaen" w:hAnsi="Sylfaen"/>
        </w:rPr>
        <w:t>დასახლდა</w:t>
      </w:r>
      <w:proofErr w:type="spellEnd"/>
      <w:r w:rsidRPr="00D700DE">
        <w:rPr>
          <w:rFonts w:ascii="Sylfaen" w:hAnsi="Sylfaen"/>
        </w:rPr>
        <w:t xml:space="preserve">. </w:t>
      </w:r>
      <w:proofErr w:type="spellStart"/>
      <w:proofErr w:type="gramStart"/>
      <w:r w:rsidRPr="00D700DE">
        <w:rPr>
          <w:rFonts w:ascii="Sylfaen" w:hAnsi="Sylfaen"/>
        </w:rPr>
        <w:t>ამას</w:t>
      </w:r>
      <w:proofErr w:type="spellEnd"/>
      <w:proofErr w:type="gramEnd"/>
      <w:r w:rsidRPr="00D700DE">
        <w:rPr>
          <w:rFonts w:ascii="Sylfaen" w:hAnsi="Sylfaen"/>
        </w:rPr>
        <w:t xml:space="preserve"> </w:t>
      </w:r>
      <w:proofErr w:type="spellStart"/>
      <w:r w:rsidRPr="00D700DE">
        <w:rPr>
          <w:rFonts w:ascii="Sylfaen" w:hAnsi="Sylfaen"/>
        </w:rPr>
        <w:t>ადასტურებს</w:t>
      </w:r>
      <w:proofErr w:type="spellEnd"/>
      <w:r w:rsidRPr="00D700DE">
        <w:rPr>
          <w:rFonts w:ascii="Sylfaen" w:hAnsi="Sylfaen"/>
        </w:rPr>
        <w:t xml:space="preserve"> </w:t>
      </w:r>
      <w:proofErr w:type="spellStart"/>
      <w:r w:rsidRPr="00D700DE">
        <w:rPr>
          <w:rFonts w:ascii="Sylfaen" w:hAnsi="Sylfaen"/>
        </w:rPr>
        <w:t>მტკვრის</w:t>
      </w:r>
      <w:proofErr w:type="spellEnd"/>
      <w:r w:rsidRPr="00D700DE">
        <w:rPr>
          <w:rFonts w:ascii="Sylfaen" w:hAnsi="Sylfaen"/>
        </w:rPr>
        <w:t xml:space="preserve"> </w:t>
      </w:r>
      <w:proofErr w:type="spellStart"/>
      <w:r w:rsidRPr="00D700DE">
        <w:rPr>
          <w:rFonts w:ascii="Sylfaen" w:hAnsi="Sylfaen"/>
        </w:rPr>
        <w:t>მარჯვენა</w:t>
      </w:r>
      <w:proofErr w:type="spellEnd"/>
      <w:r w:rsidRPr="00D700DE">
        <w:rPr>
          <w:rFonts w:ascii="Sylfaen" w:hAnsi="Sylfaen"/>
        </w:rPr>
        <w:t xml:space="preserve"> </w:t>
      </w:r>
      <w:proofErr w:type="spellStart"/>
      <w:r w:rsidRPr="00D700DE">
        <w:rPr>
          <w:rFonts w:ascii="Sylfaen" w:hAnsi="Sylfaen"/>
        </w:rPr>
        <w:t>სანაპიროზე</w:t>
      </w:r>
      <w:proofErr w:type="spellEnd"/>
      <w:r w:rsidRPr="00D700DE">
        <w:rPr>
          <w:rFonts w:ascii="Sylfaen" w:hAnsi="Sylfaen"/>
        </w:rPr>
        <w:t xml:space="preserve"> </w:t>
      </w:r>
      <w:r w:rsidRPr="00D700DE">
        <w:rPr>
          <w:rFonts w:ascii="Sylfaen" w:hAnsi="Sylfaen"/>
          <w:lang w:val="ka-GE"/>
        </w:rPr>
        <w:t xml:space="preserve">არქეოლოგიური აღმოჩენები. </w:t>
      </w:r>
    </w:p>
    <w:p w14:paraId="3D8AD591" w14:textId="77777777" w:rsidR="00D700DE" w:rsidRPr="00D700DE" w:rsidRDefault="00D700DE" w:rsidP="00D700DE">
      <w:pPr>
        <w:numPr>
          <w:ilvl w:val="0"/>
          <w:numId w:val="8"/>
        </w:numPr>
        <w:jc w:val="both"/>
        <w:rPr>
          <w:rFonts w:ascii="Sylfaen" w:hAnsi="Sylfaen"/>
        </w:rPr>
      </w:pPr>
      <w:proofErr w:type="spellStart"/>
      <w:proofErr w:type="gramStart"/>
      <w:r w:rsidRPr="00D700DE">
        <w:rPr>
          <w:rFonts w:ascii="Sylfaen" w:hAnsi="Sylfaen"/>
        </w:rPr>
        <w:t>რუსთავი</w:t>
      </w:r>
      <w:proofErr w:type="spellEnd"/>
      <w:proofErr w:type="gramEnd"/>
      <w:r w:rsidRPr="00D700DE">
        <w:rPr>
          <w:rFonts w:ascii="Sylfaen" w:hAnsi="Sylfaen"/>
        </w:rPr>
        <w:t xml:space="preserve"> </w:t>
      </w:r>
      <w:proofErr w:type="spellStart"/>
      <w:r w:rsidRPr="00D700DE">
        <w:rPr>
          <w:rFonts w:ascii="Sylfaen" w:hAnsi="Sylfaen"/>
        </w:rPr>
        <w:t>არის</w:t>
      </w:r>
      <w:proofErr w:type="spellEnd"/>
      <w:r w:rsidRPr="00D700DE">
        <w:rPr>
          <w:rFonts w:ascii="Sylfaen" w:hAnsi="Sylfaen"/>
        </w:rPr>
        <w:t xml:space="preserve"> </w:t>
      </w:r>
      <w:proofErr w:type="spellStart"/>
      <w:r w:rsidRPr="00D700DE">
        <w:rPr>
          <w:rFonts w:ascii="Sylfaen" w:hAnsi="Sylfaen"/>
        </w:rPr>
        <w:t>თვითმმართველი</w:t>
      </w:r>
      <w:proofErr w:type="spellEnd"/>
      <w:r w:rsidRPr="00D700DE">
        <w:rPr>
          <w:rFonts w:ascii="Sylfaen" w:hAnsi="Sylfaen"/>
        </w:rPr>
        <w:t xml:space="preserve"> </w:t>
      </w:r>
      <w:proofErr w:type="spellStart"/>
      <w:r w:rsidRPr="00D700DE">
        <w:rPr>
          <w:rFonts w:ascii="Sylfaen" w:hAnsi="Sylfaen"/>
        </w:rPr>
        <w:t>ქალაქი</w:t>
      </w:r>
      <w:proofErr w:type="spellEnd"/>
      <w:r w:rsidRPr="00D700DE">
        <w:rPr>
          <w:rFonts w:ascii="Sylfaen" w:hAnsi="Sylfaen"/>
        </w:rPr>
        <w:t xml:space="preserve">. </w:t>
      </w:r>
      <w:proofErr w:type="spellStart"/>
      <w:proofErr w:type="gramStart"/>
      <w:r w:rsidRPr="00D700DE">
        <w:rPr>
          <w:rFonts w:ascii="Sylfaen" w:hAnsi="Sylfaen"/>
        </w:rPr>
        <w:t>ქალაქის</w:t>
      </w:r>
      <w:proofErr w:type="spellEnd"/>
      <w:proofErr w:type="gramEnd"/>
      <w:r w:rsidRPr="00D700DE">
        <w:rPr>
          <w:rFonts w:ascii="Sylfaen" w:hAnsi="Sylfaen"/>
        </w:rPr>
        <w:t xml:space="preserve"> </w:t>
      </w:r>
      <w:proofErr w:type="spellStart"/>
      <w:r w:rsidRPr="00D700DE">
        <w:rPr>
          <w:rFonts w:ascii="Sylfaen" w:hAnsi="Sylfaen"/>
        </w:rPr>
        <w:t>წარმომადგენლობითი</w:t>
      </w:r>
      <w:proofErr w:type="spellEnd"/>
      <w:r w:rsidRPr="00D700DE">
        <w:rPr>
          <w:rFonts w:ascii="Sylfaen" w:hAnsi="Sylfaen"/>
        </w:rPr>
        <w:t xml:space="preserve"> </w:t>
      </w:r>
      <w:proofErr w:type="spellStart"/>
      <w:r w:rsidRPr="00D700DE">
        <w:rPr>
          <w:rFonts w:ascii="Sylfaen" w:hAnsi="Sylfaen"/>
        </w:rPr>
        <w:t>ორგანოა</w:t>
      </w:r>
      <w:proofErr w:type="spellEnd"/>
      <w:r w:rsidRPr="00D700DE">
        <w:rPr>
          <w:rFonts w:ascii="Sylfaen" w:hAnsi="Sylfaen"/>
        </w:rPr>
        <w:t xml:space="preserve"> </w:t>
      </w:r>
      <w:proofErr w:type="spellStart"/>
      <w:r w:rsidRPr="00D700DE">
        <w:rPr>
          <w:rFonts w:ascii="Sylfaen" w:hAnsi="Sylfaen"/>
        </w:rPr>
        <w:t>ქალაქის</w:t>
      </w:r>
      <w:proofErr w:type="spellEnd"/>
      <w:r w:rsidRPr="00D700DE">
        <w:rPr>
          <w:rFonts w:ascii="Sylfaen" w:hAnsi="Sylfaen"/>
        </w:rPr>
        <w:t xml:space="preserve"> </w:t>
      </w:r>
      <w:proofErr w:type="spellStart"/>
      <w:r w:rsidRPr="00D700DE">
        <w:rPr>
          <w:rFonts w:ascii="Sylfaen" w:hAnsi="Sylfaen"/>
        </w:rPr>
        <w:t>საკრებულო</w:t>
      </w:r>
      <w:proofErr w:type="spellEnd"/>
      <w:r w:rsidRPr="00D700DE">
        <w:rPr>
          <w:rFonts w:ascii="Sylfaen" w:hAnsi="Sylfaen"/>
        </w:rPr>
        <w:t xml:space="preserve">, </w:t>
      </w:r>
      <w:proofErr w:type="spellStart"/>
      <w:r w:rsidRPr="00D700DE">
        <w:rPr>
          <w:rFonts w:ascii="Sylfaen" w:hAnsi="Sylfaen"/>
        </w:rPr>
        <w:t>ხოლო</w:t>
      </w:r>
      <w:proofErr w:type="spellEnd"/>
      <w:r w:rsidRPr="00D700DE">
        <w:rPr>
          <w:rFonts w:ascii="Sylfaen" w:hAnsi="Sylfaen"/>
        </w:rPr>
        <w:t xml:space="preserve"> </w:t>
      </w:r>
      <w:proofErr w:type="spellStart"/>
      <w:r w:rsidRPr="00D700DE">
        <w:rPr>
          <w:rFonts w:ascii="Sylfaen" w:hAnsi="Sylfaen"/>
        </w:rPr>
        <w:t>აღმასრულებელო</w:t>
      </w:r>
      <w:proofErr w:type="spellEnd"/>
      <w:r w:rsidRPr="00D700DE">
        <w:rPr>
          <w:rFonts w:ascii="Sylfaen" w:hAnsi="Sylfaen"/>
        </w:rPr>
        <w:t xml:space="preserve"> </w:t>
      </w:r>
      <w:proofErr w:type="spellStart"/>
      <w:r w:rsidRPr="00D700DE">
        <w:rPr>
          <w:rFonts w:ascii="Sylfaen" w:hAnsi="Sylfaen"/>
        </w:rPr>
        <w:t>ორგანო</w:t>
      </w:r>
      <w:proofErr w:type="spellEnd"/>
      <w:r w:rsidRPr="00D700DE">
        <w:rPr>
          <w:rFonts w:ascii="Sylfaen" w:hAnsi="Sylfaen"/>
        </w:rPr>
        <w:t xml:space="preserve"> — </w:t>
      </w:r>
      <w:proofErr w:type="spellStart"/>
      <w:r w:rsidRPr="00D700DE">
        <w:rPr>
          <w:rFonts w:ascii="Sylfaen" w:hAnsi="Sylfaen"/>
        </w:rPr>
        <w:t>მერია</w:t>
      </w:r>
      <w:proofErr w:type="spellEnd"/>
      <w:r w:rsidRPr="00D700DE">
        <w:rPr>
          <w:rFonts w:ascii="Sylfaen" w:hAnsi="Sylfaen"/>
        </w:rPr>
        <w:t xml:space="preserve">. </w:t>
      </w:r>
      <w:proofErr w:type="spellStart"/>
      <w:proofErr w:type="gramStart"/>
      <w:r w:rsidRPr="00D700DE">
        <w:rPr>
          <w:rFonts w:ascii="Sylfaen" w:hAnsi="Sylfaen"/>
        </w:rPr>
        <w:t>ადმინისტრაციულად</w:t>
      </w:r>
      <w:proofErr w:type="spellEnd"/>
      <w:proofErr w:type="gramEnd"/>
      <w:r w:rsidRPr="00D700DE">
        <w:rPr>
          <w:rFonts w:ascii="Sylfaen" w:hAnsi="Sylfaen"/>
        </w:rPr>
        <w:t xml:space="preserve"> </w:t>
      </w:r>
      <w:proofErr w:type="spellStart"/>
      <w:r w:rsidRPr="00D700DE">
        <w:rPr>
          <w:rFonts w:ascii="Sylfaen" w:hAnsi="Sylfaen"/>
        </w:rPr>
        <w:t>რუსთავი</w:t>
      </w:r>
      <w:proofErr w:type="spellEnd"/>
      <w:r w:rsidRPr="00D700DE">
        <w:rPr>
          <w:rFonts w:ascii="Sylfaen" w:hAnsi="Sylfaen"/>
        </w:rPr>
        <w:t xml:space="preserve"> </w:t>
      </w:r>
      <w:proofErr w:type="spellStart"/>
      <w:r w:rsidRPr="00D700DE">
        <w:rPr>
          <w:rFonts w:ascii="Sylfaen" w:hAnsi="Sylfaen"/>
        </w:rPr>
        <w:t>იყოფა</w:t>
      </w:r>
      <w:proofErr w:type="spellEnd"/>
      <w:r w:rsidRPr="00D700DE">
        <w:rPr>
          <w:rFonts w:ascii="Sylfaen" w:hAnsi="Sylfaen"/>
        </w:rPr>
        <w:t xml:space="preserve"> 10 </w:t>
      </w:r>
      <w:proofErr w:type="spellStart"/>
      <w:r w:rsidRPr="00D700DE">
        <w:rPr>
          <w:rFonts w:ascii="Sylfaen" w:hAnsi="Sylfaen"/>
        </w:rPr>
        <w:t>ტერიტორიულ</w:t>
      </w:r>
      <w:proofErr w:type="spellEnd"/>
      <w:r w:rsidRPr="00D700DE">
        <w:rPr>
          <w:rFonts w:ascii="Sylfaen" w:hAnsi="Sylfaen"/>
        </w:rPr>
        <w:t xml:space="preserve"> </w:t>
      </w:r>
      <w:r w:rsidRPr="00D700DE">
        <w:rPr>
          <w:rFonts w:ascii="Sylfaen" w:hAnsi="Sylfaen"/>
          <w:lang w:val="ka-GE"/>
        </w:rPr>
        <w:t xml:space="preserve">ერთეულად. </w:t>
      </w: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60D83956"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საჯარო მოხელეების კვალიფიკაცია,</w:t>
      </w:r>
      <w:r w:rsidR="00640E5F">
        <w:rPr>
          <w:rFonts w:ascii="Sylfaen" w:hAnsi="Sylfaen"/>
          <w:lang w:val="ka-GE"/>
        </w:rPr>
        <w:t xml:space="preserve"> რომლებიც მუშაობენ აღნიშნული მიმართულებით. </w:t>
      </w:r>
      <w:r w:rsidRPr="00462C60">
        <w:rPr>
          <w:rFonts w:ascii="Sylfaen" w:hAnsi="Sylfaen"/>
          <w:lang w:val="ka-GE"/>
        </w:rPr>
        <w:t xml:space="preserve"> </w:t>
      </w:r>
    </w:p>
    <w:p w14:paraId="2ACAB75A" w14:textId="77777777"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w:t>
      </w:r>
      <w:r w:rsidRPr="00462C60">
        <w:rPr>
          <w:rFonts w:ascii="Sylfaen" w:hAnsi="Sylfaen"/>
          <w:lang w:val="ka-GE"/>
        </w:rPr>
        <w:lastRenderedPageBreak/>
        <w:t xml:space="preserve">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1A157ADB" w14:textId="065646FB" w:rsidR="005C3083" w:rsidRPr="005C3083" w:rsidRDefault="0015665A" w:rsidP="005C3083">
      <w:pPr>
        <w:pStyle w:val="ListParagraph"/>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xml:space="preserve">- </w:t>
      </w:r>
      <w:r w:rsidR="005C3083" w:rsidRPr="005C3083">
        <w:rPr>
          <w:rFonts w:ascii="Sylfaen" w:hAnsi="Sylfaen"/>
          <w:lang w:val="ka-GE"/>
        </w:rPr>
        <w:t xml:space="preserve">მომავალი თაობის განვითარება და განათლება მუნიციპალიტეტის ადგილობრივი პოლიტიკის პრიორიტეტს წარმოადგენს. აქტიურად მიმდინარეობს სკოლამდელი აღზრდის დაწესებულებების ინფრასტრუქტურის რეაბილიტაცია და მშენებლობა. რუსთავი ერთ-ერთი პირველი მუნიციპალიტეტია, რომელმაც ბაღებში კვების ახალი სისტემა დანერგა. განახლებული მენიუ დაფუძნებულია სანიტარიის ჰიგიენისა და სამედიცინო ეკოლოგიის ინსტიტუტის კვლევებზე და ორიენტირებულია ყოველდღიურად ბავშვებისთვის ჯანსაღი რაციონის მიწოდებაზე. ასევე აღსანიშნავია, რომ რეფორმის ფარგლებში ყველა ბაღში მუშაობენ კომპეტენტური მემთოდისტები და სპეც მასწავლებლები, ფსიქოლოგები, მულტიდისციპლინური გუნდი ზრუნავს სააღმზრდელო პროცესის გაუმჯობესებასა და განახლებაზე. </w:t>
      </w:r>
      <w:r w:rsidR="005C3083">
        <w:rPr>
          <w:rFonts w:ascii="Sylfaen" w:hAnsi="Sylfaen"/>
          <w:lang w:val="ka-GE"/>
        </w:rPr>
        <w:t xml:space="preserve">მიუხედავად პირობების გაუმჯობესებისთვის მიმართული მუდმივი ძალსხმევისა, ხშირად საჭიროა ბაღებში არსებული გასართობ-შემეცნებითი რესურსების განახლება ან საერთოდ თავდაპირველი აღჭურვა. </w:t>
      </w:r>
    </w:p>
    <w:p w14:paraId="1813CFF6" w14:textId="3A5D8732" w:rsidR="0015665A" w:rsidRPr="00462C60" w:rsidRDefault="005C3083" w:rsidP="00950D46">
      <w:pPr>
        <w:pStyle w:val="ListParagraph"/>
        <w:ind w:left="1440"/>
        <w:jc w:val="both"/>
        <w:rPr>
          <w:rFonts w:ascii="Sylfaen" w:hAnsi="Sylfaen"/>
          <w:lang w:val="ka-GE"/>
        </w:rPr>
      </w:pPr>
      <w:r w:rsidRPr="005C3083">
        <w:rPr>
          <w:rFonts w:ascii="Sylfaen" w:hAnsi="Sylfaen"/>
          <w:lang w:val="ka-GE"/>
        </w:rPr>
        <w:t>ნებისმიერი საზოგადოების პირობებში თანასწორი შესაძლებლობების არსებობა აუცილებელი პირობაა განვითარებისთვის, განსაკუთრებით ბავშვებისთვის, რომლებიც პირველ ნაბიჯებს დგამენ სოციუმში სრულფასოვანი წევრობისთვის.</w:t>
      </w:r>
      <w:r w:rsidR="00950D46">
        <w:rPr>
          <w:rFonts w:ascii="Sylfaen" w:hAnsi="Sylfaen"/>
          <w:lang w:val="ka-GE"/>
        </w:rPr>
        <w:t xml:space="preserve"> რუსთავის 23 ბაღში 160-მდე სპეციალური საჭირობებების მქონე </w:t>
      </w:r>
      <w:r w:rsidR="009E2EFF">
        <w:rPr>
          <w:rFonts w:ascii="Sylfaen" w:hAnsi="Sylfaen"/>
          <w:lang w:val="ka-GE"/>
        </w:rPr>
        <w:t xml:space="preserve">აღსაზრდელი ირიცხება. </w:t>
      </w:r>
    </w:p>
    <w:p w14:paraId="4B1DC6C4" w14:textId="1529FD9C" w:rsidR="0015665A" w:rsidRPr="00462C60" w:rsidRDefault="0015665A" w:rsidP="0015665A">
      <w:pPr>
        <w:pStyle w:val="ListParagraph"/>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w:t>
      </w:r>
      <w:r w:rsidR="00950D46">
        <w:rPr>
          <w:rFonts w:ascii="Sylfaen" w:hAnsi="Sylfaen"/>
          <w:lang w:val="ka-GE"/>
        </w:rPr>
        <w:t xml:space="preserve">რესურს ოთახები საკმარისად აღჭურვილი და სრულფასოვნად ფუნქციონირებადი მხოლოდ სამ ბაღში იყო, სადაც საჭირო სათამაშოების შეძენა პოლონური ორგანიზაციის გრანტის ფარგლებში მოხდა. დანარჩენი ბაღები რჩებოდნენ აღნიშნული სიკეთეების მიღმა. </w:t>
      </w:r>
    </w:p>
    <w:p w14:paraId="505F2219" w14:textId="6540C28F" w:rsidR="0015665A" w:rsidRPr="00462C60" w:rsidRDefault="0015665A" w:rsidP="007565EE">
      <w:pPr>
        <w:pStyle w:val="ListParagraph"/>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w:t>
      </w:r>
      <w:r w:rsidR="007565EE" w:rsidRPr="007565EE">
        <w:rPr>
          <w:rFonts w:ascii="Sylfaen" w:hAnsi="Sylfaen"/>
          <w:lang w:val="ka-GE"/>
        </w:rPr>
        <w:t>საქართველოს ადგილობრივ თვითმმართველობათა ეროვნული ასოციაციის პროექტის ფარგლებში, რომელიც ხორციელდება გაეროს განვითარების პროგრამის (UNDP) მხარდაჭერით და დანიის საგარეო საქმეთა სამინისტროს ფინანსური ხელშეწყობით</w:t>
      </w:r>
      <w:r w:rsidR="007565EE">
        <w:rPr>
          <w:rFonts w:ascii="Sylfaen" w:hAnsi="Sylfaen"/>
          <w:lang w:val="ka-GE"/>
        </w:rPr>
        <w:t xml:space="preserve">- რუსთავის მერიამ 20 000 ლარიანი გრანტი მოიპოვა. გრანტის ფარგლებში შევიძინეთ სხვადასხვა სახის საჭირო სათამაშოები 20 ბაღისთვის და აღვჭურვეთ მათი რესურს ოთახები. </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3E825841" w14:textId="561A315E" w:rsidR="0015665A" w:rsidRPr="00950D46" w:rsidRDefault="0015665A" w:rsidP="00950D46">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29808E54" w14:textId="77777777" w:rsidR="0015665A" w:rsidRDefault="0015665A" w:rsidP="0015665A">
      <w:pPr>
        <w:pStyle w:val="ListParagraph"/>
        <w:numPr>
          <w:ilvl w:val="0"/>
          <w:numId w:val="4"/>
        </w:numPr>
        <w:jc w:val="both"/>
        <w:rPr>
          <w:rFonts w:ascii="Sylfaen" w:hAnsi="Sylfaen"/>
          <w:b/>
          <w:lang w:val="ka-GE"/>
        </w:rPr>
      </w:pPr>
      <w:r w:rsidRPr="00A26391">
        <w:rPr>
          <w:rFonts w:ascii="Sylfaen" w:hAnsi="Sylfaen"/>
          <w:b/>
          <w:lang w:val="ka-GE"/>
        </w:rPr>
        <w:t>პროექტის შინაარსი;</w:t>
      </w:r>
    </w:p>
    <w:p w14:paraId="694D8601" w14:textId="4789D9B3" w:rsidR="00931317" w:rsidRDefault="00931317" w:rsidP="00931317">
      <w:pPr>
        <w:pStyle w:val="ListParagraph"/>
        <w:ind w:left="1440"/>
        <w:jc w:val="both"/>
        <w:rPr>
          <w:rFonts w:ascii="Sylfaen" w:hAnsi="Sylfaen"/>
          <w:lang w:val="ka-GE"/>
        </w:rPr>
      </w:pPr>
      <w:r>
        <w:rPr>
          <w:rFonts w:ascii="Sylfaen" w:hAnsi="Sylfaen"/>
          <w:lang w:val="ka-GE"/>
        </w:rPr>
        <w:t xml:space="preserve">აღნიშნული სათამაშოები არის რესურსი სპეც.მასწავლებლებისთვის, რომლებიც მუშაობენ სპეციალური საჭირობების მქონე ბენეფიციარებთან და ეხმარებიან მათ </w:t>
      </w:r>
      <w:r>
        <w:rPr>
          <w:rFonts w:ascii="Sylfaen" w:hAnsi="Sylfaen"/>
          <w:lang w:val="ka-GE"/>
        </w:rPr>
        <w:lastRenderedPageBreak/>
        <w:t xml:space="preserve">სოციალიზაციის პროცესს და ჯგუფის დანარჩენ ბავშვებთან ერთად მათ განვითარებას უწყობს ხელს. </w:t>
      </w:r>
    </w:p>
    <w:p w14:paraId="084ECBBC" w14:textId="77777777" w:rsidR="00687930" w:rsidRPr="00931317" w:rsidRDefault="00687930" w:rsidP="00931317">
      <w:pPr>
        <w:pStyle w:val="ListParagraph"/>
        <w:ind w:left="1440"/>
        <w:jc w:val="both"/>
        <w:rPr>
          <w:rFonts w:ascii="Sylfaen" w:hAnsi="Sylfaen"/>
          <w:lang w:val="ka-GE"/>
        </w:rPr>
      </w:pPr>
    </w:p>
    <w:p w14:paraId="43E108C1" w14:textId="77777777" w:rsidR="0015665A" w:rsidRPr="00687930" w:rsidRDefault="0015665A" w:rsidP="0015665A">
      <w:pPr>
        <w:pStyle w:val="ListParagraph"/>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tbl>
      <w:tblPr>
        <w:tblStyle w:val="TableGrid"/>
        <w:tblW w:w="0" w:type="auto"/>
        <w:tblInd w:w="1440" w:type="dxa"/>
        <w:tblLook w:val="04A0" w:firstRow="1" w:lastRow="0" w:firstColumn="1" w:lastColumn="0" w:noHBand="0" w:noVBand="1"/>
      </w:tblPr>
      <w:tblGrid>
        <w:gridCol w:w="3177"/>
        <w:gridCol w:w="4108"/>
      </w:tblGrid>
      <w:tr w:rsidR="009F74F1" w14:paraId="6B8F1472" w14:textId="77777777" w:rsidTr="00965658">
        <w:tc>
          <w:tcPr>
            <w:tcW w:w="3177" w:type="dxa"/>
          </w:tcPr>
          <w:p w14:paraId="26CC0939" w14:textId="468E472E" w:rsidR="009F74F1" w:rsidRDefault="009F74F1" w:rsidP="00687930">
            <w:pPr>
              <w:pStyle w:val="ListParagraph"/>
              <w:ind w:left="0"/>
              <w:jc w:val="both"/>
              <w:rPr>
                <w:rFonts w:ascii="Sylfaen" w:hAnsi="Sylfaen"/>
                <w:b/>
                <w:lang w:val="ka-GE"/>
              </w:rPr>
            </w:pPr>
            <w:r>
              <w:rPr>
                <w:rFonts w:ascii="Sylfaen" w:hAnsi="Sylfaen"/>
                <w:b/>
                <w:lang w:val="ka-GE"/>
              </w:rPr>
              <w:t>საკონსულტაციო შეხვედრები და განაცხადის მომზადება</w:t>
            </w:r>
          </w:p>
        </w:tc>
        <w:tc>
          <w:tcPr>
            <w:tcW w:w="4108" w:type="dxa"/>
          </w:tcPr>
          <w:p w14:paraId="7C8A9550" w14:textId="102153C0" w:rsidR="009F74F1" w:rsidRDefault="009F74F1" w:rsidP="009F74F1">
            <w:pPr>
              <w:pStyle w:val="ListParagraph"/>
              <w:ind w:left="0"/>
              <w:rPr>
                <w:rFonts w:ascii="Sylfaen" w:hAnsi="Sylfaen"/>
                <w:lang w:val="ka-GE"/>
              </w:rPr>
            </w:pPr>
            <w:r>
              <w:rPr>
                <w:rFonts w:ascii="Sylfaen" w:hAnsi="Sylfaen"/>
                <w:lang w:val="ka-GE"/>
              </w:rPr>
              <w:t>რუსთავის მერიამ წარადგინა მოკლე განაცხადი რამდენიმე მიმართულებით</w:t>
            </w:r>
          </w:p>
        </w:tc>
      </w:tr>
      <w:tr w:rsidR="009F74F1" w14:paraId="27B0DBCE" w14:textId="77777777" w:rsidTr="00965658">
        <w:tc>
          <w:tcPr>
            <w:tcW w:w="3177" w:type="dxa"/>
          </w:tcPr>
          <w:p w14:paraId="5F54A8A1" w14:textId="7B495E30" w:rsidR="009F74F1" w:rsidRDefault="009F74F1" w:rsidP="00687930">
            <w:pPr>
              <w:pStyle w:val="ListParagraph"/>
              <w:ind w:left="0"/>
              <w:jc w:val="both"/>
              <w:rPr>
                <w:rFonts w:ascii="Sylfaen" w:hAnsi="Sylfaen"/>
                <w:b/>
                <w:lang w:val="ka-GE"/>
              </w:rPr>
            </w:pPr>
            <w:r>
              <w:rPr>
                <w:rFonts w:ascii="Sylfaen" w:hAnsi="Sylfaen"/>
                <w:b/>
                <w:lang w:val="ka-GE"/>
              </w:rPr>
              <w:t>შესარჩევი ეტაპი</w:t>
            </w:r>
          </w:p>
        </w:tc>
        <w:tc>
          <w:tcPr>
            <w:tcW w:w="4108" w:type="dxa"/>
          </w:tcPr>
          <w:p w14:paraId="4DD60CAB" w14:textId="406A2E88" w:rsidR="009F74F1" w:rsidRDefault="003946D7" w:rsidP="00687930">
            <w:pPr>
              <w:pStyle w:val="ListParagraph"/>
              <w:ind w:left="0"/>
              <w:jc w:val="both"/>
              <w:rPr>
                <w:rFonts w:ascii="Sylfaen" w:hAnsi="Sylfaen"/>
                <w:lang w:val="ka-GE"/>
              </w:rPr>
            </w:pPr>
            <w:r>
              <w:rPr>
                <w:rFonts w:ascii="Sylfaen" w:hAnsi="Sylfaen"/>
                <w:lang w:val="ka-GE"/>
              </w:rPr>
              <w:t xml:space="preserve">რამდენიმე </w:t>
            </w:r>
            <w:r w:rsidR="004262D6">
              <w:rPr>
                <w:rFonts w:ascii="Sylfaen" w:hAnsi="Sylfaen"/>
                <w:lang w:val="ka-GE"/>
              </w:rPr>
              <w:t>თემატური განაცხადიდან შეირჩა ერთი</w:t>
            </w:r>
          </w:p>
        </w:tc>
      </w:tr>
      <w:tr w:rsidR="009F74F1" w14:paraId="14108AEA" w14:textId="77777777" w:rsidTr="00965658">
        <w:tc>
          <w:tcPr>
            <w:tcW w:w="3177" w:type="dxa"/>
          </w:tcPr>
          <w:p w14:paraId="7C2E0B44" w14:textId="285B7D28" w:rsidR="009F74F1" w:rsidRDefault="004262D6" w:rsidP="00687930">
            <w:pPr>
              <w:pStyle w:val="ListParagraph"/>
              <w:ind w:left="0"/>
              <w:jc w:val="both"/>
              <w:rPr>
                <w:rFonts w:ascii="Sylfaen" w:hAnsi="Sylfaen"/>
                <w:b/>
                <w:lang w:val="ka-GE"/>
              </w:rPr>
            </w:pPr>
            <w:r>
              <w:rPr>
                <w:rFonts w:ascii="Sylfaen" w:hAnsi="Sylfaen"/>
                <w:b/>
                <w:lang w:val="ka-GE"/>
              </w:rPr>
              <w:t>სრული განაცხადი</w:t>
            </w:r>
          </w:p>
        </w:tc>
        <w:tc>
          <w:tcPr>
            <w:tcW w:w="4108" w:type="dxa"/>
          </w:tcPr>
          <w:p w14:paraId="0D731C47" w14:textId="682DB67C" w:rsidR="009F74F1" w:rsidRDefault="004262D6" w:rsidP="00687930">
            <w:pPr>
              <w:pStyle w:val="ListParagraph"/>
              <w:ind w:left="0"/>
              <w:jc w:val="both"/>
              <w:rPr>
                <w:rFonts w:ascii="Sylfaen" w:hAnsi="Sylfaen"/>
                <w:lang w:val="ka-GE"/>
              </w:rPr>
            </w:pPr>
            <w:r>
              <w:rPr>
                <w:rFonts w:ascii="Sylfaen" w:hAnsi="Sylfaen"/>
                <w:lang w:val="ka-GE"/>
              </w:rPr>
              <w:t xml:space="preserve">ერთ შერჩეულ მიმართულებაზე გავაგზავნეთ სრული განაცხადი </w:t>
            </w:r>
          </w:p>
        </w:tc>
      </w:tr>
      <w:tr w:rsidR="004262D6" w14:paraId="656508C7" w14:textId="77777777" w:rsidTr="00965658">
        <w:tc>
          <w:tcPr>
            <w:tcW w:w="3177" w:type="dxa"/>
          </w:tcPr>
          <w:p w14:paraId="0BEA5123" w14:textId="700EA12B" w:rsidR="004262D6" w:rsidRDefault="004262D6" w:rsidP="00687930">
            <w:pPr>
              <w:pStyle w:val="ListParagraph"/>
              <w:ind w:left="0"/>
              <w:jc w:val="both"/>
              <w:rPr>
                <w:rFonts w:ascii="Sylfaen" w:hAnsi="Sylfaen"/>
                <w:b/>
                <w:lang w:val="ka-GE"/>
              </w:rPr>
            </w:pPr>
            <w:r>
              <w:rPr>
                <w:rFonts w:ascii="Sylfaen" w:hAnsi="Sylfaen"/>
                <w:b/>
                <w:lang w:val="ka-GE"/>
              </w:rPr>
              <w:t>გამარჯვებულების გამოვლენა</w:t>
            </w:r>
          </w:p>
        </w:tc>
        <w:tc>
          <w:tcPr>
            <w:tcW w:w="4108" w:type="dxa"/>
          </w:tcPr>
          <w:p w14:paraId="373773DF" w14:textId="0251E282" w:rsidR="004262D6" w:rsidRDefault="004262D6" w:rsidP="004262D6">
            <w:pPr>
              <w:pStyle w:val="ListParagraph"/>
              <w:ind w:left="0"/>
              <w:rPr>
                <w:rFonts w:ascii="Sylfaen" w:hAnsi="Sylfaen"/>
                <w:lang w:val="ka-GE"/>
              </w:rPr>
            </w:pPr>
            <w:r>
              <w:rPr>
                <w:rFonts w:ascii="Sylfaen" w:hAnsi="Sylfaen"/>
                <w:lang w:val="ka-GE"/>
              </w:rPr>
              <w:t>ჩვენი პროექტი შეირჩა გამარჯვებულებს შორის და მოვიპოვეთ დაფინანსება</w:t>
            </w:r>
          </w:p>
        </w:tc>
      </w:tr>
      <w:tr w:rsidR="00965658" w14:paraId="14980D20" w14:textId="77777777" w:rsidTr="00965658">
        <w:tc>
          <w:tcPr>
            <w:tcW w:w="3177" w:type="dxa"/>
          </w:tcPr>
          <w:p w14:paraId="6FBE747F" w14:textId="794216AE" w:rsidR="00965658" w:rsidRPr="00687930" w:rsidRDefault="00965658" w:rsidP="00687930">
            <w:pPr>
              <w:pStyle w:val="ListParagraph"/>
              <w:ind w:left="0"/>
              <w:jc w:val="both"/>
              <w:rPr>
                <w:rFonts w:ascii="Sylfaen" w:hAnsi="Sylfaen"/>
                <w:b/>
              </w:rPr>
            </w:pPr>
            <w:r>
              <w:rPr>
                <w:rFonts w:ascii="Sylfaen" w:hAnsi="Sylfaen"/>
                <w:b/>
                <w:lang w:val="ka-GE"/>
              </w:rPr>
              <w:t>ოფიციალური წერილი</w:t>
            </w:r>
          </w:p>
        </w:tc>
        <w:tc>
          <w:tcPr>
            <w:tcW w:w="4108" w:type="dxa"/>
          </w:tcPr>
          <w:p w14:paraId="78881DF3" w14:textId="2021EDD0" w:rsidR="00965658" w:rsidRPr="00965658" w:rsidRDefault="00965658" w:rsidP="00687930">
            <w:pPr>
              <w:pStyle w:val="ListParagraph"/>
              <w:ind w:left="0"/>
              <w:jc w:val="both"/>
              <w:rPr>
                <w:rFonts w:ascii="Sylfaen" w:hAnsi="Sylfaen"/>
                <w:lang w:val="ka-GE"/>
              </w:rPr>
            </w:pPr>
            <w:r>
              <w:rPr>
                <w:rFonts w:ascii="Sylfaen" w:hAnsi="Sylfaen"/>
                <w:lang w:val="ka-GE"/>
              </w:rPr>
              <w:t xml:space="preserve">რუსთავის მერის ოფიციალური წერილი გაიგზავნა პროდუქციის შენახვა მოვლა/პატრონობაზე </w:t>
            </w:r>
          </w:p>
        </w:tc>
      </w:tr>
      <w:tr w:rsidR="00965658" w14:paraId="71D0095C" w14:textId="77777777" w:rsidTr="00965658">
        <w:tc>
          <w:tcPr>
            <w:tcW w:w="3177" w:type="dxa"/>
          </w:tcPr>
          <w:p w14:paraId="283C3422" w14:textId="4AC1343D" w:rsidR="00965658" w:rsidRDefault="006A3969" w:rsidP="00687930">
            <w:pPr>
              <w:pStyle w:val="ListParagraph"/>
              <w:ind w:left="0"/>
              <w:jc w:val="both"/>
              <w:rPr>
                <w:rFonts w:ascii="Sylfaen" w:hAnsi="Sylfaen"/>
                <w:b/>
                <w:lang w:val="ka-GE"/>
              </w:rPr>
            </w:pPr>
            <w:r>
              <w:rPr>
                <w:rFonts w:ascii="Sylfaen" w:hAnsi="Sylfaen"/>
                <w:b/>
                <w:lang w:val="ka-GE"/>
              </w:rPr>
              <w:t>ბაზრის კვლევა</w:t>
            </w:r>
          </w:p>
        </w:tc>
        <w:tc>
          <w:tcPr>
            <w:tcW w:w="4108" w:type="dxa"/>
          </w:tcPr>
          <w:p w14:paraId="28A8B5F9" w14:textId="6B1DB06B" w:rsidR="00965658" w:rsidRPr="00965658" w:rsidRDefault="00965658" w:rsidP="00687930">
            <w:pPr>
              <w:pStyle w:val="ListParagraph"/>
              <w:ind w:left="0"/>
              <w:jc w:val="both"/>
              <w:rPr>
                <w:rFonts w:ascii="Sylfaen" w:hAnsi="Sylfaen"/>
                <w:lang w:val="ka-GE"/>
              </w:rPr>
            </w:pPr>
            <w:r>
              <w:rPr>
                <w:rFonts w:ascii="Sylfaen" w:hAnsi="Sylfaen"/>
              </w:rPr>
              <w:t>Extra.ge-</w:t>
            </w:r>
            <w:r>
              <w:rPr>
                <w:rFonts w:ascii="Sylfaen" w:hAnsi="Sylfaen"/>
                <w:lang w:val="ka-GE"/>
              </w:rPr>
              <w:t xml:space="preserve"> საიტიდან შეირჩა სხვადასხვა სახეობის სათამაშოები</w:t>
            </w:r>
          </w:p>
        </w:tc>
      </w:tr>
      <w:tr w:rsidR="00965658" w14:paraId="2F4FCDD5" w14:textId="77777777" w:rsidTr="00965658">
        <w:tc>
          <w:tcPr>
            <w:tcW w:w="3177" w:type="dxa"/>
          </w:tcPr>
          <w:p w14:paraId="213E9DF0" w14:textId="203C172D" w:rsidR="00965658" w:rsidRDefault="00965658" w:rsidP="00687930">
            <w:pPr>
              <w:pStyle w:val="ListParagraph"/>
              <w:ind w:left="0"/>
              <w:jc w:val="both"/>
              <w:rPr>
                <w:rFonts w:ascii="Sylfaen" w:hAnsi="Sylfaen"/>
                <w:b/>
                <w:lang w:val="ka-GE"/>
              </w:rPr>
            </w:pPr>
            <w:r>
              <w:rPr>
                <w:rFonts w:ascii="Sylfaen" w:hAnsi="Sylfaen"/>
                <w:b/>
                <w:lang w:val="ka-GE"/>
              </w:rPr>
              <w:t>შესყიდვა</w:t>
            </w:r>
          </w:p>
        </w:tc>
        <w:tc>
          <w:tcPr>
            <w:tcW w:w="4108" w:type="dxa"/>
          </w:tcPr>
          <w:p w14:paraId="7A3DC8DD" w14:textId="120DF01A" w:rsidR="00965658" w:rsidRPr="00965658" w:rsidRDefault="00965658" w:rsidP="00687930">
            <w:pPr>
              <w:pStyle w:val="ListParagraph"/>
              <w:ind w:left="0"/>
              <w:jc w:val="both"/>
              <w:rPr>
                <w:rFonts w:ascii="Sylfaen" w:hAnsi="Sylfaen"/>
                <w:lang w:val="ka-GE"/>
              </w:rPr>
            </w:pPr>
            <w:r>
              <w:rPr>
                <w:rFonts w:ascii="Sylfaen" w:hAnsi="Sylfaen"/>
                <w:lang w:val="ka-GE"/>
              </w:rPr>
              <w:t xml:space="preserve">ათი დღის ვადაში შეგროვდა სახეობები და მოხდა შესყიდვა </w:t>
            </w:r>
          </w:p>
        </w:tc>
      </w:tr>
      <w:tr w:rsidR="00965658" w14:paraId="6F30945E" w14:textId="77777777" w:rsidTr="00965658">
        <w:tc>
          <w:tcPr>
            <w:tcW w:w="3177" w:type="dxa"/>
          </w:tcPr>
          <w:p w14:paraId="30FB9110" w14:textId="01C83A88" w:rsidR="00965658" w:rsidRDefault="00965658" w:rsidP="00687930">
            <w:pPr>
              <w:pStyle w:val="ListParagraph"/>
              <w:ind w:left="0"/>
              <w:jc w:val="both"/>
              <w:rPr>
                <w:rFonts w:ascii="Sylfaen" w:hAnsi="Sylfaen"/>
                <w:b/>
                <w:lang w:val="ka-GE"/>
              </w:rPr>
            </w:pPr>
            <w:r>
              <w:rPr>
                <w:rFonts w:ascii="Sylfaen" w:hAnsi="Sylfaen"/>
                <w:b/>
                <w:lang w:val="ka-GE"/>
              </w:rPr>
              <w:t>ტრანსპორტირება/მიღება</w:t>
            </w:r>
          </w:p>
        </w:tc>
        <w:tc>
          <w:tcPr>
            <w:tcW w:w="4108" w:type="dxa"/>
          </w:tcPr>
          <w:p w14:paraId="3DF8EE73" w14:textId="43595004" w:rsidR="00965658" w:rsidRPr="00965658" w:rsidRDefault="00965658" w:rsidP="00687930">
            <w:pPr>
              <w:pStyle w:val="ListParagraph"/>
              <w:ind w:left="0"/>
              <w:jc w:val="both"/>
              <w:rPr>
                <w:rFonts w:ascii="Sylfaen" w:hAnsi="Sylfaen"/>
                <w:lang w:val="ka-GE"/>
              </w:rPr>
            </w:pPr>
            <w:r>
              <w:rPr>
                <w:rFonts w:ascii="Sylfaen" w:hAnsi="Sylfaen"/>
                <w:lang w:val="ka-GE"/>
              </w:rPr>
              <w:t>გადმოგვეცა მიღება-ჩაბარების აქტის საფუძველზე</w:t>
            </w:r>
          </w:p>
        </w:tc>
      </w:tr>
      <w:tr w:rsidR="00965658" w14:paraId="3C39C4B1" w14:textId="77777777" w:rsidTr="00965658">
        <w:tc>
          <w:tcPr>
            <w:tcW w:w="3177" w:type="dxa"/>
          </w:tcPr>
          <w:p w14:paraId="7AA0D9B8" w14:textId="0F3B83F5" w:rsidR="00965658" w:rsidRDefault="00965658" w:rsidP="00687930">
            <w:pPr>
              <w:pStyle w:val="ListParagraph"/>
              <w:ind w:left="0"/>
              <w:jc w:val="both"/>
              <w:rPr>
                <w:rFonts w:ascii="Sylfaen" w:hAnsi="Sylfaen"/>
                <w:b/>
                <w:lang w:val="ka-GE"/>
              </w:rPr>
            </w:pPr>
            <w:r>
              <w:rPr>
                <w:rFonts w:ascii="Sylfaen" w:hAnsi="Sylfaen"/>
                <w:b/>
                <w:lang w:val="ka-GE"/>
              </w:rPr>
              <w:t xml:space="preserve">დახარისხება/განაწილება </w:t>
            </w:r>
          </w:p>
        </w:tc>
        <w:tc>
          <w:tcPr>
            <w:tcW w:w="4108" w:type="dxa"/>
          </w:tcPr>
          <w:p w14:paraId="07CD589D" w14:textId="515341EF" w:rsidR="00965658" w:rsidRPr="00965658" w:rsidRDefault="00965658" w:rsidP="00687930">
            <w:pPr>
              <w:pStyle w:val="ListParagraph"/>
              <w:ind w:left="0"/>
              <w:jc w:val="both"/>
              <w:rPr>
                <w:rFonts w:ascii="Sylfaen" w:hAnsi="Sylfaen"/>
                <w:lang w:val="ka-GE"/>
              </w:rPr>
            </w:pPr>
            <w:r w:rsidRPr="00965658">
              <w:rPr>
                <w:rFonts w:ascii="Sylfaen" w:hAnsi="Sylfaen"/>
                <w:lang w:val="ka-GE"/>
              </w:rPr>
              <w:t xml:space="preserve">დახარისხდა თითოეული ბაღისთვის გათვალისწინებული რაოდენობა და სახეობა </w:t>
            </w:r>
          </w:p>
        </w:tc>
      </w:tr>
      <w:tr w:rsidR="00965658" w14:paraId="0A1ED844" w14:textId="77777777" w:rsidTr="00965658">
        <w:tc>
          <w:tcPr>
            <w:tcW w:w="3177" w:type="dxa"/>
          </w:tcPr>
          <w:p w14:paraId="35B8D7BB" w14:textId="6A69866D" w:rsidR="00965658" w:rsidRDefault="00965658" w:rsidP="00687930">
            <w:pPr>
              <w:pStyle w:val="ListParagraph"/>
              <w:ind w:left="0"/>
              <w:jc w:val="both"/>
              <w:rPr>
                <w:rFonts w:ascii="Sylfaen" w:hAnsi="Sylfaen"/>
                <w:b/>
                <w:lang w:val="ka-GE"/>
              </w:rPr>
            </w:pPr>
            <w:r>
              <w:rPr>
                <w:rFonts w:ascii="Sylfaen" w:hAnsi="Sylfaen"/>
                <w:b/>
                <w:lang w:val="ka-GE"/>
              </w:rPr>
              <w:t xml:space="preserve">სათამაშოების განთავსება </w:t>
            </w:r>
          </w:p>
        </w:tc>
        <w:tc>
          <w:tcPr>
            <w:tcW w:w="4108" w:type="dxa"/>
          </w:tcPr>
          <w:p w14:paraId="0F38E4E6" w14:textId="756EDAD5" w:rsidR="00965658" w:rsidRPr="00965658" w:rsidRDefault="00965658" w:rsidP="00687930">
            <w:pPr>
              <w:pStyle w:val="ListParagraph"/>
              <w:ind w:left="0"/>
              <w:jc w:val="both"/>
              <w:rPr>
                <w:rFonts w:ascii="Sylfaen" w:hAnsi="Sylfaen"/>
                <w:lang w:val="ka-GE"/>
              </w:rPr>
            </w:pPr>
            <w:r w:rsidRPr="00965658">
              <w:rPr>
                <w:rFonts w:ascii="Sylfaen" w:hAnsi="Sylfaen"/>
                <w:lang w:val="ka-GE"/>
              </w:rPr>
              <w:t>სათამაშოები</w:t>
            </w:r>
            <w:r>
              <w:rPr>
                <w:rFonts w:ascii="Sylfaen" w:hAnsi="Sylfaen"/>
                <w:lang w:val="ka-GE"/>
              </w:rPr>
              <w:t xml:space="preserve"> განთავსდა რუსთავის 20 საბავშვო ბაღში</w:t>
            </w:r>
          </w:p>
        </w:tc>
      </w:tr>
    </w:tbl>
    <w:p w14:paraId="51EAABA9" w14:textId="77777777" w:rsidR="00687930" w:rsidRPr="00FE7911" w:rsidRDefault="00687930" w:rsidP="00687930">
      <w:pPr>
        <w:pStyle w:val="ListParagraph"/>
        <w:ind w:left="1440"/>
        <w:jc w:val="both"/>
        <w:rPr>
          <w:rFonts w:ascii="Sylfaen" w:hAnsi="Sylfaen"/>
          <w:b/>
          <w:lang w:val="ka-GE"/>
        </w:rPr>
      </w:pPr>
    </w:p>
    <w:p w14:paraId="2B199E98" w14:textId="45E4BFFC" w:rsidR="0015665A" w:rsidRPr="00950D46" w:rsidRDefault="0015665A" w:rsidP="0015665A">
      <w:pPr>
        <w:pStyle w:val="ListParagraph"/>
        <w:numPr>
          <w:ilvl w:val="0"/>
          <w:numId w:val="4"/>
        </w:numPr>
        <w:jc w:val="both"/>
        <w:rPr>
          <w:rFonts w:ascii="Sylfaen" w:hAnsi="Sylfaen"/>
          <w:i/>
          <w:u w:val="single"/>
          <w:lang w:val="ka-GE"/>
        </w:rPr>
      </w:pPr>
      <w:r w:rsidRPr="00BE3734">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w:t>
      </w:r>
    </w:p>
    <w:p w14:paraId="73A60268" w14:textId="0BBE1CBB" w:rsidR="00950D46" w:rsidRDefault="00950D46" w:rsidP="00950D46">
      <w:pPr>
        <w:pStyle w:val="ListParagraph"/>
        <w:ind w:left="1440"/>
        <w:jc w:val="both"/>
        <w:rPr>
          <w:rFonts w:ascii="Sylfaen" w:hAnsi="Sylfaen"/>
          <w:lang w:val="ka-GE"/>
        </w:rPr>
      </w:pPr>
      <w:r>
        <w:rPr>
          <w:rFonts w:ascii="Sylfaen" w:hAnsi="Sylfaen"/>
          <w:lang w:val="ka-GE"/>
        </w:rPr>
        <w:t>მერიის ოფიციალური წერილი</w:t>
      </w:r>
    </w:p>
    <w:p w14:paraId="42B74425" w14:textId="50400219" w:rsidR="00950D46" w:rsidRPr="00934348" w:rsidRDefault="00950D46" w:rsidP="00950D46">
      <w:pPr>
        <w:pStyle w:val="ListParagraph"/>
        <w:ind w:left="1440"/>
        <w:jc w:val="both"/>
        <w:rPr>
          <w:rFonts w:ascii="Sylfaen" w:hAnsi="Sylfaen"/>
          <w:i/>
          <w:u w:val="single"/>
          <w:lang w:val="ka-GE"/>
        </w:rPr>
      </w:pPr>
      <w:r>
        <w:rPr>
          <w:rFonts w:ascii="Sylfaen" w:hAnsi="Sylfaen"/>
          <w:lang w:val="ka-GE"/>
        </w:rPr>
        <w:t>მიღება-ჩაბარების აქტები</w:t>
      </w:r>
    </w:p>
    <w:p w14:paraId="10E5F5D4" w14:textId="77777777" w:rsidR="0015665A" w:rsidRPr="00462C60"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11479DD" w14:textId="77777777" w:rsidR="0015665A" w:rsidRPr="00872462"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040A04DB" w:rsidR="0015665A" w:rsidRPr="00BE3734" w:rsidRDefault="0015665A" w:rsidP="0015665A">
      <w:pPr>
        <w:pStyle w:val="ListParagraph"/>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w:t>
      </w:r>
      <w:r w:rsidR="009F74F1">
        <w:rPr>
          <w:rFonts w:ascii="Sylfaen" w:hAnsi="Sylfaen"/>
          <w:lang w:val="ka-GE"/>
        </w:rPr>
        <w:t>, ბაღების გაერთიანების თანამშრომლები</w:t>
      </w:r>
    </w:p>
    <w:p w14:paraId="6EFC0841" w14:textId="1B6E8AE2" w:rsidR="0015665A" w:rsidRPr="00BE3734" w:rsidRDefault="0015665A" w:rsidP="0015665A">
      <w:pPr>
        <w:pStyle w:val="ListParagraph"/>
        <w:ind w:left="1440"/>
        <w:jc w:val="both"/>
        <w:rPr>
          <w:rFonts w:ascii="Sylfaen" w:hAnsi="Sylfaen"/>
          <w:lang w:val="ka-GE"/>
        </w:rPr>
      </w:pPr>
      <w:r w:rsidRPr="00BE3734">
        <w:rPr>
          <w:rFonts w:ascii="Sylfaen" w:hAnsi="Sylfaen"/>
          <w:lang w:val="ka-GE"/>
        </w:rPr>
        <w:t xml:space="preserve">ბ) ფინანსური - </w:t>
      </w:r>
      <w:r w:rsidR="009F74F1">
        <w:rPr>
          <w:rFonts w:ascii="Sylfaen" w:hAnsi="Sylfaen"/>
          <w:lang w:val="ka-GE"/>
        </w:rPr>
        <w:t>დონორი</w:t>
      </w:r>
    </w:p>
    <w:p w14:paraId="7ED1657B" w14:textId="77777777" w:rsidR="0015665A" w:rsidRPr="00462C60" w:rsidRDefault="0015665A" w:rsidP="0015665A">
      <w:pPr>
        <w:pStyle w:val="ListParagraph"/>
        <w:numPr>
          <w:ilvl w:val="0"/>
          <w:numId w:val="4"/>
        </w:numPr>
        <w:jc w:val="both"/>
        <w:rPr>
          <w:rFonts w:ascii="Sylfaen" w:hAnsi="Sylfaen"/>
          <w:i/>
          <w:u w:val="single"/>
          <w:lang w:val="ka-GE"/>
        </w:rPr>
      </w:pPr>
      <w:r>
        <w:rPr>
          <w:rFonts w:ascii="Sylfaen" w:hAnsi="Sylfaen"/>
          <w:b/>
          <w:lang w:val="ka-GE"/>
        </w:rPr>
        <w:lastRenderedPageBreak/>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9F74F1" w:rsidRDefault="0015665A" w:rsidP="0015665A">
      <w:pPr>
        <w:pStyle w:val="ListParagraph"/>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7AD2CF99" w14:textId="39C493B6" w:rsidR="009F74F1" w:rsidRPr="009F74F1" w:rsidRDefault="009F74F1" w:rsidP="009F74F1">
      <w:pPr>
        <w:pStyle w:val="ListParagraph"/>
        <w:ind w:left="1440"/>
        <w:jc w:val="both"/>
        <w:rPr>
          <w:rFonts w:ascii="Sylfaen" w:hAnsi="Sylfaen"/>
          <w:i/>
          <w:u w:val="single"/>
          <w:lang w:val="ka-GE"/>
        </w:rPr>
      </w:pPr>
      <w:r>
        <w:rPr>
          <w:rFonts w:ascii="Sylfaen" w:hAnsi="Sylfaen"/>
          <w:lang w:val="ka-GE"/>
        </w:rPr>
        <w:t xml:space="preserve">პირდაპირი კონტაქტი გვქონდა </w:t>
      </w:r>
      <w:r w:rsidRPr="009F74F1">
        <w:rPr>
          <w:rFonts w:ascii="Sylfaen" w:hAnsi="Sylfaen"/>
          <w:lang w:val="ka-GE"/>
        </w:rPr>
        <w:t xml:space="preserve">საქართველოს ადგილობრივ თვითმმართველობათა </w:t>
      </w:r>
      <w:r>
        <w:rPr>
          <w:rFonts w:ascii="Sylfaen" w:hAnsi="Sylfaen"/>
          <w:lang w:val="ka-GE"/>
        </w:rPr>
        <w:t>ეროვნულ ასოციაციასთან</w:t>
      </w:r>
      <w:r w:rsidR="006E33DF">
        <w:rPr>
          <w:rFonts w:ascii="Sylfaen" w:hAnsi="Sylfaen"/>
          <w:lang w:val="ka-GE"/>
        </w:rPr>
        <w:t xml:space="preserve">, რომელიც მაქსიმალურად გვეხმარებოდა ყველა ეტაპზე. </w:t>
      </w:r>
    </w:p>
    <w:p w14:paraId="25AD7037" w14:textId="77777777" w:rsidR="0015665A" w:rsidRPr="00306C3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1F29E4BF" w:rsidR="0015665A" w:rsidRPr="006E33DF" w:rsidRDefault="006E33DF" w:rsidP="0015665A">
      <w:pPr>
        <w:spacing w:after="0"/>
        <w:ind w:left="360"/>
        <w:jc w:val="both"/>
        <w:rPr>
          <w:rFonts w:ascii="Sylfaen" w:hAnsi="Sylfaen"/>
          <w:lang w:val="ka-GE"/>
        </w:rPr>
      </w:pPr>
      <w:r>
        <w:rPr>
          <w:rFonts w:ascii="Sylfaen" w:hAnsi="Sylfaen" w:cs="Sylfaen"/>
          <w:lang w:val="ka-GE"/>
        </w:rPr>
        <w:t xml:space="preserve">შედეგად მივიღეთ საჭირო რესურსებით აღჭურვილი 20 ბაღი და აღსაზრდელებისთვის განვითარების შესაძლებლობების ზრდა. </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777777"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ListParagraph"/>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6A00D2B2" w14:textId="77777777" w:rsidR="0015665A" w:rsidRPr="00FE7911" w:rsidRDefault="0015665A" w:rsidP="0015665A">
      <w:pPr>
        <w:pStyle w:val="ListParagraph"/>
        <w:ind w:left="1440"/>
        <w:jc w:val="both"/>
        <w:rPr>
          <w:rFonts w:ascii="Sylfaen" w:hAnsi="Sylfaen"/>
          <w:bCs/>
          <w:i/>
          <w:u w:val="single"/>
          <w:lang w:val="ka-GE"/>
        </w:rPr>
      </w:pPr>
      <w:r w:rsidRPr="00A26391">
        <w:rPr>
          <w:rFonts w:ascii="Sylfaen" w:hAnsi="Sylfaen"/>
          <w:bCs/>
          <w:lang w:val="ka-GE"/>
        </w:rPr>
        <w:t>დ) შეტანილია თუ არა პროექტი მომავალი წლის ბიუჯეტში;</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39BC43EA"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r w:rsidR="006E33DF">
        <w:rPr>
          <w:rFonts w:ascii="Sylfaen" w:hAnsi="Sylfaen"/>
          <w:b/>
          <w:lang w:val="ka-GE"/>
        </w:rPr>
        <w:t xml:space="preserve"> არ არის რელევანტური აღნიშნული პროექტის მიმართ</w:t>
      </w:r>
    </w:p>
    <w:p w14:paraId="79849794" w14:textId="77777777" w:rsidR="0015665A" w:rsidRDefault="0015665A" w:rsidP="0015665A">
      <w:pPr>
        <w:pStyle w:val="ListParagraph"/>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Default="0015665A" w:rsidP="0015665A">
      <w:pPr>
        <w:pStyle w:val="ListParagraph"/>
        <w:numPr>
          <w:ilvl w:val="0"/>
          <w:numId w:val="6"/>
        </w:numPr>
        <w:jc w:val="both"/>
        <w:rPr>
          <w:rFonts w:ascii="Sylfaen" w:hAnsi="Sylfaen"/>
          <w:b/>
          <w:lang w:val="ka-GE"/>
        </w:rPr>
      </w:pPr>
      <w:r>
        <w:rPr>
          <w:rFonts w:ascii="Sylfaen" w:hAnsi="Sylfaen"/>
          <w:b/>
          <w:lang w:val="ka-GE"/>
        </w:rPr>
        <w:t xml:space="preserve">საუკეთესო პრაქტიკის პროგრამის კონკურსში მონაწილეობისათვის </w:t>
      </w:r>
      <w:r w:rsidR="00057296">
        <w:rPr>
          <w:rFonts w:ascii="Sylfaen" w:hAnsi="Sylfaen"/>
          <w:b/>
          <w:lang w:val="ka-GE"/>
        </w:rPr>
        <w:t>პრ</w:t>
      </w:r>
      <w:r>
        <w:rPr>
          <w:rFonts w:ascii="Sylfaen" w:hAnsi="Sylfaen"/>
          <w:b/>
          <w:lang w:val="ka-GE"/>
        </w:rPr>
        <w:t>ო</w:t>
      </w:r>
      <w:r w:rsidR="00057296">
        <w:rPr>
          <w:rFonts w:ascii="Sylfaen" w:hAnsi="Sylfaen"/>
          <w:b/>
          <w:lang w:val="ka-GE"/>
        </w:rPr>
        <w:t>ე</w:t>
      </w:r>
      <w:r>
        <w:rPr>
          <w:rFonts w:ascii="Sylfaen" w:hAnsi="Sylfaen"/>
          <w:b/>
          <w:lang w:val="ka-GE"/>
        </w:rPr>
        <w:t>ქტის/ინიციატივის შერჩევის საკითხში;</w:t>
      </w:r>
    </w:p>
    <w:p w14:paraId="265C56E9" w14:textId="77777777" w:rsidR="0015665A" w:rsidRPr="00386FCE" w:rsidRDefault="0015665A" w:rsidP="0015665A">
      <w:pPr>
        <w:pStyle w:val="ListParagraph"/>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3F7EEC9B" w14:textId="77777777" w:rsidR="0015665A" w:rsidRPr="001F44C1" w:rsidRDefault="0015665A" w:rsidP="0015665A">
      <w:pPr>
        <w:pStyle w:val="ListParagraph"/>
        <w:ind w:left="1440"/>
        <w:jc w:val="both"/>
        <w:rPr>
          <w:rFonts w:ascii="Sylfaen" w:hAnsi="Sylfaen"/>
          <w:b/>
          <w:lang w:val="ka-GE"/>
        </w:rPr>
      </w:pPr>
    </w:p>
    <w:p w14:paraId="0347C67C" w14:textId="77777777" w:rsidR="0015665A" w:rsidRPr="005F5DF4"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73964428" w14:textId="63A216C9" w:rsidR="0015665A" w:rsidRDefault="006A3969" w:rsidP="0015665A">
      <w:pPr>
        <w:pStyle w:val="ListParagraph"/>
        <w:ind w:left="1440"/>
        <w:jc w:val="both"/>
        <w:rPr>
          <w:rFonts w:ascii="Sylfaen" w:hAnsi="Sylfaen"/>
          <w:lang w:val="ka-GE"/>
        </w:rPr>
      </w:pPr>
      <w:r w:rsidRPr="006A3969">
        <w:rPr>
          <w:rFonts w:ascii="Sylfaen" w:hAnsi="Sylfaen"/>
          <w:lang w:val="ka-GE"/>
        </w:rPr>
        <w:t>მუნიციპალიტეტში მიმდინარეობს სკოლამდელი აღზრდის სისტემის რეფორმა. მუნიციპალური განვითარების ფონდის მეშვეობით ხდება ბაღების ინფრასტრუქტურის გაუმჯობესება. რეფორმა ასევე ითვალისწინებს როგორც სასწავლო პროცესისა განახლებას, ასევე კვების სისტემის სრულყოფას.</w:t>
      </w:r>
      <w:r>
        <w:rPr>
          <w:rFonts w:ascii="Sylfaen" w:hAnsi="Sylfaen"/>
          <w:lang w:val="ka-GE"/>
        </w:rPr>
        <w:t xml:space="preserve"> მუდმივად </w:t>
      </w:r>
      <w:r>
        <w:rPr>
          <w:rFonts w:ascii="Sylfaen" w:hAnsi="Sylfaen"/>
          <w:lang w:val="ka-GE"/>
        </w:rPr>
        <w:lastRenderedPageBreak/>
        <w:t xml:space="preserve">ვცდილობთ გამოვიყენოთ შესაძლებლობები სკოლამდელი განათლების უფრო მეტად განვითარებისთვის. </w:t>
      </w:r>
    </w:p>
    <w:p w14:paraId="0F6CFFE8" w14:textId="3C252C7C" w:rsidR="006A3969" w:rsidRPr="006E33DF" w:rsidRDefault="006A3969" w:rsidP="0015665A">
      <w:pPr>
        <w:pStyle w:val="ListParagraph"/>
        <w:ind w:left="1440"/>
        <w:jc w:val="both"/>
        <w:rPr>
          <w:rFonts w:ascii="Sylfaen" w:hAnsi="Sylfaen"/>
          <w:lang w:val="ka-GE"/>
        </w:rPr>
      </w:pPr>
      <w:r>
        <w:rPr>
          <w:rFonts w:ascii="Sylfaen" w:hAnsi="Sylfaen"/>
          <w:lang w:val="ka-GE"/>
        </w:rPr>
        <w:t xml:space="preserve">კონკრეტულად აღნიშნული გრანტის ფარგლებში უშუალოდ გვეწვევიან დონორი ორგანიზაციის წარმომადგენლები და ქალაქის მერთან ერთად ადგილზე დაათვალიერებენ იმ რესურს, რაც შევიძინეთ და დააკვირდებიან მათ გამოყენებას სასწავლო/სააღმზრდელო პროცესში. </w:t>
      </w: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74B73F93" w14:textId="0E3B19AD" w:rsidR="0015665A" w:rsidRPr="005274F5" w:rsidRDefault="006E33DF" w:rsidP="0015665A">
      <w:pPr>
        <w:pStyle w:val="ListParagraph"/>
        <w:jc w:val="both"/>
        <w:rPr>
          <w:rFonts w:ascii="Sylfaen" w:hAnsi="Sylfaen" w:cs="Sylfaen"/>
          <w:bCs/>
        </w:rPr>
      </w:pPr>
      <w:r w:rsidRPr="005274F5">
        <w:rPr>
          <w:rFonts w:ascii="Sylfaen" w:hAnsi="Sylfaen" w:cs="Sylfaen"/>
          <w:bCs/>
          <w:lang w:val="ka-GE"/>
        </w:rPr>
        <w:t xml:space="preserve">მარიამ ლაცაბიძე- 598 45 22 17; </w:t>
      </w:r>
      <w:hyperlink r:id="rId5" w:history="1">
        <w:r w:rsidR="007820D8" w:rsidRPr="005274F5">
          <w:rPr>
            <w:rStyle w:val="Hyperlink"/>
            <w:rFonts w:ascii="Sylfaen" w:hAnsi="Sylfaen" w:cs="Sylfaen"/>
            <w:bCs/>
          </w:rPr>
          <w:t>latsabidze23@gmail.com</w:t>
        </w:r>
      </w:hyperlink>
    </w:p>
    <w:p w14:paraId="78FC2A9A" w14:textId="268DFCDF" w:rsidR="007820D8" w:rsidRPr="005274F5" w:rsidRDefault="007820D8" w:rsidP="0015665A">
      <w:pPr>
        <w:pStyle w:val="ListParagraph"/>
        <w:jc w:val="both"/>
        <w:rPr>
          <w:rFonts w:ascii="Sylfaen" w:hAnsi="Sylfaen"/>
          <w:lang w:val="ka-GE"/>
        </w:rPr>
      </w:pPr>
      <w:r w:rsidRPr="005274F5">
        <w:rPr>
          <w:rFonts w:ascii="Sylfaen" w:hAnsi="Sylfaen" w:cs="Sylfaen"/>
          <w:bCs/>
          <w:lang w:val="ka-GE"/>
        </w:rPr>
        <w:t>ეკა ხუციშვილი- ა(ა)იპ რუსთავის ბაგა-ბაღების გაერთიანების ხელმძღვანელი 568891274</w:t>
      </w:r>
    </w:p>
    <w:p w14:paraId="6DF798E2" w14:textId="77777777" w:rsidR="0015665A" w:rsidRPr="00023978" w:rsidRDefault="0015665A" w:rsidP="0015665A">
      <w:pPr>
        <w:jc w:val="both"/>
        <w:rPr>
          <w:rFonts w:ascii="Sylfaen" w:hAnsi="Sylfaen" w:cs="Sylfaen"/>
          <w:b/>
          <w:sz w:val="14"/>
          <w:szCs w:val="14"/>
        </w:rPr>
      </w:pPr>
    </w:p>
    <w:p w14:paraId="4EB11A59" w14:textId="694FCB7A" w:rsidR="0015665A" w:rsidRDefault="008E33A4" w:rsidP="0015665A">
      <w:pPr>
        <w:jc w:val="both"/>
        <w:rPr>
          <w:rFonts w:ascii="Sylfaen" w:hAnsi="Sylfaen" w:cs="Sylfaen"/>
          <w:b/>
          <w:sz w:val="14"/>
          <w:szCs w:val="14"/>
          <w:lang w:val="ka-GE"/>
        </w:rPr>
      </w:pPr>
      <w:r>
        <w:rPr>
          <w:rFonts w:ascii="Sylfaen" w:hAnsi="Sylfaen" w:cs="Sylfaen"/>
          <w:b/>
          <w:noProof/>
          <w:sz w:val="14"/>
          <w:szCs w:val="14"/>
        </w:rPr>
        <w:lastRenderedPageBreak/>
        <w:drawing>
          <wp:inline distT="0" distB="0" distL="0" distR="0" wp14:anchorId="0C197638" wp14:editId="7278C8CA">
            <wp:extent cx="640080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0-27 at 13.10.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0" cy="3505200"/>
                    </a:xfrm>
                    <a:prstGeom prst="rect">
                      <a:avLst/>
                    </a:prstGeom>
                  </pic:spPr>
                </pic:pic>
              </a:graphicData>
            </a:graphic>
          </wp:inline>
        </w:drawing>
      </w:r>
      <w:bookmarkStart w:id="0" w:name="_GoBack"/>
      <w:r>
        <w:rPr>
          <w:rFonts w:ascii="Sylfaen" w:hAnsi="Sylfaen" w:cs="Sylfaen"/>
          <w:b/>
          <w:noProof/>
          <w:sz w:val="14"/>
          <w:szCs w:val="14"/>
        </w:rPr>
        <w:drawing>
          <wp:inline distT="0" distB="0" distL="0" distR="0" wp14:anchorId="353DF132" wp14:editId="43093D70">
            <wp:extent cx="64008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1-14 at 17.43.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2895600"/>
                    </a:xfrm>
                    <a:prstGeom prst="rect">
                      <a:avLst/>
                    </a:prstGeom>
                  </pic:spPr>
                </pic:pic>
              </a:graphicData>
            </a:graphic>
          </wp:inline>
        </w:drawing>
      </w:r>
      <w:bookmarkEnd w:id="0"/>
    </w:p>
    <w:p w14:paraId="7B4CB919" w14:textId="77777777" w:rsidR="0015665A" w:rsidRDefault="0015665A" w:rsidP="0015665A">
      <w:pPr>
        <w:jc w:val="both"/>
        <w:rPr>
          <w:rFonts w:ascii="Sylfaen" w:hAnsi="Sylfaen" w:cs="Sylfaen"/>
          <w:b/>
          <w:sz w:val="14"/>
          <w:szCs w:val="14"/>
          <w:lang w:val="ka-GE"/>
        </w:rPr>
      </w:pPr>
    </w:p>
    <w:p w14:paraId="0C1A8490" w14:textId="6B1167FF" w:rsidR="003D79A1" w:rsidRPr="00EF4296" w:rsidRDefault="003D79A1" w:rsidP="0015665A">
      <w:pPr>
        <w:jc w:val="both"/>
        <w:rPr>
          <w:rFonts w:ascii="Sylfaen" w:hAnsi="Sylfaen" w:cs="Sylfaen"/>
          <w:sz w:val="14"/>
          <w:szCs w:val="14"/>
          <w:lang w:val="ka-GE"/>
        </w:rPr>
      </w:pPr>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CB6C13"/>
    <w:multiLevelType w:val="hybridMultilevel"/>
    <w:tmpl w:val="BE4016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23978"/>
    <w:rsid w:val="00057296"/>
    <w:rsid w:val="00076241"/>
    <w:rsid w:val="000C293B"/>
    <w:rsid w:val="000D2A45"/>
    <w:rsid w:val="000E6D60"/>
    <w:rsid w:val="0015665A"/>
    <w:rsid w:val="00355120"/>
    <w:rsid w:val="003946D7"/>
    <w:rsid w:val="003D79A1"/>
    <w:rsid w:val="004262D6"/>
    <w:rsid w:val="00493E3F"/>
    <w:rsid w:val="004A3A76"/>
    <w:rsid w:val="005274F5"/>
    <w:rsid w:val="0054138B"/>
    <w:rsid w:val="005C3083"/>
    <w:rsid w:val="006141B7"/>
    <w:rsid w:val="00640E5F"/>
    <w:rsid w:val="00687930"/>
    <w:rsid w:val="006A0DF6"/>
    <w:rsid w:val="006A3969"/>
    <w:rsid w:val="006E33DF"/>
    <w:rsid w:val="007565EE"/>
    <w:rsid w:val="007820D8"/>
    <w:rsid w:val="007B390D"/>
    <w:rsid w:val="008E33A4"/>
    <w:rsid w:val="00931317"/>
    <w:rsid w:val="00950D46"/>
    <w:rsid w:val="00965658"/>
    <w:rsid w:val="009E2EFF"/>
    <w:rsid w:val="009F74F1"/>
    <w:rsid w:val="00A25DC0"/>
    <w:rsid w:val="00C74B16"/>
    <w:rsid w:val="00CD5BCF"/>
    <w:rsid w:val="00D700DE"/>
    <w:rsid w:val="00E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table" w:styleId="TableGrid">
    <w:name w:val="Table Grid"/>
    <w:basedOn w:val="TableNormal"/>
    <w:uiPriority w:val="39"/>
    <w:rsid w:val="00687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latsabidze2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HP</cp:lastModifiedBy>
  <cp:revision>25</cp:revision>
  <dcterms:created xsi:type="dcterms:W3CDTF">2022-11-27T19:20:00Z</dcterms:created>
  <dcterms:modified xsi:type="dcterms:W3CDTF">2022-12-01T09:26:00Z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