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4B0F9BF8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</w:t>
      </w:r>
    </w:p>
    <w:p w14:paraId="05C9AA3B" w14:textId="5CDA9FD2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A819A4">
        <w:rPr>
          <w:rFonts w:ascii="Sylfaen" w:hAnsi="Sylfaen"/>
          <w:b/>
          <w:sz w:val="28"/>
          <w:szCs w:val="28"/>
          <w:lang w:val="ka-GE"/>
        </w:rPr>
        <w:t>2</w:t>
      </w:r>
      <w:r w:rsidR="0093669E">
        <w:rPr>
          <w:rFonts w:ascii="Sylfaen" w:hAnsi="Sylfaen"/>
          <w:b/>
          <w:sz w:val="28"/>
          <w:szCs w:val="28"/>
        </w:rPr>
        <w:t xml:space="preserve">5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3AE1A939" w:rsidR="0015665A" w:rsidRDefault="00907E9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სენაკის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D161BA2" w14:textId="11615267" w:rsidR="00B71363" w:rsidRPr="007B4C17" w:rsidRDefault="0015665A" w:rsidP="00E540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60368">
        <w:rPr>
          <w:rFonts w:ascii="Sylfaen" w:hAnsi="Sylfaen" w:cs="Sylfaen"/>
          <w:b/>
          <w:sz w:val="20"/>
          <w:szCs w:val="20"/>
          <w:lang w:val="ka-GE"/>
        </w:rPr>
        <w:t>პრაქტიკის/ინიციატივის სათაური:</w:t>
      </w:r>
      <w:r w:rsidRPr="00460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B4C17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540C2" w:rsidRPr="007B4C17">
        <w:rPr>
          <w:rFonts w:ascii="Sylfaen" w:hAnsi="Sylfaen" w:cs="Sylfaen"/>
          <w:sz w:val="24"/>
          <w:szCs w:val="24"/>
          <w:lang w:val="ka-GE"/>
        </w:rPr>
        <w:t>„ინოვაცია,</w:t>
      </w:r>
      <w:r w:rsidR="00BB5F43">
        <w:rPr>
          <w:rFonts w:ascii="Sylfaen" w:hAnsi="Sylfaen" w:cs="Sylfaen"/>
          <w:sz w:val="24"/>
          <w:szCs w:val="24"/>
        </w:rPr>
        <w:t xml:space="preserve"> </w:t>
      </w:r>
      <w:r w:rsidR="00E540C2" w:rsidRPr="007B4C17">
        <w:rPr>
          <w:rFonts w:ascii="Sylfaen" w:hAnsi="Sylfaen" w:cs="Sylfaen"/>
          <w:sz w:val="24"/>
          <w:szCs w:val="24"/>
          <w:lang w:val="ka-GE"/>
        </w:rPr>
        <w:t>ეკონომიკა და მდგრადობა -</w:t>
      </w:r>
      <w:r w:rsidR="001360A2" w:rsidRPr="007B4C17">
        <w:rPr>
          <w:rFonts w:ascii="Sylfaen" w:hAnsi="Sylfaen" w:cs="Sylfaen"/>
          <w:sz w:val="24"/>
          <w:szCs w:val="24"/>
          <w:lang w:val="ka-GE"/>
        </w:rPr>
        <w:t>კერძო-</w:t>
      </w:r>
      <w:r w:rsidR="00E540C2" w:rsidRPr="007B4C17">
        <w:rPr>
          <w:rFonts w:ascii="Sylfaen" w:hAnsi="Sylfaen" w:cs="Sylfaen"/>
          <w:sz w:val="24"/>
          <w:szCs w:val="24"/>
          <w:lang w:val="ka-GE"/>
        </w:rPr>
        <w:t xml:space="preserve">საჯარო დიალოგის ახალი სტანდარტი“ </w:t>
      </w:r>
      <w:bookmarkStart w:id="0" w:name="_GoBack"/>
      <w:bookmarkEnd w:id="0"/>
    </w:p>
    <w:p w14:paraId="1D305E59" w14:textId="2E78E6BF" w:rsidR="0015665A" w:rsidRPr="007B4C17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B4C17">
        <w:rPr>
          <w:rFonts w:ascii="Sylfaen" w:hAnsi="Sylfaen" w:cs="Sylfaen"/>
          <w:b/>
          <w:sz w:val="24"/>
          <w:szCs w:val="24"/>
          <w:lang w:val="ka-GE"/>
        </w:rPr>
        <w:t>თემატიკა</w:t>
      </w:r>
      <w:r w:rsidRPr="007B4C17">
        <w:rPr>
          <w:rFonts w:ascii="Sylfaen" w:hAnsi="Sylfaen" w:cs="Sylfaen"/>
          <w:b/>
          <w:sz w:val="24"/>
          <w:szCs w:val="24"/>
        </w:rPr>
        <w:t>:</w:t>
      </w:r>
      <w:r w:rsidR="00DD7FDF" w:rsidRPr="007B4C17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7B4C17" w:rsidRPr="007B4C17">
        <w:rPr>
          <w:rFonts w:ascii="Sylfaen" w:hAnsi="Sylfaen" w:cs="Sylfaen"/>
          <w:sz w:val="24"/>
          <w:szCs w:val="24"/>
          <w:lang w:val="ka-GE"/>
        </w:rPr>
        <w:t xml:space="preserve">კერძო საჯარო დიალოგი და პარტნიორობა ადგილობრივ დონეზე </w:t>
      </w:r>
    </w:p>
    <w:p w14:paraId="00259BE8" w14:textId="6B2DE743" w:rsidR="00B71363" w:rsidRPr="008A7AAA" w:rsidRDefault="0093669E" w:rsidP="007B4C17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7B4C17">
        <w:rPr>
          <w:rFonts w:ascii="Sylfaen" w:hAnsi="Sylfaen"/>
          <w:lang w:val="ka-GE"/>
        </w:rPr>
        <w:t xml:space="preserve"> </w:t>
      </w:r>
    </w:p>
    <w:p w14:paraId="2598F501" w14:textId="77777777" w:rsidR="0015665A" w:rsidRPr="008A7AAA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A7AAA">
        <w:rPr>
          <w:rFonts w:ascii="Sylfaen" w:hAnsi="Sylfaen" w:cs="Sylfaen"/>
          <w:b/>
          <w:lang w:val="ka-GE"/>
        </w:rPr>
        <w:t>პრაქტიკის/ინიციატივის ავტორი/ინიციატორი:</w:t>
      </w:r>
      <w:r w:rsidRPr="008A7AAA">
        <w:rPr>
          <w:rFonts w:ascii="Sylfaen" w:hAnsi="Sylfaen" w:cs="Sylfaen"/>
          <w:lang w:val="ka-GE"/>
        </w:rPr>
        <w:t xml:space="preserve"> </w:t>
      </w:r>
    </w:p>
    <w:p w14:paraId="14F5D10C" w14:textId="3B102830" w:rsidR="0015665A" w:rsidRPr="006668CE" w:rsidRDefault="007B4C17" w:rsidP="00460368">
      <w:pPr>
        <w:ind w:left="360"/>
        <w:jc w:val="both"/>
        <w:rPr>
          <w:rFonts w:ascii="Sylfaen" w:hAnsi="Sylfaen" w:cstheme="minorHAnsi"/>
          <w:bCs/>
          <w:iCs/>
          <w:noProof/>
          <w:shd w:val="clear" w:color="auto" w:fill="FFFFFF"/>
        </w:rPr>
      </w:pPr>
      <w:r>
        <w:rPr>
          <w:rFonts w:ascii="Sylfaen" w:hAnsi="Sylfaen" w:cstheme="minorHAnsi"/>
          <w:bCs/>
          <w:iCs/>
          <w:noProof/>
          <w:shd w:val="clear" w:color="auto" w:fill="FFFFFF"/>
          <w:lang w:val="ka-GE"/>
        </w:rPr>
        <w:t xml:space="preserve">                               </w:t>
      </w:r>
      <w:r w:rsidR="00B71363" w:rsidRPr="008A7AAA">
        <w:rPr>
          <w:rFonts w:ascii="Sylfaen" w:hAnsi="Sylfaen" w:cstheme="minorHAnsi"/>
          <w:bCs/>
          <w:iCs/>
          <w:noProof/>
          <w:shd w:val="clear" w:color="auto" w:fill="FFFFFF"/>
          <w:lang w:val="ka-GE"/>
        </w:rPr>
        <w:t xml:space="preserve">სენაკის მუნიციპალიტეტის </w:t>
      </w:r>
      <w:r w:rsidR="00C71D78">
        <w:rPr>
          <w:rFonts w:ascii="Sylfaen" w:hAnsi="Sylfaen" w:cstheme="minorHAnsi"/>
          <w:bCs/>
          <w:iCs/>
          <w:noProof/>
          <w:shd w:val="clear" w:color="auto" w:fill="FFFFFF"/>
          <w:lang w:val="ka-GE"/>
        </w:rPr>
        <w:t xml:space="preserve">მერია </w:t>
      </w:r>
    </w:p>
    <w:p w14:paraId="2BB869E6" w14:textId="34B457D5" w:rsidR="007B4C17" w:rsidRPr="008A7AAA" w:rsidRDefault="007B4C17" w:rsidP="00460368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bCs/>
          <w:iCs/>
          <w:noProof/>
          <w:shd w:val="clear" w:color="auto" w:fill="FFFFFF"/>
          <w:lang w:val="ka-GE"/>
        </w:rPr>
        <w:t xml:space="preserve">                              სენაკის ტექნოპარკი</w:t>
      </w:r>
    </w:p>
    <w:p w14:paraId="35616FAF" w14:textId="4470EAE1" w:rsidR="0015665A" w:rsidRPr="005618FB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5618FB">
        <w:rPr>
          <w:rFonts w:ascii="Sylfaen" w:hAnsi="Sylfaen" w:cs="Sylfaen"/>
          <w:b/>
          <w:lang w:val="ka-GE"/>
        </w:rPr>
        <w:t>მუნიციპალიტეტის</w:t>
      </w:r>
      <w:r w:rsidRPr="005618FB">
        <w:rPr>
          <w:rFonts w:ascii="Sylfaen" w:hAnsi="Sylfaen"/>
          <w:b/>
          <w:lang w:val="ka-GE"/>
        </w:rPr>
        <w:t xml:space="preserve"> ზოგადი </w:t>
      </w:r>
      <w:r w:rsidRPr="005618FB">
        <w:rPr>
          <w:rFonts w:ascii="Sylfaen" w:hAnsi="Sylfaen" w:cs="Sylfaen"/>
          <w:b/>
          <w:lang w:val="ka-GE"/>
        </w:rPr>
        <w:t xml:space="preserve">მონაცემები: </w:t>
      </w:r>
    </w:p>
    <w:p w14:paraId="3AEFA5C9" w14:textId="77777777" w:rsidR="00544E6C" w:rsidRPr="005618FB" w:rsidRDefault="00544E6C" w:rsidP="00544E6C">
      <w:pPr>
        <w:pStyle w:val="ListParagraph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05692487" w14:textId="77777777" w:rsidR="002375D6" w:rsidRDefault="00C37BC4" w:rsidP="001A3F73">
      <w:pPr>
        <w:ind w:left="360"/>
        <w:jc w:val="both"/>
        <w:rPr>
          <w:rFonts w:ascii="Sylfaen" w:hAnsi="Sylfaen"/>
          <w:color w:val="000000" w:themeColor="text1"/>
          <w:lang w:val="ka-GE"/>
        </w:rPr>
      </w:pPr>
      <w:r w:rsidRPr="008A7AAA">
        <w:rPr>
          <w:rFonts w:ascii="Sylfaen" w:hAnsi="Sylfaen" w:cs="Sylfaen"/>
          <w:b/>
          <w:lang w:val="ka-GE"/>
        </w:rPr>
        <w:t xml:space="preserve"> </w:t>
      </w:r>
      <w:r w:rsidRPr="008A7AAA">
        <w:rPr>
          <w:rFonts w:ascii="Sylfaen" w:hAnsi="Sylfaen"/>
          <w:color w:val="000000" w:themeColor="text1"/>
          <w:lang w:val="ka-GE"/>
        </w:rPr>
        <w:t>სენაკის მუნიციპალიტეტი მდებარეობს დასავლეთ საქართველოში, სამეგრელო-ზემო სვანეთის მხარეში, კოლხეთის დაბლობზე.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7C59F2" w:rsidRPr="008A7AAA">
        <w:rPr>
          <w:rFonts w:ascii="Sylfaen" w:hAnsi="Sylfaen"/>
          <w:color w:val="000000" w:themeColor="text1"/>
          <w:lang w:val="ka-GE"/>
        </w:rPr>
        <w:t>მოსახლეობა შეადგენს 39.3 ათას ადამიანს.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6C181D" w:rsidRPr="008A7AAA">
        <w:rPr>
          <w:rFonts w:ascii="Sylfaen" w:hAnsi="Sylfaen"/>
          <w:color w:val="000000" w:themeColor="text1"/>
          <w:lang w:val="ka-GE"/>
        </w:rPr>
        <w:t>სენაკის მუნიციპალიტეტის ფართობი</w:t>
      </w:r>
      <w:r w:rsidR="007C59F2" w:rsidRPr="008A7AAA">
        <w:rPr>
          <w:rFonts w:ascii="Sylfaen" w:hAnsi="Sylfaen"/>
          <w:color w:val="000000" w:themeColor="text1"/>
          <w:lang w:val="ka-GE"/>
        </w:rPr>
        <w:t>ა</w:t>
      </w:r>
      <w:r w:rsidR="006C181D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4C3261" w:rsidRPr="008A7AAA">
        <w:rPr>
          <w:rFonts w:ascii="Sylfaen" w:hAnsi="Sylfaen" w:cstheme="minorHAnsi"/>
          <w:noProof/>
          <w:shd w:val="clear" w:color="auto" w:fill="FFFFFF"/>
          <w:lang w:val="ka-GE"/>
        </w:rPr>
        <w:t>520.7</w:t>
      </w:r>
      <w:r w:rsidR="004C3261" w:rsidRPr="008A7AAA">
        <w:rPr>
          <w:rFonts w:asciiTheme="majorHAnsi" w:hAnsiTheme="majorHAnsi" w:cstheme="majorHAnsi"/>
          <w:lang w:val="ka-GE"/>
        </w:rPr>
        <w:t>კმ</w:t>
      </w:r>
      <w:r w:rsidR="004C3261" w:rsidRPr="008A7AAA">
        <w:rPr>
          <w:rFonts w:asciiTheme="majorHAnsi" w:hAnsiTheme="majorHAnsi" w:cstheme="majorHAnsi"/>
          <w:vertAlign w:val="superscript"/>
          <w:lang w:val="ka-GE"/>
        </w:rPr>
        <w:t>2.</w:t>
      </w:r>
      <w:r w:rsidR="007A4437" w:rsidRPr="008A7AAA">
        <w:rPr>
          <w:rFonts w:asciiTheme="majorHAnsi" w:hAnsiTheme="majorHAnsi" w:cstheme="majorHAnsi"/>
          <w:vertAlign w:val="superscript"/>
          <w:lang w:val="ka-GE"/>
        </w:rPr>
        <w:t xml:space="preserve">  </w:t>
      </w:r>
      <w:r w:rsidR="006C181D" w:rsidRPr="008A7AAA">
        <w:rPr>
          <w:rFonts w:ascii="Sylfaen" w:hAnsi="Sylfaen"/>
          <w:color w:val="000000" w:themeColor="text1"/>
          <w:lang w:val="ka-GE"/>
        </w:rPr>
        <w:t>მისი ადმინი</w:t>
      </w:r>
      <w:r w:rsidR="002375D6">
        <w:rPr>
          <w:rFonts w:ascii="Sylfaen" w:hAnsi="Sylfaen"/>
          <w:color w:val="000000" w:themeColor="text1"/>
          <w:lang w:val="ka-GE"/>
        </w:rPr>
        <w:t>ს</w:t>
      </w:r>
      <w:r w:rsidR="006C181D" w:rsidRPr="008A7AAA">
        <w:rPr>
          <w:rFonts w:ascii="Sylfaen" w:hAnsi="Sylfaen"/>
          <w:color w:val="000000" w:themeColor="text1"/>
          <w:lang w:val="ka-GE"/>
        </w:rPr>
        <w:t>ტრაციული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6C181D" w:rsidRPr="008A7AAA">
        <w:rPr>
          <w:rFonts w:ascii="Sylfaen" w:hAnsi="Sylfaen"/>
          <w:color w:val="000000" w:themeColor="text1"/>
          <w:lang w:val="ka-GE"/>
        </w:rPr>
        <w:t xml:space="preserve"> ცენტრია ქ.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6C181D" w:rsidRPr="008A7AAA">
        <w:rPr>
          <w:rFonts w:ascii="Sylfaen" w:hAnsi="Sylfaen"/>
          <w:color w:val="000000" w:themeColor="text1"/>
          <w:lang w:val="ka-GE"/>
        </w:rPr>
        <w:t>სენაკი</w:t>
      </w:r>
      <w:r w:rsidR="007C59F2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6C181D" w:rsidRPr="008A7AAA">
        <w:rPr>
          <w:rFonts w:ascii="Sylfaen" w:hAnsi="Sylfaen"/>
          <w:color w:val="000000" w:themeColor="text1"/>
          <w:lang w:val="ka-GE"/>
        </w:rPr>
        <w:t>,რომელიც მდე</w:t>
      </w:r>
      <w:r w:rsidR="004C3261" w:rsidRPr="008A7AAA">
        <w:rPr>
          <w:rFonts w:ascii="Sylfaen" w:hAnsi="Sylfaen"/>
          <w:color w:val="000000" w:themeColor="text1"/>
          <w:lang w:val="ka-GE"/>
        </w:rPr>
        <w:t>ბ</w:t>
      </w:r>
      <w:r w:rsidR="006C181D" w:rsidRPr="008A7AAA">
        <w:rPr>
          <w:rFonts w:ascii="Sylfaen" w:hAnsi="Sylfaen"/>
          <w:color w:val="000000" w:themeColor="text1"/>
          <w:lang w:val="ka-GE"/>
        </w:rPr>
        <w:t>არეო</w:t>
      </w:r>
      <w:r w:rsidR="004C3261" w:rsidRPr="008A7AAA">
        <w:rPr>
          <w:rFonts w:ascii="Sylfaen" w:hAnsi="Sylfaen"/>
          <w:color w:val="000000" w:themeColor="text1"/>
          <w:lang w:val="ka-GE"/>
        </w:rPr>
        <w:t>ბ</w:t>
      </w:r>
      <w:r w:rsidR="006C181D" w:rsidRPr="008A7AAA">
        <w:rPr>
          <w:rFonts w:ascii="Sylfaen" w:hAnsi="Sylfaen"/>
          <w:color w:val="000000" w:themeColor="text1"/>
          <w:lang w:val="ka-GE"/>
        </w:rPr>
        <w:t>ს დედაქალ</w:t>
      </w:r>
      <w:r w:rsidR="004C3261" w:rsidRPr="008A7AAA">
        <w:rPr>
          <w:rFonts w:ascii="Sylfaen" w:hAnsi="Sylfaen"/>
          <w:color w:val="000000" w:themeColor="text1"/>
          <w:lang w:val="ka-GE"/>
        </w:rPr>
        <w:t>აქ</w:t>
      </w:r>
      <w:r w:rsidR="006C181D" w:rsidRPr="008A7AAA">
        <w:rPr>
          <w:rFonts w:ascii="Sylfaen" w:hAnsi="Sylfaen"/>
          <w:color w:val="000000" w:themeColor="text1"/>
          <w:lang w:val="ka-GE"/>
        </w:rPr>
        <w:t>იდან ( თბილისიდან)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6C181D" w:rsidRPr="008A7AAA">
        <w:rPr>
          <w:rFonts w:ascii="Sylfaen" w:hAnsi="Sylfaen"/>
          <w:color w:val="000000" w:themeColor="text1"/>
          <w:lang w:val="ka-GE"/>
        </w:rPr>
        <w:t>288 კმ-ის დაშორებით</w:t>
      </w:r>
      <w:r w:rsidR="00AB2159" w:rsidRPr="008A7AAA">
        <w:rPr>
          <w:rFonts w:ascii="Sylfaen" w:hAnsi="Sylfaen"/>
          <w:color w:val="000000" w:themeColor="text1"/>
          <w:lang w:val="ka-GE"/>
        </w:rPr>
        <w:t>.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AB2159" w:rsidRPr="008A7AAA">
        <w:rPr>
          <w:rFonts w:ascii="Sylfaen" w:hAnsi="Sylfaen"/>
          <w:color w:val="000000" w:themeColor="text1"/>
          <w:lang w:val="ka-GE"/>
        </w:rPr>
        <w:t xml:space="preserve">ქალაქის ცენტრალურ </w:t>
      </w:r>
      <w:r w:rsidR="004C3261" w:rsidRPr="008A7AAA">
        <w:rPr>
          <w:rFonts w:ascii="Sylfaen" w:hAnsi="Sylfaen"/>
          <w:color w:val="000000" w:themeColor="text1"/>
          <w:lang w:val="ka-GE"/>
        </w:rPr>
        <w:t>ნაწ</w:t>
      </w:r>
      <w:r w:rsidR="00AB2159" w:rsidRPr="008A7AAA">
        <w:rPr>
          <w:rFonts w:ascii="Sylfaen" w:hAnsi="Sylfaen"/>
          <w:color w:val="000000" w:themeColor="text1"/>
          <w:lang w:val="ka-GE"/>
        </w:rPr>
        <w:t>ილშ</w:t>
      </w:r>
      <w:r w:rsidR="004C3261" w:rsidRPr="008A7AAA">
        <w:rPr>
          <w:rFonts w:ascii="Sylfaen" w:hAnsi="Sylfaen"/>
          <w:color w:val="000000" w:themeColor="text1"/>
          <w:lang w:val="ka-GE"/>
        </w:rPr>
        <w:t>ი</w:t>
      </w:r>
      <w:r w:rsidR="00AB2159" w:rsidRPr="008A7AAA">
        <w:rPr>
          <w:rFonts w:ascii="Sylfaen" w:hAnsi="Sylfaen"/>
          <w:color w:val="000000" w:themeColor="text1"/>
          <w:lang w:val="ka-GE"/>
        </w:rPr>
        <w:t xml:space="preserve"> გადის ამიერკავკასიის </w:t>
      </w:r>
      <w:r w:rsidR="002375D6">
        <w:rPr>
          <w:rFonts w:ascii="Sylfaen" w:hAnsi="Sylfaen"/>
          <w:color w:val="000000" w:themeColor="text1"/>
          <w:lang w:val="ka-GE"/>
        </w:rPr>
        <w:t>რკინი</w:t>
      </w:r>
      <w:r w:rsidR="004C3261" w:rsidRPr="008A7AAA">
        <w:rPr>
          <w:rFonts w:ascii="Sylfaen" w:hAnsi="Sylfaen"/>
          <w:color w:val="000000" w:themeColor="text1"/>
          <w:lang w:val="ka-GE"/>
        </w:rPr>
        <w:t>გზის</w:t>
      </w:r>
      <w:r w:rsidR="00AB2159" w:rsidRPr="008A7AAA">
        <w:rPr>
          <w:rFonts w:ascii="Sylfaen" w:hAnsi="Sylfaen"/>
          <w:color w:val="000000" w:themeColor="text1"/>
          <w:lang w:val="ka-GE"/>
        </w:rPr>
        <w:t xml:space="preserve"> ხაზი და მდე</w:t>
      </w:r>
      <w:r w:rsidR="004C3261" w:rsidRPr="008A7AAA">
        <w:rPr>
          <w:rFonts w:ascii="Sylfaen" w:hAnsi="Sylfaen"/>
          <w:color w:val="000000" w:themeColor="text1"/>
          <w:lang w:val="ka-GE"/>
        </w:rPr>
        <w:t>ბ</w:t>
      </w:r>
      <w:r w:rsidR="00AB2159" w:rsidRPr="008A7AAA">
        <w:rPr>
          <w:rFonts w:ascii="Sylfaen" w:hAnsi="Sylfaen"/>
          <w:color w:val="000000" w:themeColor="text1"/>
          <w:lang w:val="ka-GE"/>
        </w:rPr>
        <w:t>არეობს სადგური „სენაკი“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. </w:t>
      </w:r>
      <w:r w:rsidR="00AB2159" w:rsidRPr="008A7AAA">
        <w:rPr>
          <w:rFonts w:ascii="Sylfaen" w:hAnsi="Sylfaen"/>
          <w:color w:val="000000" w:themeColor="text1"/>
          <w:lang w:val="ka-GE"/>
        </w:rPr>
        <w:t>ასევე გადის ლესელიძე-სენაკის-თბილისის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 და </w:t>
      </w:r>
      <w:r w:rsidR="004C3261" w:rsidRPr="008A7AAA">
        <w:rPr>
          <w:rFonts w:ascii="Sylfaen" w:hAnsi="Sylfaen"/>
          <w:color w:val="000000" w:themeColor="text1"/>
        </w:rPr>
        <w:t>E-60</w:t>
      </w:r>
      <w:r w:rsidR="00AB2159" w:rsidRPr="008A7AAA">
        <w:rPr>
          <w:rFonts w:ascii="Sylfaen" w:hAnsi="Sylfaen"/>
          <w:color w:val="000000" w:themeColor="text1"/>
          <w:lang w:val="ka-GE"/>
        </w:rPr>
        <w:t xml:space="preserve"> საერთაშორისო </w:t>
      </w:r>
      <w:r w:rsidR="004C3261" w:rsidRPr="008A7AAA">
        <w:rPr>
          <w:rFonts w:ascii="Sylfaen" w:hAnsi="Sylfaen"/>
          <w:color w:val="000000" w:themeColor="text1"/>
          <w:lang w:val="ka-GE"/>
        </w:rPr>
        <w:t>მნიშ</w:t>
      </w:r>
      <w:r w:rsidR="00AB2159" w:rsidRPr="008A7AAA">
        <w:rPr>
          <w:rFonts w:ascii="Sylfaen" w:hAnsi="Sylfaen"/>
          <w:color w:val="000000" w:themeColor="text1"/>
          <w:lang w:val="ka-GE"/>
        </w:rPr>
        <w:t>ვ</w:t>
      </w:r>
      <w:r w:rsidR="004C3261" w:rsidRPr="008A7AAA">
        <w:rPr>
          <w:rFonts w:ascii="Sylfaen" w:hAnsi="Sylfaen"/>
          <w:color w:val="000000" w:themeColor="text1"/>
          <w:lang w:val="ka-GE"/>
        </w:rPr>
        <w:t>ნ</w:t>
      </w:r>
      <w:r w:rsidR="00AB2159" w:rsidRPr="008A7AAA">
        <w:rPr>
          <w:rFonts w:ascii="Sylfaen" w:hAnsi="Sylfaen"/>
          <w:color w:val="000000" w:themeColor="text1"/>
          <w:lang w:val="ka-GE"/>
        </w:rPr>
        <w:t>ელო</w:t>
      </w:r>
      <w:r w:rsidR="004C3261" w:rsidRPr="008A7AAA">
        <w:rPr>
          <w:rFonts w:ascii="Sylfaen" w:hAnsi="Sylfaen"/>
          <w:color w:val="000000" w:themeColor="text1"/>
          <w:lang w:val="ka-GE"/>
        </w:rPr>
        <w:t>ბ</w:t>
      </w:r>
      <w:r w:rsidR="00AB2159" w:rsidRPr="008A7AAA">
        <w:rPr>
          <w:rFonts w:ascii="Sylfaen" w:hAnsi="Sylfaen"/>
          <w:color w:val="000000" w:themeColor="text1"/>
          <w:lang w:val="ka-GE"/>
        </w:rPr>
        <w:t xml:space="preserve">ის  საავტომობილო </w:t>
      </w:r>
      <w:r w:rsidR="004C3261" w:rsidRPr="008A7AAA">
        <w:rPr>
          <w:rFonts w:ascii="Sylfaen" w:hAnsi="Sylfaen"/>
          <w:color w:val="000000" w:themeColor="text1"/>
          <w:lang w:val="ka-GE"/>
        </w:rPr>
        <w:t>მაგისტრალი</w:t>
      </w:r>
      <w:r w:rsidR="00AB2159" w:rsidRPr="008A7AAA">
        <w:rPr>
          <w:rFonts w:ascii="Sylfaen" w:hAnsi="Sylfaen"/>
          <w:color w:val="000000" w:themeColor="text1"/>
          <w:lang w:val="ka-GE"/>
        </w:rPr>
        <w:t>.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AB2159" w:rsidRPr="008A7AAA">
        <w:rPr>
          <w:rFonts w:ascii="Sylfaen" w:hAnsi="Sylfaen"/>
          <w:color w:val="000000" w:themeColor="text1"/>
          <w:lang w:val="ka-GE"/>
        </w:rPr>
        <w:t>უახლოეს საპორტო ქალაქამდე (ფოთი) მანძილია-35 კმ,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AB2159" w:rsidRPr="008A7AAA">
        <w:rPr>
          <w:rFonts w:ascii="Sylfaen" w:hAnsi="Sylfaen"/>
          <w:color w:val="000000" w:themeColor="text1"/>
          <w:lang w:val="ka-GE"/>
        </w:rPr>
        <w:t>ხოლო უახლოეს აეროპორტამდე( ქუთაისი</w:t>
      </w:r>
      <w:r w:rsidR="004C3261" w:rsidRPr="008A7AAA">
        <w:rPr>
          <w:rFonts w:ascii="Sylfaen" w:hAnsi="Sylfaen"/>
          <w:color w:val="000000" w:themeColor="text1"/>
          <w:lang w:val="ka-GE"/>
        </w:rPr>
        <w:t>) -42</w:t>
      </w:r>
      <w:r w:rsidR="00AB2159" w:rsidRPr="008A7AAA">
        <w:rPr>
          <w:rFonts w:ascii="Sylfaen" w:hAnsi="Sylfaen"/>
          <w:color w:val="000000" w:themeColor="text1"/>
          <w:lang w:val="ka-GE"/>
        </w:rPr>
        <w:t xml:space="preserve"> კმ.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</w:p>
    <w:p w14:paraId="6592CE5C" w14:textId="2CE843F9" w:rsidR="00AB2159" w:rsidRPr="008A7AAA" w:rsidRDefault="00AB2159" w:rsidP="001A3F73">
      <w:pPr>
        <w:ind w:left="360"/>
        <w:jc w:val="both"/>
        <w:rPr>
          <w:rFonts w:asciiTheme="majorHAnsi" w:hAnsiTheme="majorHAnsi" w:cstheme="majorHAnsi"/>
          <w:vertAlign w:val="superscript"/>
          <w:lang w:val="ka-GE"/>
        </w:rPr>
      </w:pPr>
      <w:r w:rsidRPr="008A7AAA">
        <w:rPr>
          <w:rFonts w:ascii="Sylfaen" w:hAnsi="Sylfaen"/>
          <w:color w:val="000000" w:themeColor="text1"/>
          <w:lang w:val="ka-GE"/>
        </w:rPr>
        <w:t>სენაკის მუნიციპ</w:t>
      </w:r>
      <w:r w:rsidR="004C3261" w:rsidRPr="008A7AAA">
        <w:rPr>
          <w:rFonts w:ascii="Sylfaen" w:hAnsi="Sylfaen"/>
          <w:color w:val="000000" w:themeColor="text1"/>
          <w:lang w:val="ka-GE"/>
        </w:rPr>
        <w:t>ალ</w:t>
      </w:r>
      <w:r w:rsidR="00544E6C" w:rsidRPr="008A7AAA">
        <w:rPr>
          <w:rFonts w:ascii="Sylfaen" w:hAnsi="Sylfaen"/>
          <w:color w:val="000000" w:themeColor="text1"/>
          <w:lang w:val="ka-GE"/>
        </w:rPr>
        <w:t>იტეტი</w:t>
      </w:r>
      <w:r w:rsidRPr="008A7AAA">
        <w:rPr>
          <w:rFonts w:ascii="Sylfaen" w:hAnsi="Sylfaen"/>
          <w:color w:val="000000" w:themeColor="text1"/>
          <w:lang w:val="ka-GE"/>
        </w:rPr>
        <w:t xml:space="preserve"> წარმოადგენს საკვანძო ადგილს,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Pr="008A7AAA">
        <w:rPr>
          <w:rFonts w:ascii="Sylfaen" w:hAnsi="Sylfaen"/>
          <w:color w:val="000000" w:themeColor="text1"/>
          <w:lang w:val="ka-GE"/>
        </w:rPr>
        <w:t xml:space="preserve">რადგან სენაკის გავლით  </w:t>
      </w:r>
      <w:r w:rsidR="004C3261" w:rsidRPr="008A7AAA">
        <w:rPr>
          <w:rFonts w:ascii="Sylfaen" w:hAnsi="Sylfaen"/>
          <w:color w:val="000000" w:themeColor="text1"/>
          <w:lang w:val="ka-GE"/>
        </w:rPr>
        <w:t>მნიშვნელოვან</w:t>
      </w:r>
      <w:r w:rsidRPr="008A7AAA">
        <w:rPr>
          <w:rFonts w:ascii="Sylfaen" w:hAnsi="Sylfaen"/>
          <w:color w:val="000000" w:themeColor="text1"/>
          <w:lang w:val="ka-GE"/>
        </w:rPr>
        <w:t xml:space="preserve"> ადგილებს (აეროპორტი,</w:t>
      </w:r>
      <w:r w:rsidR="003070F0">
        <w:rPr>
          <w:rFonts w:ascii="Sylfaen" w:hAnsi="Sylfaen"/>
          <w:color w:val="000000" w:themeColor="text1"/>
          <w:lang w:val="ka-GE"/>
        </w:rPr>
        <w:t xml:space="preserve"> </w:t>
      </w:r>
      <w:r w:rsidRPr="008A7AAA">
        <w:rPr>
          <w:rFonts w:ascii="Sylfaen" w:hAnsi="Sylfaen"/>
          <w:color w:val="000000" w:themeColor="text1"/>
          <w:lang w:val="ka-GE"/>
        </w:rPr>
        <w:t xml:space="preserve">პორტი და სხვა) უკავშირდებიან მარტვილისა და ჩხოროწყუს 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  <w:r w:rsidR="000B2F08">
        <w:rPr>
          <w:rFonts w:ascii="Sylfaen" w:hAnsi="Sylfaen"/>
          <w:color w:val="000000" w:themeColor="text1"/>
          <w:lang w:val="ka-GE"/>
        </w:rPr>
        <w:t>მუნიციპალიტეტები</w:t>
      </w:r>
      <w:r w:rsidRPr="008A7AAA">
        <w:rPr>
          <w:rFonts w:ascii="Sylfaen" w:hAnsi="Sylfaen"/>
          <w:color w:val="000000" w:themeColor="text1"/>
          <w:lang w:val="ka-GE"/>
        </w:rPr>
        <w:t>.</w:t>
      </w:r>
      <w:r w:rsidR="002375D6">
        <w:rPr>
          <w:rFonts w:ascii="Sylfaen" w:hAnsi="Sylfaen"/>
          <w:color w:val="000000" w:themeColor="text1"/>
          <w:lang w:val="ka-GE"/>
        </w:rPr>
        <w:t xml:space="preserve"> </w:t>
      </w:r>
    </w:p>
    <w:p w14:paraId="4ED916A8" w14:textId="7B22F1FC" w:rsidR="00C049DF" w:rsidRDefault="002375D6" w:rsidP="001A3F7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</w:t>
      </w:r>
      <w:r w:rsidR="00AB2159" w:rsidRPr="008A7AAA">
        <w:rPr>
          <w:rFonts w:ascii="Sylfaen" w:hAnsi="Sylfaen"/>
          <w:color w:val="000000" w:themeColor="text1"/>
          <w:lang w:val="ka-GE"/>
        </w:rPr>
        <w:t>სენაკის მუნიციპ</w:t>
      </w:r>
      <w:r w:rsidR="007C59F2" w:rsidRPr="008A7AAA">
        <w:rPr>
          <w:rFonts w:ascii="Sylfaen" w:hAnsi="Sylfaen"/>
          <w:color w:val="000000" w:themeColor="text1"/>
          <w:lang w:val="ka-GE"/>
        </w:rPr>
        <w:t>ალ</w:t>
      </w:r>
      <w:r w:rsidR="00AB2159" w:rsidRPr="008A7AAA">
        <w:rPr>
          <w:rFonts w:ascii="Sylfaen" w:hAnsi="Sylfaen"/>
          <w:color w:val="000000" w:themeColor="text1"/>
          <w:lang w:val="ka-GE"/>
        </w:rPr>
        <w:t>იტეტის ტერიტორია რელიეფის თავისებურე</w:t>
      </w:r>
      <w:r w:rsidR="007C59F2" w:rsidRPr="008A7AAA">
        <w:rPr>
          <w:rFonts w:ascii="Sylfaen" w:hAnsi="Sylfaen"/>
          <w:color w:val="000000" w:themeColor="text1"/>
          <w:lang w:val="ka-GE"/>
        </w:rPr>
        <w:t>ბ</w:t>
      </w:r>
      <w:r w:rsidR="00AB2159" w:rsidRPr="008A7AAA">
        <w:rPr>
          <w:rFonts w:ascii="Sylfaen" w:hAnsi="Sylfaen"/>
          <w:color w:val="000000" w:themeColor="text1"/>
          <w:lang w:val="ka-GE"/>
        </w:rPr>
        <w:t>ის მიხედვით იყოფა ჩრდილოეთ და სამხრეთ ნაწილებად.</w:t>
      </w:r>
      <w:r w:rsidR="003070F0">
        <w:rPr>
          <w:rFonts w:ascii="Sylfaen" w:hAnsi="Sylfaen"/>
          <w:color w:val="000000" w:themeColor="text1"/>
          <w:lang w:val="ka-GE"/>
        </w:rPr>
        <w:t xml:space="preserve"> </w:t>
      </w:r>
      <w:r w:rsidR="00AB2159" w:rsidRPr="008A7AAA">
        <w:rPr>
          <w:rFonts w:ascii="Sylfaen" w:hAnsi="Sylfaen"/>
          <w:color w:val="000000" w:themeColor="text1"/>
          <w:lang w:val="ka-GE"/>
        </w:rPr>
        <w:t>მას</w:t>
      </w:r>
      <w:r w:rsidR="007C59F2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AB2159" w:rsidRPr="008A7AAA">
        <w:rPr>
          <w:rFonts w:ascii="Sylfaen" w:hAnsi="Sylfaen"/>
          <w:color w:val="000000" w:themeColor="text1"/>
          <w:lang w:val="ka-GE"/>
        </w:rPr>
        <w:t>ჩრდილოეთით ესაზღვრე</w:t>
      </w:r>
      <w:r w:rsidR="007C59F2" w:rsidRPr="008A7AAA">
        <w:rPr>
          <w:rFonts w:ascii="Sylfaen" w:hAnsi="Sylfaen"/>
          <w:color w:val="000000" w:themeColor="text1"/>
          <w:lang w:val="ka-GE"/>
        </w:rPr>
        <w:t>ბ</w:t>
      </w:r>
      <w:r w:rsidR="00AB2159" w:rsidRPr="008A7AAA">
        <w:rPr>
          <w:rFonts w:ascii="Sylfaen" w:hAnsi="Sylfaen"/>
          <w:color w:val="000000" w:themeColor="text1"/>
          <w:lang w:val="ka-GE"/>
        </w:rPr>
        <w:t>ა ჩხოროწყუს მუნიციპ</w:t>
      </w:r>
      <w:r w:rsidR="007C59F2" w:rsidRPr="008A7AAA">
        <w:rPr>
          <w:rFonts w:ascii="Sylfaen" w:hAnsi="Sylfaen"/>
          <w:color w:val="000000" w:themeColor="text1"/>
          <w:lang w:val="ka-GE"/>
        </w:rPr>
        <w:t>ა</w:t>
      </w:r>
      <w:r w:rsidR="00AB2159" w:rsidRPr="008A7AAA">
        <w:rPr>
          <w:rFonts w:ascii="Sylfaen" w:hAnsi="Sylfaen"/>
          <w:color w:val="000000" w:themeColor="text1"/>
          <w:lang w:val="ka-GE"/>
        </w:rPr>
        <w:t>ლიტეტი</w:t>
      </w:r>
      <w:r w:rsidR="00644407" w:rsidRPr="008A7AAA">
        <w:rPr>
          <w:rFonts w:ascii="Sylfaen" w:hAnsi="Sylfaen"/>
          <w:color w:val="000000" w:themeColor="text1"/>
          <w:lang w:val="ka-GE"/>
        </w:rPr>
        <w:t>,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ჩრდილო-აღმოსავლეთით მარტვილის,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სამხრეთით ლანჩხუთის,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  </w:t>
      </w:r>
      <w:r w:rsidR="00644407" w:rsidRPr="008A7AAA">
        <w:rPr>
          <w:rFonts w:ascii="Sylfaen" w:hAnsi="Sylfaen"/>
          <w:color w:val="000000" w:themeColor="text1"/>
          <w:lang w:val="ka-GE"/>
        </w:rPr>
        <w:t>სამხრეთ-</w:t>
      </w:r>
      <w:r>
        <w:rPr>
          <w:rFonts w:ascii="Sylfaen" w:hAnsi="Sylfaen"/>
          <w:color w:val="000000" w:themeColor="text1"/>
          <w:lang w:val="ka-GE"/>
        </w:rPr>
        <w:t xml:space="preserve">   </w:t>
      </w:r>
      <w:r w:rsidR="00644407" w:rsidRPr="008A7AAA">
        <w:rPr>
          <w:rFonts w:ascii="Sylfaen" w:hAnsi="Sylfaen"/>
          <w:color w:val="000000" w:themeColor="text1"/>
          <w:lang w:val="ka-GE"/>
        </w:rPr>
        <w:t>აღმოსავლეთით აბაშის და დასავლეთით ხობის მუნიციპალიტეტები.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მუნიციპალიტეტის გეოგრაფიული კოორდინატე</w:t>
      </w:r>
      <w:r w:rsidR="004C3261" w:rsidRPr="008A7AAA">
        <w:rPr>
          <w:rFonts w:ascii="Sylfaen" w:hAnsi="Sylfaen"/>
          <w:color w:val="000000" w:themeColor="text1"/>
          <w:lang w:val="ka-GE"/>
        </w:rPr>
        <w:t>ბია</w:t>
      </w:r>
      <w:r w:rsidR="00644407" w:rsidRPr="008A7AAA">
        <w:rPr>
          <w:rFonts w:ascii="Sylfaen" w:hAnsi="Sylfaen"/>
          <w:color w:val="000000" w:themeColor="text1"/>
          <w:lang w:val="ka-GE"/>
        </w:rPr>
        <w:t xml:space="preserve"> ჩგ.400171 და ა.გ.400011.</w:t>
      </w:r>
      <w:r w:rsidR="004C3261" w:rsidRPr="008A7AAA">
        <w:rPr>
          <w:rFonts w:ascii="Sylfaen" w:hAnsi="Sylfaen"/>
          <w:color w:val="000000" w:themeColor="text1"/>
          <w:lang w:val="ka-GE"/>
        </w:rPr>
        <w:t xml:space="preserve">  </w:t>
      </w:r>
      <w:r w:rsidR="00644407" w:rsidRPr="008A7AAA">
        <w:rPr>
          <w:rFonts w:ascii="Sylfaen" w:hAnsi="Sylfaen"/>
          <w:color w:val="000000" w:themeColor="text1"/>
          <w:lang w:val="ka-GE"/>
        </w:rPr>
        <w:t>ჩრდილოეთი ნაწილი უჭირავს მაღლობე</w:t>
      </w:r>
      <w:r w:rsidR="007C59F2" w:rsidRPr="008A7AAA">
        <w:rPr>
          <w:rFonts w:ascii="Sylfaen" w:hAnsi="Sylfaen"/>
          <w:color w:val="000000" w:themeColor="text1"/>
          <w:lang w:val="ka-GE"/>
        </w:rPr>
        <w:t>ბ</w:t>
      </w:r>
      <w:r w:rsidR="00644407" w:rsidRPr="008A7AAA">
        <w:rPr>
          <w:rFonts w:ascii="Sylfaen" w:hAnsi="Sylfaen"/>
          <w:color w:val="000000" w:themeColor="text1"/>
          <w:lang w:val="ka-GE"/>
        </w:rPr>
        <w:t>ს და სერებს,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4C3261" w:rsidRPr="008A7AAA">
        <w:rPr>
          <w:rFonts w:ascii="Sylfaen" w:hAnsi="Sylfaen"/>
          <w:color w:val="000000" w:themeColor="text1"/>
          <w:lang w:val="ka-GE"/>
        </w:rPr>
        <w:t>ე</w:t>
      </w:r>
      <w:r w:rsidR="00644407" w:rsidRPr="008A7AAA">
        <w:rPr>
          <w:rFonts w:ascii="Sylfaen" w:hAnsi="Sylfaen"/>
          <w:color w:val="000000" w:themeColor="text1"/>
          <w:lang w:val="ka-GE"/>
        </w:rPr>
        <w:t>კის მთის საშუალო სიმაღლე ზღ</w:t>
      </w:r>
      <w:r>
        <w:rPr>
          <w:rFonts w:ascii="Sylfaen" w:hAnsi="Sylfaen"/>
          <w:color w:val="000000" w:themeColor="text1"/>
          <w:lang w:val="ka-GE"/>
        </w:rPr>
        <w:t>ვ</w:t>
      </w:r>
      <w:r w:rsidR="00644407" w:rsidRPr="008A7AAA">
        <w:rPr>
          <w:rFonts w:ascii="Sylfaen" w:hAnsi="Sylfaen"/>
          <w:color w:val="000000" w:themeColor="text1"/>
          <w:lang w:val="ka-GE"/>
        </w:rPr>
        <w:t>ის დონიდან 270 მ-მდეა.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მუნიციპალიტეტის სამხრეთი ნაწილი არის კოლხეთის დაბლობის მნიშვნელოვანი უბანი,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 xml:space="preserve">რომელიც </w:t>
      </w:r>
      <w:r w:rsidR="004C3261" w:rsidRPr="008A7AAA">
        <w:rPr>
          <w:rFonts w:ascii="Sylfaen" w:hAnsi="Sylfaen"/>
          <w:color w:val="000000" w:themeColor="text1"/>
          <w:lang w:val="ka-GE"/>
        </w:rPr>
        <w:t>დასერილია</w:t>
      </w:r>
      <w:r w:rsidR="00644407" w:rsidRPr="008A7AAA">
        <w:rPr>
          <w:rFonts w:ascii="Sylfaen" w:hAnsi="Sylfaen"/>
          <w:color w:val="000000" w:themeColor="text1"/>
          <w:lang w:val="ka-GE"/>
        </w:rPr>
        <w:t xml:space="preserve"> მდ</w:t>
      </w:r>
      <w:r>
        <w:rPr>
          <w:rFonts w:ascii="Sylfaen" w:hAnsi="Sylfaen"/>
          <w:color w:val="000000" w:themeColor="text1"/>
          <w:lang w:val="ka-GE"/>
        </w:rPr>
        <w:t xml:space="preserve">ინარე </w:t>
      </w:r>
      <w:r w:rsidR="00644407" w:rsidRPr="008A7AAA">
        <w:rPr>
          <w:rFonts w:ascii="Sylfaen" w:hAnsi="Sylfaen"/>
          <w:color w:val="000000" w:themeColor="text1"/>
          <w:lang w:val="ka-GE"/>
        </w:rPr>
        <w:t>ცივისა და მდ</w:t>
      </w:r>
      <w:r>
        <w:rPr>
          <w:rFonts w:ascii="Sylfaen" w:hAnsi="Sylfaen"/>
          <w:color w:val="000000" w:themeColor="text1"/>
          <w:lang w:val="ka-GE"/>
        </w:rPr>
        <w:t xml:space="preserve">ინარე </w:t>
      </w:r>
      <w:r w:rsidR="007B4C17">
        <w:rPr>
          <w:rFonts w:ascii="Sylfaen" w:hAnsi="Sylfaen"/>
          <w:color w:val="000000" w:themeColor="text1"/>
          <w:lang w:val="ka-GE"/>
        </w:rPr>
        <w:t>ტეხური</w:t>
      </w:r>
      <w:r w:rsidR="00644407" w:rsidRPr="008A7AAA">
        <w:rPr>
          <w:rFonts w:ascii="Sylfaen" w:hAnsi="Sylfaen"/>
          <w:color w:val="000000" w:themeColor="text1"/>
          <w:lang w:val="ka-GE"/>
        </w:rPr>
        <w:t xml:space="preserve">ს 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შენაკადებით.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სენაკის მუნიციპალიტეტში ტყის ფართო</w:t>
      </w:r>
      <w:r w:rsidR="004C3261" w:rsidRPr="008A7AAA">
        <w:rPr>
          <w:rFonts w:ascii="Sylfaen" w:hAnsi="Sylfaen"/>
          <w:color w:val="000000" w:themeColor="text1"/>
          <w:lang w:val="ka-GE"/>
        </w:rPr>
        <w:t>ბ</w:t>
      </w:r>
      <w:r w:rsidR="00644407" w:rsidRPr="008A7AAA">
        <w:rPr>
          <w:rFonts w:ascii="Sylfaen" w:hAnsi="Sylfaen"/>
          <w:color w:val="000000" w:themeColor="text1"/>
          <w:lang w:val="ka-GE"/>
        </w:rPr>
        <w:t>ი შეადგენს 16214 ჰა-ს,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რომელიც მთლიანად სახელმწიფო საკუთრებაშია,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44407" w:rsidRPr="008A7AAA">
        <w:rPr>
          <w:rFonts w:ascii="Sylfaen" w:hAnsi="Sylfaen"/>
          <w:color w:val="000000" w:themeColor="text1"/>
          <w:lang w:val="ka-GE"/>
        </w:rPr>
        <w:t>აქედან 3789 ჰა არის კოლხეთის ეროვნული პარკის ტერიტორია.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C049DF" w:rsidRPr="008A7AAA">
        <w:rPr>
          <w:rFonts w:ascii="Sylfaen" w:hAnsi="Sylfaen"/>
          <w:color w:val="000000" w:themeColor="text1"/>
          <w:lang w:val="ka-GE"/>
        </w:rPr>
        <w:t>მუნიციპალიტეტის ჰავა ზღვის ნოტიო სუბტროპიკულია,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C049DF" w:rsidRPr="008A7AAA">
        <w:rPr>
          <w:rFonts w:ascii="Sylfaen" w:hAnsi="Sylfaen"/>
          <w:color w:val="000000" w:themeColor="text1"/>
          <w:lang w:val="ka-GE"/>
        </w:rPr>
        <w:t>თ</w:t>
      </w:r>
      <w:r w:rsidR="007C59F2" w:rsidRPr="008A7AAA">
        <w:rPr>
          <w:rFonts w:ascii="Sylfaen" w:hAnsi="Sylfaen"/>
          <w:color w:val="000000" w:themeColor="text1"/>
          <w:lang w:val="ka-GE"/>
        </w:rPr>
        <w:t>ბილი</w:t>
      </w:r>
      <w:r w:rsidR="00C049DF" w:rsidRPr="008A7AAA">
        <w:rPr>
          <w:rFonts w:ascii="Sylfaen" w:hAnsi="Sylfaen"/>
          <w:color w:val="000000" w:themeColor="text1"/>
          <w:lang w:val="ka-GE"/>
        </w:rPr>
        <w:t xml:space="preserve"> </w:t>
      </w:r>
      <w:r w:rsidR="007C59F2" w:rsidRPr="008A7AAA">
        <w:rPr>
          <w:rFonts w:ascii="Sylfaen" w:hAnsi="Sylfaen"/>
          <w:color w:val="000000" w:themeColor="text1"/>
          <w:lang w:val="ka-GE"/>
        </w:rPr>
        <w:t>ზამთრით</w:t>
      </w:r>
      <w:r w:rsidR="00C049DF" w:rsidRPr="008A7AAA">
        <w:rPr>
          <w:rFonts w:ascii="Sylfaen" w:hAnsi="Sylfaen"/>
          <w:color w:val="000000" w:themeColor="text1"/>
          <w:lang w:val="ka-GE"/>
        </w:rPr>
        <w:t>ა და ცხელი ზაფხულით.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C049DF" w:rsidRPr="008A7AAA">
        <w:rPr>
          <w:rFonts w:ascii="Sylfaen" w:hAnsi="Sylfaen"/>
          <w:color w:val="000000" w:themeColor="text1"/>
          <w:lang w:val="ka-GE"/>
        </w:rPr>
        <w:t>ჰაერის საშუალო წლიური ტემპერატურაა +13.80</w:t>
      </w:r>
      <w:r w:rsidR="00C049DF" w:rsidRPr="008A7AAA">
        <w:rPr>
          <w:rFonts w:ascii="Sylfaen" w:hAnsi="Sylfaen"/>
          <w:color w:val="000000" w:themeColor="text1"/>
        </w:rPr>
        <w:t>c.</w:t>
      </w:r>
      <w:r w:rsidR="00C049DF" w:rsidRPr="008A7AAA">
        <w:rPr>
          <w:rFonts w:ascii="Sylfaen" w:hAnsi="Sylfaen"/>
          <w:color w:val="000000" w:themeColor="text1"/>
          <w:lang w:val="ka-GE"/>
        </w:rPr>
        <w:t>იანვრის საშუალო ტემპერატურა</w:t>
      </w:r>
      <w:r w:rsidR="007C59F2" w:rsidRPr="008A7AAA">
        <w:rPr>
          <w:rFonts w:ascii="Sylfaen" w:hAnsi="Sylfaen"/>
          <w:color w:val="000000" w:themeColor="text1"/>
          <w:lang w:val="ka-GE"/>
        </w:rPr>
        <w:t xml:space="preserve">  ფარგლებშია, აგვისტოს თვეში +23.აბსოლუტური მინიმუმი</w:t>
      </w:r>
      <w:r w:rsidR="007C59F2" w:rsidRPr="008A7AAA">
        <w:rPr>
          <w:rFonts w:asciiTheme="majorHAnsi" w:hAnsiTheme="majorHAnsi" w:cstheme="majorHAnsi"/>
          <w:lang w:val="ka-GE"/>
        </w:rPr>
        <w:t>-18</w:t>
      </w:r>
      <w:r w:rsidR="007C59F2" w:rsidRPr="008A7AAA">
        <w:rPr>
          <w:rFonts w:asciiTheme="majorHAnsi" w:hAnsiTheme="majorHAnsi" w:cstheme="majorHAnsi"/>
          <w:vertAlign w:val="superscript"/>
          <w:lang w:val="ka-GE"/>
        </w:rPr>
        <w:t>0</w:t>
      </w:r>
      <w:r w:rsidR="007C59F2" w:rsidRPr="008A7AAA">
        <w:rPr>
          <w:rFonts w:asciiTheme="majorHAnsi" w:hAnsiTheme="majorHAnsi" w:cstheme="majorHAnsi"/>
          <w:lang w:val="ka-GE"/>
        </w:rPr>
        <w:t>C</w:t>
      </w:r>
      <w:r w:rsidR="007C59F2" w:rsidRPr="008A7AAA">
        <w:rPr>
          <w:rFonts w:ascii="Sylfaen" w:hAnsi="Sylfaen"/>
          <w:color w:val="000000" w:themeColor="text1"/>
          <w:lang w:val="ka-GE"/>
        </w:rPr>
        <w:t xml:space="preserve"> ,ხოლო ა</w:t>
      </w:r>
      <w:r>
        <w:rPr>
          <w:rFonts w:ascii="Sylfaen" w:hAnsi="Sylfaen"/>
          <w:color w:val="000000" w:themeColor="text1"/>
          <w:lang w:val="ka-GE"/>
        </w:rPr>
        <w:t>ბ</w:t>
      </w:r>
      <w:r w:rsidR="007C59F2" w:rsidRPr="008A7AAA">
        <w:rPr>
          <w:rFonts w:ascii="Sylfaen" w:hAnsi="Sylfaen"/>
          <w:color w:val="000000" w:themeColor="text1"/>
          <w:lang w:val="ka-GE"/>
        </w:rPr>
        <w:t xml:space="preserve">სოლუტური მაქსიმუმი  </w:t>
      </w:r>
      <w:r w:rsidR="007C59F2" w:rsidRPr="008A7AAA">
        <w:rPr>
          <w:rFonts w:asciiTheme="majorHAnsi" w:hAnsiTheme="majorHAnsi" w:cstheme="majorHAnsi"/>
          <w:lang w:val="ka-GE"/>
        </w:rPr>
        <w:t>41</w:t>
      </w:r>
      <w:r w:rsidR="007C59F2" w:rsidRPr="008A7AAA">
        <w:rPr>
          <w:rFonts w:asciiTheme="majorHAnsi" w:hAnsiTheme="majorHAnsi" w:cstheme="majorHAnsi"/>
          <w:vertAlign w:val="superscript"/>
          <w:lang w:val="ka-GE"/>
        </w:rPr>
        <w:t>0</w:t>
      </w:r>
      <w:r w:rsidR="007C59F2" w:rsidRPr="008A7AAA">
        <w:rPr>
          <w:rFonts w:asciiTheme="majorHAnsi" w:hAnsiTheme="majorHAnsi" w:cstheme="majorHAnsi"/>
          <w:lang w:val="ka-GE"/>
        </w:rPr>
        <w:t>C.</w:t>
      </w:r>
      <w:r w:rsidR="007C59F2" w:rsidRPr="008A7AAA">
        <w:rPr>
          <w:rFonts w:ascii="Sylfaen" w:hAnsi="Sylfaen"/>
          <w:color w:val="000000" w:themeColor="text1"/>
          <w:lang w:val="ka-GE"/>
        </w:rPr>
        <w:t xml:space="preserve">   წლიურად საშუალოდ 1500-1700 მმ ნალექი მოდის (ნოქალაქევი-1590მმ,სენაკის 1670მმ, ჭალადიდი-1700მმ).სენაკის </w:t>
      </w:r>
      <w:r w:rsidR="00DC4A80" w:rsidRPr="008A7AAA">
        <w:rPr>
          <w:rFonts w:ascii="Sylfaen" w:hAnsi="Sylfaen"/>
          <w:color w:val="000000" w:themeColor="text1"/>
          <w:lang w:val="ka-GE"/>
        </w:rPr>
        <w:t>მუნიც</w:t>
      </w:r>
      <w:r w:rsidR="007C59F2" w:rsidRPr="008A7AAA">
        <w:rPr>
          <w:rFonts w:ascii="Sylfaen" w:hAnsi="Sylfaen"/>
          <w:color w:val="000000" w:themeColor="text1"/>
          <w:lang w:val="ka-GE"/>
        </w:rPr>
        <w:t>იპალიტეტში იცის უმეტესად ჩრდილო-აღმოსავლეთის ცხელი და მშრალი და სამხრეთ-დასავლეთის და დასავლეთის ტენიანი ქარები იცის.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7C59F2" w:rsidRPr="008A7AAA">
        <w:rPr>
          <w:rFonts w:ascii="Sylfaen" w:hAnsi="Sylfaen"/>
          <w:color w:val="000000" w:themeColor="text1"/>
          <w:lang w:val="ka-GE"/>
        </w:rPr>
        <w:t xml:space="preserve">ქარის მაქსიმალურმა </w:t>
      </w:r>
      <w:r>
        <w:rPr>
          <w:rFonts w:ascii="Sylfaen" w:hAnsi="Sylfaen"/>
          <w:color w:val="000000" w:themeColor="text1"/>
          <w:lang w:val="ka-GE"/>
        </w:rPr>
        <w:t>სიჩ</w:t>
      </w:r>
      <w:r w:rsidR="007C59F2" w:rsidRPr="008A7AAA">
        <w:rPr>
          <w:rFonts w:ascii="Sylfaen" w:hAnsi="Sylfaen"/>
          <w:color w:val="000000" w:themeColor="text1"/>
          <w:lang w:val="ka-GE"/>
        </w:rPr>
        <w:t>ქარემ შეიძლება მიაღწიოს 30/წმ-_ში.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7C59F2" w:rsidRPr="008A7AAA">
        <w:rPr>
          <w:rFonts w:ascii="Sylfaen" w:hAnsi="Sylfaen"/>
          <w:color w:val="000000" w:themeColor="text1"/>
          <w:lang w:val="ka-GE"/>
        </w:rPr>
        <w:t>ჰაერის საშუალო წლიური ფარდობითი ტენიანო</w:t>
      </w:r>
      <w:r>
        <w:rPr>
          <w:rFonts w:ascii="Sylfaen" w:hAnsi="Sylfaen"/>
          <w:color w:val="000000" w:themeColor="text1"/>
          <w:lang w:val="ka-GE"/>
        </w:rPr>
        <w:t>ბ</w:t>
      </w:r>
      <w:r w:rsidR="007C59F2" w:rsidRPr="008A7AAA">
        <w:rPr>
          <w:rFonts w:ascii="Sylfaen" w:hAnsi="Sylfaen"/>
          <w:color w:val="000000" w:themeColor="text1"/>
          <w:lang w:val="ka-GE"/>
        </w:rPr>
        <w:t>აა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7C59F2" w:rsidRPr="008A7AAA">
        <w:rPr>
          <w:rFonts w:ascii="Sylfaen" w:hAnsi="Sylfaen"/>
          <w:color w:val="000000" w:themeColor="text1"/>
          <w:lang w:val="ka-GE"/>
        </w:rPr>
        <w:t>73%.</w:t>
      </w:r>
    </w:p>
    <w:p w14:paraId="1C45A365" w14:textId="77777777" w:rsidR="002375D6" w:rsidRPr="008A7AAA" w:rsidRDefault="002375D6" w:rsidP="001A3F73">
      <w:pPr>
        <w:jc w:val="both"/>
        <w:rPr>
          <w:rFonts w:ascii="Sylfaen" w:hAnsi="Sylfaen"/>
          <w:color w:val="000000" w:themeColor="text1"/>
          <w:lang w:val="ka-GE"/>
        </w:rPr>
      </w:pPr>
    </w:p>
    <w:p w14:paraId="37D17390" w14:textId="77777777" w:rsidR="0015665A" w:rsidRPr="005618FB" w:rsidRDefault="0015665A" w:rsidP="001A3F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5618FB">
        <w:rPr>
          <w:rFonts w:ascii="Sylfaen" w:hAnsi="Sylfaen"/>
          <w:b/>
          <w:lang w:val="ka-GE"/>
        </w:rPr>
        <w:t xml:space="preserve">მუნიციპალიტეტის მახასიათებლები: </w:t>
      </w:r>
    </w:p>
    <w:p w14:paraId="04E58BC7" w14:textId="7C0487DA" w:rsidR="00C24A81" w:rsidRPr="005618FB" w:rsidRDefault="0015665A" w:rsidP="001A3F73">
      <w:pPr>
        <w:spacing w:line="360" w:lineRule="auto"/>
        <w:ind w:firstLine="708"/>
        <w:contextualSpacing/>
        <w:jc w:val="both"/>
        <w:rPr>
          <w:lang w:val="ka-GE"/>
        </w:rPr>
      </w:pPr>
      <w:r w:rsidRPr="005618FB">
        <w:rPr>
          <w:rFonts w:ascii="Sylfaen" w:hAnsi="Sylfaen" w:cs="Sylfaen"/>
          <w:lang w:val="ka-GE"/>
        </w:rPr>
        <w:t>(გარემოებები</w:t>
      </w:r>
      <w:r w:rsidRPr="005618FB">
        <w:rPr>
          <w:rFonts w:ascii="Sylfaen" w:hAnsi="Sylfaen"/>
          <w:lang w:val="ka-GE"/>
        </w:rPr>
        <w:t>, რომლებიც გავლენას</w:t>
      </w:r>
      <w:r w:rsidRPr="005618FB">
        <w:rPr>
          <w:rFonts w:ascii="Sylfaen" w:hAnsi="Sylfaen"/>
          <w:sz w:val="20"/>
          <w:szCs w:val="20"/>
          <w:lang w:val="ka-GE"/>
        </w:rPr>
        <w:t xml:space="preserve"> ახდენს მუნიციპალიტეტის საქმიანობაზე)</w:t>
      </w:r>
      <w:r w:rsidR="009C1DDC" w:rsidRPr="005618FB">
        <w:rPr>
          <w:rFonts w:ascii="Sylfaen" w:hAnsi="Sylfaen"/>
          <w:sz w:val="20"/>
          <w:szCs w:val="20"/>
          <w:lang w:val="ka-GE"/>
        </w:rPr>
        <w:t xml:space="preserve"> </w:t>
      </w:r>
      <w:r w:rsidR="00C24A81" w:rsidRPr="005618FB">
        <w:rPr>
          <w:lang w:val="ka-GE"/>
        </w:rPr>
        <w:t xml:space="preserve">– </w:t>
      </w:r>
    </w:p>
    <w:p w14:paraId="54DCB7F8" w14:textId="7FEFE1B2" w:rsidR="006A7A64" w:rsidRPr="005618FB" w:rsidRDefault="006A7A64" w:rsidP="001A3F73">
      <w:pPr>
        <w:spacing w:line="360" w:lineRule="auto"/>
        <w:ind w:firstLine="708"/>
        <w:contextualSpacing/>
        <w:jc w:val="both"/>
        <w:rPr>
          <w:lang w:val="ka-GE"/>
        </w:rPr>
      </w:pPr>
      <w:r w:rsidRPr="005618FB">
        <w:rPr>
          <w:lang w:val="ka-GE"/>
        </w:rPr>
        <w:t>შიდა ფაქტორები</w:t>
      </w:r>
    </w:p>
    <w:p w14:paraId="5DE9B62D" w14:textId="461271E9" w:rsidR="0000318B" w:rsidRPr="006668CE" w:rsidRDefault="002375D6" w:rsidP="001A3F73">
      <w:pPr>
        <w:spacing w:line="360" w:lineRule="auto"/>
        <w:ind w:firstLine="708"/>
        <w:contextualSpacing/>
        <w:jc w:val="both"/>
        <w:rPr>
          <w:rFonts w:ascii="Sylfaen" w:eastAsia="Calibri" w:hAnsi="Sylfaen"/>
          <w:lang w:val="ka-GE"/>
        </w:rPr>
      </w:pPr>
      <w:r>
        <w:rPr>
          <w:rFonts w:ascii="Sylfaen" w:hAnsi="Sylfaen"/>
          <w:bCs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>სენაკის</w:t>
      </w:r>
      <w:r w:rsidR="00CD055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</w:t>
      </w:r>
      <w:r w:rsidR="00355B7F">
        <w:rPr>
          <w:rFonts w:ascii="Sylfaen" w:hAnsi="Sylfaen"/>
          <w:lang w:val="ka-GE"/>
        </w:rPr>
        <w:t xml:space="preserve"> </w:t>
      </w:r>
      <w:r w:rsidR="00511371" w:rsidRPr="00312637">
        <w:rPr>
          <w:rFonts w:ascii="Sylfaen" w:hAnsi="Sylfaen"/>
          <w:lang w:val="ka-GE"/>
        </w:rPr>
        <w:t>მუნიციპალიტეტ</w:t>
      </w:r>
      <w:r w:rsidR="00511371">
        <w:rPr>
          <w:rFonts w:ascii="Sylfaen" w:hAnsi="Sylfaen"/>
          <w:lang w:val="ka-GE"/>
        </w:rPr>
        <w:t>ში შექმნილია  გარემო ,</w:t>
      </w:r>
      <w:r w:rsidR="00355B7F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სადაც </w:t>
      </w:r>
      <w:r w:rsidR="00BB5F43" w:rsidRPr="00312637">
        <w:rPr>
          <w:rFonts w:ascii="Sylfaen" w:hAnsi="Sylfaen"/>
          <w:lang w:val="ka-GE"/>
        </w:rPr>
        <w:t xml:space="preserve"> </w:t>
      </w:r>
      <w:r w:rsidR="00CD0557">
        <w:rPr>
          <w:rFonts w:ascii="Sylfaen" w:hAnsi="Sylfaen"/>
          <w:lang w:val="ka-GE"/>
        </w:rPr>
        <w:t xml:space="preserve"> </w:t>
      </w:r>
      <w:r w:rsidR="00CD0557" w:rsidRPr="00312637">
        <w:rPr>
          <w:rFonts w:ascii="Sylfaen" w:hAnsi="Sylfaen"/>
          <w:lang w:val="ka-GE"/>
        </w:rPr>
        <w:t>საზოგად</w:t>
      </w:r>
      <w:r w:rsidR="00C24A81" w:rsidRPr="00312637">
        <w:rPr>
          <w:rFonts w:ascii="Sylfaen" w:hAnsi="Sylfaen"/>
          <w:lang w:val="ka-GE"/>
        </w:rPr>
        <w:t>ო</w:t>
      </w:r>
      <w:r w:rsidR="00CD0557">
        <w:rPr>
          <w:rFonts w:ascii="Sylfaen" w:hAnsi="Sylfaen"/>
          <w:lang w:val="ka-GE"/>
        </w:rPr>
        <w:t>ე</w:t>
      </w:r>
      <w:r w:rsidR="00C24A81" w:rsidRPr="00312637">
        <w:rPr>
          <w:rFonts w:ascii="Sylfaen" w:hAnsi="Sylfaen"/>
          <w:lang w:val="ka-GE"/>
        </w:rPr>
        <w:t>ბის</w:t>
      </w:r>
      <w:r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</w:t>
      </w:r>
      <w:r w:rsidR="00511371" w:rsidRPr="00312637">
        <w:rPr>
          <w:rFonts w:ascii="Sylfaen" w:hAnsi="Sylfaen"/>
          <w:lang w:val="ka-GE"/>
        </w:rPr>
        <w:t xml:space="preserve">წარმომადგენლებს </w:t>
      </w:r>
      <w:r>
        <w:rPr>
          <w:rFonts w:ascii="Sylfaen" w:hAnsi="Sylfaen"/>
          <w:lang w:val="ka-GE"/>
        </w:rPr>
        <w:t xml:space="preserve"> </w:t>
      </w:r>
      <w:r w:rsidR="00511371">
        <w:rPr>
          <w:rFonts w:ascii="Sylfaen" w:hAnsi="Sylfaen"/>
          <w:lang w:val="ka-GE"/>
        </w:rPr>
        <w:t>შესაძ</w:t>
      </w:r>
      <w:r w:rsidR="006F024A">
        <w:rPr>
          <w:rFonts w:ascii="Sylfaen" w:hAnsi="Sylfaen"/>
          <w:lang w:val="ka-GE"/>
        </w:rPr>
        <w:t>ლ</w:t>
      </w:r>
      <w:r w:rsidR="00511371">
        <w:rPr>
          <w:rFonts w:ascii="Sylfaen" w:hAnsi="Sylfaen"/>
          <w:lang w:val="ka-GE"/>
        </w:rPr>
        <w:t xml:space="preserve">ებლობა აქვთ </w:t>
      </w:r>
      <w:r w:rsidR="00C24A81" w:rsidRPr="00312637">
        <w:rPr>
          <w:rFonts w:ascii="Sylfaen" w:hAnsi="Sylfaen"/>
          <w:lang w:val="ka-GE"/>
        </w:rPr>
        <w:t xml:space="preserve"> </w:t>
      </w:r>
      <w:r w:rsidR="00511371" w:rsidRPr="00312637">
        <w:rPr>
          <w:rFonts w:ascii="Sylfaen" w:hAnsi="Sylfaen"/>
          <w:lang w:val="ka-GE"/>
        </w:rPr>
        <w:t>ჩაერ</w:t>
      </w:r>
      <w:r w:rsidR="00511371">
        <w:rPr>
          <w:rFonts w:ascii="Sylfaen" w:hAnsi="Sylfaen"/>
          <w:lang w:val="ka-GE"/>
        </w:rPr>
        <w:t>თონ</w:t>
      </w:r>
      <w:r w:rsidR="00C24A81" w:rsidRPr="00312637">
        <w:rPr>
          <w:rFonts w:ascii="Sylfaen" w:hAnsi="Sylfaen"/>
          <w:lang w:val="ka-GE"/>
        </w:rPr>
        <w:t xml:space="preserve">  ადგილობრივი </w:t>
      </w:r>
      <w:r w:rsidR="00CD055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>მნიშვნელობის სოციალურ-ეკონომიკური</w:t>
      </w:r>
      <w:r w:rsidR="00CD0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საკითხების</w:t>
      </w:r>
      <w:r w:rsidR="00CD055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</w:t>
      </w:r>
      <w:r w:rsidR="00CD0557" w:rsidRPr="00312637">
        <w:rPr>
          <w:rFonts w:ascii="Sylfaen" w:hAnsi="Sylfaen"/>
          <w:lang w:val="ka-GE"/>
        </w:rPr>
        <w:t>დაგეგმვა</w:t>
      </w:r>
      <w:r w:rsidR="00CD0557">
        <w:rPr>
          <w:rFonts w:ascii="Sylfaen" w:hAnsi="Sylfaen"/>
          <w:lang w:val="ka-GE"/>
        </w:rPr>
        <w:t>ში</w:t>
      </w:r>
      <w:r w:rsidR="00C24A81" w:rsidRPr="00312637">
        <w:rPr>
          <w:rFonts w:ascii="Sylfaen" w:hAnsi="Sylfaen"/>
          <w:lang w:val="ka-GE"/>
        </w:rPr>
        <w:t>,</w:t>
      </w:r>
      <w:r w:rsidR="00ED3487">
        <w:rPr>
          <w:rFonts w:ascii="Sylfaen" w:hAnsi="Sylfaen"/>
          <w:lang w:val="ka-GE"/>
        </w:rPr>
        <w:t xml:space="preserve"> </w:t>
      </w:r>
      <w:r w:rsidR="00713A84">
        <w:rPr>
          <w:rFonts w:ascii="Sylfaen" w:hAnsi="Sylfaen"/>
          <w:lang w:val="ka-GE"/>
        </w:rPr>
        <w:t>ასევე ხელსაყრელი გარემოა ინვესტორებისა და ბიზნესისათვის.</w:t>
      </w:r>
      <w:r w:rsidR="00CD0557">
        <w:rPr>
          <w:rFonts w:ascii="Sylfaen" w:hAnsi="Sylfaen"/>
          <w:lang w:val="ka-GE"/>
        </w:rPr>
        <w:t xml:space="preserve"> </w:t>
      </w:r>
      <w:r w:rsidR="00713A84">
        <w:rPr>
          <w:rFonts w:ascii="Sylfaen" w:hAnsi="Sylfaen"/>
          <w:lang w:val="ka-GE"/>
        </w:rPr>
        <w:t xml:space="preserve">მუნიციპალიტეტში </w:t>
      </w:r>
      <w:r w:rsidR="00C24A81" w:rsidRPr="00312637">
        <w:rPr>
          <w:rFonts w:ascii="Sylfaen" w:hAnsi="Sylfaen"/>
          <w:lang w:val="ka-GE"/>
        </w:rPr>
        <w:t xml:space="preserve"> გამართულია</w:t>
      </w:r>
      <w:r w:rsidR="00BB5F43" w:rsidRPr="0031263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მუნიციპალური</w:t>
      </w:r>
      <w:r w:rsidR="00CD0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ინფრასტრუქტურა,</w:t>
      </w:r>
      <w:r w:rsidR="00BB5F43" w:rsidRPr="0031263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განვითარებულია </w:t>
      </w:r>
      <w:r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ტურიზმი, </w:t>
      </w:r>
      <w:r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>სოფლის</w:t>
      </w:r>
      <w:r w:rsidR="00CD055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 xml:space="preserve"> მეურნეობის ტრადიციული და ახალი დარგები, </w:t>
      </w:r>
      <w:r w:rsidR="00CD055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>გამოიყენება ალტერნატიული ენერგ</w:t>
      </w:r>
      <w:r w:rsidR="00713A84">
        <w:rPr>
          <w:rFonts w:ascii="Sylfaen" w:hAnsi="Sylfaen"/>
          <w:lang w:val="ka-GE"/>
        </w:rPr>
        <w:t>იის</w:t>
      </w:r>
      <w:r w:rsidR="00713A84" w:rsidRPr="00312637">
        <w:rPr>
          <w:rFonts w:ascii="Sylfaen" w:hAnsi="Sylfaen"/>
          <w:lang w:val="ka-GE"/>
        </w:rPr>
        <w:t xml:space="preserve"> </w:t>
      </w:r>
      <w:r w:rsidR="00C24A81" w:rsidRPr="00312637">
        <w:rPr>
          <w:rFonts w:ascii="Sylfaen" w:hAnsi="Sylfaen"/>
          <w:lang w:val="ka-GE"/>
        </w:rPr>
        <w:t>წყაროები</w:t>
      </w:r>
      <w:r w:rsidR="00713A84" w:rsidRPr="00312637">
        <w:rPr>
          <w:rFonts w:ascii="Sylfaen" w:hAnsi="Sylfaen"/>
          <w:lang w:val="ka-GE"/>
        </w:rPr>
        <w:t>,</w:t>
      </w:r>
      <w:r w:rsidR="00CD05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312637">
        <w:rPr>
          <w:rFonts w:ascii="Sylfaen" w:hAnsi="Sylfaen"/>
          <w:lang w:val="ka-GE"/>
        </w:rPr>
        <w:t>გამოკვე</w:t>
      </w:r>
      <w:r>
        <w:rPr>
          <w:rFonts w:ascii="Sylfaen" w:hAnsi="Sylfaen"/>
          <w:lang w:val="ka-GE"/>
        </w:rPr>
        <w:t xml:space="preserve">თილია </w:t>
      </w:r>
      <w:r w:rsidR="00713A84">
        <w:rPr>
          <w:rFonts w:ascii="Sylfaen" w:hAnsi="Sylfaen"/>
          <w:lang w:val="ka-GE"/>
        </w:rPr>
        <w:t xml:space="preserve"> საინვესტიციო პროფილი,</w:t>
      </w:r>
      <w:r w:rsidR="00CD0557">
        <w:rPr>
          <w:rFonts w:ascii="Sylfaen" w:hAnsi="Sylfaen"/>
          <w:lang w:val="ka-GE"/>
        </w:rPr>
        <w:t xml:space="preserve"> </w:t>
      </w:r>
      <w:r w:rsidR="00713A84">
        <w:rPr>
          <w:rFonts w:ascii="Sylfaen" w:hAnsi="Sylfaen"/>
          <w:lang w:val="ka-GE"/>
        </w:rPr>
        <w:t>რომლის საფუძველზე შემუშავებულია</w:t>
      </w:r>
      <w:r w:rsidR="007C43E0">
        <w:rPr>
          <w:rFonts w:ascii="Sylfaen" w:hAnsi="Sylfaen"/>
          <w:lang w:val="ka-GE"/>
        </w:rPr>
        <w:t xml:space="preserve"> საინვესტიციო კატალოგი</w:t>
      </w:r>
      <w:r w:rsidR="00713A84">
        <w:rPr>
          <w:rFonts w:ascii="Sylfaen" w:hAnsi="Sylfaen"/>
          <w:lang w:val="ka-GE"/>
        </w:rPr>
        <w:t>.</w:t>
      </w:r>
      <w:r w:rsidR="006F024A">
        <w:rPr>
          <w:rFonts w:ascii="Sylfaen" w:hAnsi="Sylfaen"/>
          <w:lang w:val="ka-GE"/>
        </w:rPr>
        <w:t xml:space="preserve"> </w:t>
      </w:r>
      <w:r w:rsidR="006A7A64">
        <w:rPr>
          <w:rFonts w:ascii="Sylfaen" w:hAnsi="Sylfaen"/>
          <w:lang w:val="ka-GE"/>
        </w:rPr>
        <w:t>ბიზნეს</w:t>
      </w:r>
      <w:r w:rsidR="00713A84">
        <w:rPr>
          <w:rFonts w:ascii="Sylfaen" w:hAnsi="Sylfaen"/>
          <w:lang w:val="ka-GE"/>
        </w:rPr>
        <w:t xml:space="preserve"> </w:t>
      </w:r>
      <w:r w:rsidR="006A7A64">
        <w:rPr>
          <w:rFonts w:ascii="Sylfaen" w:hAnsi="Sylfaen"/>
          <w:lang w:val="ka-GE"/>
        </w:rPr>
        <w:t xml:space="preserve">საქმიანობის მეტი წილი მოდის  </w:t>
      </w:r>
      <w:r w:rsidR="00CB2844">
        <w:rPr>
          <w:rFonts w:ascii="Sylfaen" w:hAnsi="Sylfaen"/>
          <w:lang w:val="ka-GE"/>
        </w:rPr>
        <w:t xml:space="preserve">  </w:t>
      </w:r>
      <w:r w:rsidR="00993B55">
        <w:rPr>
          <w:rFonts w:ascii="Sylfaen" w:hAnsi="Sylfaen"/>
          <w:lang w:val="ka-GE"/>
        </w:rPr>
        <w:t>საბითუმო და საცალო ვაჭრობის</w:t>
      </w:r>
      <w:r w:rsidR="00993B55" w:rsidRPr="00312637">
        <w:rPr>
          <w:rFonts w:ascii="Sylfaen" w:hAnsi="Sylfaen"/>
          <w:lang w:val="ka-GE"/>
        </w:rPr>
        <w:t>,</w:t>
      </w:r>
      <w:r w:rsidR="004E00FC">
        <w:rPr>
          <w:rFonts w:ascii="Sylfaen" w:hAnsi="Sylfaen"/>
          <w:lang w:val="ka-GE"/>
        </w:rPr>
        <w:t xml:space="preserve"> </w:t>
      </w:r>
      <w:r w:rsidR="00993B55">
        <w:rPr>
          <w:rFonts w:ascii="Sylfaen" w:hAnsi="Sylfaen"/>
          <w:lang w:val="ka-GE"/>
        </w:rPr>
        <w:t>სამგზავრო და სატვირთო ტრანსპორტის მომსახურეობის,</w:t>
      </w:r>
      <w:r w:rsidR="00713A84">
        <w:rPr>
          <w:rFonts w:ascii="Sylfaen" w:hAnsi="Sylfaen"/>
          <w:lang w:val="ka-GE"/>
        </w:rPr>
        <w:t xml:space="preserve"> </w:t>
      </w:r>
      <w:r w:rsidR="00993B55">
        <w:rPr>
          <w:rFonts w:ascii="Sylfaen" w:hAnsi="Sylfaen"/>
          <w:lang w:val="ka-GE"/>
        </w:rPr>
        <w:t>მშენებლობისა და საკვების მიწოდების საქმიანობებში</w:t>
      </w:r>
      <w:r w:rsidR="003D3549">
        <w:rPr>
          <w:rFonts w:ascii="Sylfaen" w:hAnsi="Sylfaen"/>
          <w:sz w:val="20"/>
          <w:szCs w:val="20"/>
          <w:lang w:val="ka-GE"/>
        </w:rPr>
        <w:t>.</w:t>
      </w:r>
      <w:r w:rsidR="001C72C9">
        <w:rPr>
          <w:rFonts w:ascii="Sylfaen" w:hAnsi="Sylfaen"/>
          <w:sz w:val="20"/>
          <w:szCs w:val="20"/>
          <w:lang w:val="ka-GE"/>
        </w:rPr>
        <w:t xml:space="preserve"> </w:t>
      </w:r>
      <w:r w:rsidR="003D3549">
        <w:rPr>
          <w:rFonts w:ascii="Sylfaen" w:hAnsi="Sylfaen"/>
          <w:sz w:val="20"/>
          <w:szCs w:val="20"/>
          <w:lang w:val="ka-GE"/>
        </w:rPr>
        <w:t xml:space="preserve">თუმცა </w:t>
      </w:r>
      <w:r w:rsidR="009C1DDC">
        <w:rPr>
          <w:rFonts w:ascii="Sylfaen" w:eastAsia="Calibri" w:hAnsi="Sylfaen"/>
          <w:lang w:val="ka-GE"/>
        </w:rPr>
        <w:t>რეგიონისა და მუნიციპალიტეტის გეოგრაფიული ადგილმდებარეობიდან და მისი კლიმატური პირობებიდან გამომდინარე ეკონომიკის წამყვან დარგად</w:t>
      </w:r>
      <w:r w:rsidR="006A7A64">
        <w:rPr>
          <w:rFonts w:ascii="Sylfaen" w:eastAsia="Calibri" w:hAnsi="Sylfaen"/>
          <w:lang w:val="ka-GE"/>
        </w:rPr>
        <w:t xml:space="preserve"> მაინც </w:t>
      </w:r>
      <w:r w:rsidR="009C1DDC">
        <w:rPr>
          <w:rFonts w:ascii="Sylfaen" w:eastAsia="Calibri" w:hAnsi="Sylfaen"/>
          <w:lang w:val="ka-GE"/>
        </w:rPr>
        <w:t xml:space="preserve"> ითვლება </w:t>
      </w:r>
      <w:r w:rsidR="006A7A64">
        <w:rPr>
          <w:rFonts w:ascii="Sylfaen" w:eastAsia="Calibri" w:hAnsi="Sylfaen"/>
          <w:lang w:val="ka-GE"/>
        </w:rPr>
        <w:t>სოფლის მეურნეობა</w:t>
      </w:r>
      <w:r w:rsidR="009C1DDC">
        <w:rPr>
          <w:rFonts w:ascii="Sylfaen" w:eastAsia="Calibri" w:hAnsi="Sylfaen"/>
          <w:lang w:val="ka-GE"/>
        </w:rPr>
        <w:t xml:space="preserve">, სადაც დასაქმებულია შრომისუნარიანი მოსახლეობის 75 %-ზე მეტი და დღეის მდგომარეობით </w:t>
      </w:r>
      <w:r w:rsidR="005454A2">
        <w:rPr>
          <w:rFonts w:ascii="Sylfaen" w:eastAsia="Calibri" w:hAnsi="Sylfaen"/>
          <w:lang w:val="ka-GE"/>
        </w:rPr>
        <w:t>მუნიციპალიტეტში</w:t>
      </w:r>
      <w:r w:rsidR="009C1DDC">
        <w:rPr>
          <w:rFonts w:ascii="Sylfaen" w:eastAsia="Calibri" w:hAnsi="Sylfaen"/>
          <w:lang w:val="ka-GE"/>
        </w:rPr>
        <w:t xml:space="preserve"> შექმნილი სასაქონლო პროდუქციის სტრუქტურაში წარმოდგენილია შთამბეჭდავი მაჩვენებლებით. </w:t>
      </w:r>
      <w:r w:rsidR="006A7A64">
        <w:rPr>
          <w:rFonts w:ascii="Sylfaen" w:eastAsia="Calibri" w:hAnsi="Sylfaen"/>
          <w:lang w:val="ka-GE"/>
        </w:rPr>
        <w:t>თუმცა მოწეული პროდუქცია უფრო საკუთარი ოჯახის გამოკვებას ხმარდება,</w:t>
      </w:r>
      <w:r w:rsidR="00CD0557">
        <w:rPr>
          <w:rFonts w:ascii="Sylfaen" w:eastAsia="Calibri" w:hAnsi="Sylfaen"/>
          <w:lang w:val="ka-GE"/>
        </w:rPr>
        <w:t xml:space="preserve"> </w:t>
      </w:r>
      <w:r w:rsidR="006A7A64">
        <w:rPr>
          <w:rFonts w:ascii="Sylfaen" w:eastAsia="Calibri" w:hAnsi="Sylfaen"/>
          <w:lang w:val="ka-GE"/>
        </w:rPr>
        <w:t>ვიდრე ეკონომიკური მდგომარეობის ( მატერიალურ) გაუმჯობესებას. ამასთანავე აგრარული სექტორისათვის</w:t>
      </w:r>
      <w:r w:rsidR="0000318B">
        <w:rPr>
          <w:rFonts w:ascii="Sylfaen" w:eastAsia="Calibri" w:hAnsi="Sylfaen"/>
          <w:lang w:val="ka-GE"/>
        </w:rPr>
        <w:t>,</w:t>
      </w:r>
      <w:r w:rsidR="001C72C9">
        <w:rPr>
          <w:rFonts w:ascii="Sylfaen" w:eastAsia="Calibri" w:hAnsi="Sylfaen"/>
          <w:lang w:val="ka-GE"/>
        </w:rPr>
        <w:t xml:space="preserve"> </w:t>
      </w:r>
      <w:r w:rsidR="0000318B">
        <w:rPr>
          <w:rFonts w:ascii="Sylfaen" w:eastAsia="Calibri" w:hAnsi="Sylfaen"/>
          <w:lang w:val="ka-GE"/>
        </w:rPr>
        <w:t>როგორც სხვა ბიზნესისთვის,</w:t>
      </w:r>
      <w:r w:rsidR="006A7A64">
        <w:rPr>
          <w:rFonts w:ascii="Sylfaen" w:eastAsia="Calibri" w:hAnsi="Sylfaen"/>
          <w:lang w:val="ka-GE"/>
        </w:rPr>
        <w:t xml:space="preserve"> მნიშვნელოვან რისკ ფაქტორს წარმოადგენს კლიმატის ცვლილებით გამოწვეული ბუნებრივი საფრთხეები და მარკეტინგისა და ბიზნესისათვის საჭირო უნარების </w:t>
      </w:r>
      <w:r w:rsidR="003D3549">
        <w:rPr>
          <w:rFonts w:ascii="Sylfaen" w:eastAsia="Calibri" w:hAnsi="Sylfaen"/>
          <w:lang w:val="ka-GE"/>
        </w:rPr>
        <w:t>დაბალი დონე.</w:t>
      </w:r>
      <w:r w:rsidR="00CD0557">
        <w:rPr>
          <w:rFonts w:ascii="Sylfaen" w:eastAsia="Calibri" w:hAnsi="Sylfaen"/>
          <w:lang w:val="ka-GE"/>
        </w:rPr>
        <w:t xml:space="preserve"> </w:t>
      </w:r>
      <w:r w:rsidR="0000318B">
        <w:rPr>
          <w:rFonts w:ascii="Sylfaen" w:eastAsia="Calibri" w:hAnsi="Sylfaen"/>
          <w:lang w:val="ka-GE"/>
        </w:rPr>
        <w:t xml:space="preserve"> მეწარმეობის </w:t>
      </w:r>
      <w:r w:rsidR="009C1DDC">
        <w:rPr>
          <w:rFonts w:ascii="Sylfaen" w:eastAsia="Calibri" w:hAnsi="Sylfaen"/>
          <w:lang w:val="ka-GE"/>
        </w:rPr>
        <w:t xml:space="preserve"> შემდგომი და სტაბილური  განვითარებისათვის </w:t>
      </w:r>
      <w:r w:rsidR="009C1DDC" w:rsidRPr="00B938F1">
        <w:rPr>
          <w:rFonts w:ascii="Sylfaen" w:eastAsia="Calibri" w:hAnsi="Sylfaen"/>
          <w:lang w:val="ka-GE"/>
        </w:rPr>
        <w:t xml:space="preserve"> საჭიროა  </w:t>
      </w:r>
      <w:r w:rsidR="006A7A64">
        <w:rPr>
          <w:rFonts w:ascii="Sylfaen" w:eastAsia="Calibri" w:hAnsi="Sylfaen"/>
          <w:lang w:val="ka-GE"/>
        </w:rPr>
        <w:t>გარკვეული განათლების მოწოდება</w:t>
      </w:r>
      <w:r w:rsidR="005454A2">
        <w:rPr>
          <w:rFonts w:ascii="Sylfaen" w:eastAsia="Calibri" w:hAnsi="Sylfaen"/>
          <w:lang w:val="ka-GE"/>
        </w:rPr>
        <w:t xml:space="preserve">, </w:t>
      </w:r>
      <w:r w:rsidR="006A7A64">
        <w:rPr>
          <w:rFonts w:ascii="Sylfaen" w:eastAsia="Calibri" w:hAnsi="Sylfaen"/>
          <w:lang w:val="ka-GE"/>
        </w:rPr>
        <w:t xml:space="preserve">ინოვაციური ტექნოლოგიების </w:t>
      </w:r>
      <w:r w:rsidR="005454A2">
        <w:rPr>
          <w:rFonts w:ascii="Sylfaen" w:eastAsia="Calibri" w:hAnsi="Sylfaen"/>
          <w:lang w:val="ka-GE"/>
        </w:rPr>
        <w:t>გაცნობა</w:t>
      </w:r>
      <w:r w:rsidR="006A7A64">
        <w:rPr>
          <w:rFonts w:ascii="Sylfaen" w:eastAsia="Calibri" w:hAnsi="Sylfaen"/>
          <w:lang w:val="ka-GE"/>
        </w:rPr>
        <w:t xml:space="preserve"> და სწორი მარკეტინგის განხორციელება,</w:t>
      </w:r>
      <w:r w:rsidR="00CD0557">
        <w:rPr>
          <w:rFonts w:ascii="Sylfaen" w:eastAsia="Calibri" w:hAnsi="Sylfaen"/>
          <w:lang w:val="ka-GE"/>
        </w:rPr>
        <w:t xml:space="preserve"> </w:t>
      </w:r>
      <w:r w:rsidR="009C1DDC" w:rsidRPr="00B938F1">
        <w:rPr>
          <w:rFonts w:ascii="Sylfaen" w:eastAsia="Calibri" w:hAnsi="Sylfaen"/>
          <w:lang w:val="ka-GE"/>
        </w:rPr>
        <w:t>რომელიც სოფლის მეურნეობაში</w:t>
      </w:r>
      <w:r w:rsidR="006A7A64">
        <w:rPr>
          <w:rFonts w:ascii="Sylfaen" w:eastAsia="Calibri" w:hAnsi="Sylfaen"/>
          <w:lang w:val="ka-GE"/>
        </w:rPr>
        <w:t xml:space="preserve"> და ზოგადად მცირე მეწარმეებში </w:t>
      </w:r>
      <w:r w:rsidR="009C1DDC" w:rsidRPr="00B938F1">
        <w:rPr>
          <w:rFonts w:ascii="Sylfaen" w:eastAsia="Calibri" w:hAnsi="Sylfaen"/>
          <w:lang w:val="ka-GE"/>
        </w:rPr>
        <w:t xml:space="preserve"> მოიზიდავს </w:t>
      </w:r>
      <w:r w:rsidR="009C1DDC">
        <w:rPr>
          <w:rFonts w:ascii="Sylfaen" w:eastAsia="Calibri" w:hAnsi="Sylfaen"/>
          <w:lang w:val="ka-GE"/>
        </w:rPr>
        <w:t xml:space="preserve">დამატებით </w:t>
      </w:r>
      <w:r w:rsidR="009C1DDC" w:rsidRPr="00B938F1">
        <w:rPr>
          <w:rFonts w:ascii="Sylfaen" w:eastAsia="Calibri" w:hAnsi="Sylfaen"/>
          <w:lang w:val="ka-GE"/>
        </w:rPr>
        <w:t>ინვესტიციებს</w:t>
      </w:r>
      <w:r w:rsidR="0000318B">
        <w:rPr>
          <w:rFonts w:ascii="Sylfaen" w:eastAsia="Calibri" w:hAnsi="Sylfaen"/>
          <w:lang w:val="ka-GE"/>
        </w:rPr>
        <w:t xml:space="preserve"> და </w:t>
      </w:r>
      <w:r w:rsidR="009C1DDC">
        <w:rPr>
          <w:rFonts w:ascii="Sylfaen" w:eastAsia="Calibri" w:hAnsi="Sylfaen"/>
          <w:lang w:val="ka-GE"/>
        </w:rPr>
        <w:t xml:space="preserve"> თავის მხრივ იქნება დარგის მდგრადი განვითარების საფუძველი. </w:t>
      </w:r>
      <w:r w:rsidR="009C1DDC" w:rsidRPr="00B938F1">
        <w:rPr>
          <w:rFonts w:ascii="Sylfaen" w:eastAsia="Calibri" w:hAnsi="Sylfaen"/>
          <w:lang w:val="ka-GE"/>
        </w:rPr>
        <w:t xml:space="preserve">  უმნიშვნელოვანესი ამოცანაა, კონკრეტული ღონისძიებების ერთობლიობა, რომელთა განხორციელებით უზრუნველყოფილი იქნება სურსათის უვნებლობა და სასურსათო უსაფრთხოება, ფერმერთა და </w:t>
      </w:r>
      <w:r w:rsidR="006A7A64">
        <w:rPr>
          <w:rFonts w:ascii="Sylfaen" w:eastAsia="Calibri" w:hAnsi="Sylfaen"/>
          <w:lang w:val="ka-GE"/>
        </w:rPr>
        <w:t xml:space="preserve">მცირე </w:t>
      </w:r>
      <w:r w:rsidR="009C1DDC" w:rsidRPr="00B938F1">
        <w:rPr>
          <w:rFonts w:ascii="Sylfaen" w:eastAsia="Calibri" w:hAnsi="Sylfaen"/>
          <w:lang w:val="ka-GE"/>
        </w:rPr>
        <w:t xml:space="preserve"> მეწარმეთა </w:t>
      </w:r>
      <w:r w:rsidR="00CD0557">
        <w:rPr>
          <w:rFonts w:ascii="Sylfaen" w:eastAsia="Calibri" w:hAnsi="Sylfaen"/>
          <w:lang w:val="ka-GE"/>
        </w:rPr>
        <w:t>კონკურენ</w:t>
      </w:r>
      <w:r w:rsidR="009C1DDC" w:rsidRPr="00B938F1">
        <w:rPr>
          <w:rFonts w:ascii="Sylfaen" w:eastAsia="Calibri" w:hAnsi="Sylfaen"/>
          <w:lang w:val="ka-GE"/>
        </w:rPr>
        <w:t>ტუნარიანობა, ასევე სოფლის მეურნეობის მაღალხარისხიანი პროდუქციის წარმოების სტაბილური ზრდა</w:t>
      </w:r>
      <w:r w:rsidR="006A7A64">
        <w:rPr>
          <w:rFonts w:ascii="Sylfaen" w:eastAsia="Calibri" w:hAnsi="Sylfaen"/>
          <w:lang w:val="ka-GE"/>
        </w:rPr>
        <w:t>,</w:t>
      </w:r>
      <w:r w:rsidR="00CD0557">
        <w:rPr>
          <w:rFonts w:ascii="Sylfaen" w:eastAsia="Calibri" w:hAnsi="Sylfaen"/>
          <w:lang w:val="ka-GE"/>
        </w:rPr>
        <w:t xml:space="preserve"> </w:t>
      </w:r>
      <w:r w:rsidR="006A7A64">
        <w:rPr>
          <w:rFonts w:ascii="Sylfaen" w:eastAsia="Calibri" w:hAnsi="Sylfaen"/>
          <w:lang w:val="ka-GE"/>
        </w:rPr>
        <w:t>სოფლის მეურნეობაში ნულოვანი ემისიის დანერგვა,</w:t>
      </w:r>
      <w:r w:rsidR="00CD0557">
        <w:rPr>
          <w:rFonts w:ascii="Sylfaen" w:eastAsia="Calibri" w:hAnsi="Sylfaen"/>
          <w:lang w:val="ka-GE"/>
        </w:rPr>
        <w:t xml:space="preserve"> </w:t>
      </w:r>
      <w:r w:rsidR="006A7A64">
        <w:rPr>
          <w:rFonts w:ascii="Sylfaen" w:eastAsia="Calibri" w:hAnsi="Sylfaen"/>
          <w:lang w:val="ka-GE"/>
        </w:rPr>
        <w:t xml:space="preserve">გარემოსდაცვითი </w:t>
      </w:r>
      <w:r w:rsidR="00713A84">
        <w:rPr>
          <w:rFonts w:ascii="Sylfaen" w:eastAsia="Calibri" w:hAnsi="Sylfaen"/>
          <w:lang w:val="ka-GE"/>
        </w:rPr>
        <w:t>ღონისძ</w:t>
      </w:r>
      <w:r w:rsidR="006A7A64">
        <w:rPr>
          <w:rFonts w:ascii="Sylfaen" w:eastAsia="Calibri" w:hAnsi="Sylfaen"/>
          <w:lang w:val="ka-GE"/>
        </w:rPr>
        <w:t xml:space="preserve">იებების გატარება </w:t>
      </w:r>
      <w:r w:rsidR="0000318B">
        <w:rPr>
          <w:rFonts w:ascii="Sylfaen" w:eastAsia="Calibri" w:hAnsi="Sylfaen"/>
          <w:lang w:val="ka-GE"/>
        </w:rPr>
        <w:t>ბუნებრივის კატასტროფების მხრიდან ნაკლები ზიანის მიყენების მიზნით</w:t>
      </w:r>
      <w:r w:rsidR="00CE0EB5">
        <w:rPr>
          <w:rFonts w:ascii="Sylfaen" w:eastAsia="Calibri" w:hAnsi="Sylfaen"/>
          <w:lang w:val="ka-GE"/>
        </w:rPr>
        <w:t>,</w:t>
      </w:r>
      <w:r w:rsidR="0000318B">
        <w:rPr>
          <w:rFonts w:ascii="Sylfaen" w:eastAsia="Calibri" w:hAnsi="Sylfaen"/>
          <w:lang w:val="ka-GE"/>
        </w:rPr>
        <w:t xml:space="preserve"> მეწარმეების </w:t>
      </w:r>
      <w:r w:rsidR="00CE0EB5">
        <w:rPr>
          <w:rFonts w:ascii="Sylfaen" w:eastAsia="Calibri" w:hAnsi="Sylfaen"/>
          <w:lang w:val="ka-GE"/>
        </w:rPr>
        <w:t>კვალიფიკაციისა და ცოდნის დონის ამაღლება.</w:t>
      </w:r>
      <w:r w:rsidR="0000318B">
        <w:rPr>
          <w:rFonts w:ascii="Sylfaen" w:eastAsia="Calibri" w:hAnsi="Sylfaen"/>
          <w:lang w:val="ka-GE"/>
        </w:rPr>
        <w:t xml:space="preserve"> </w:t>
      </w:r>
      <w:r w:rsidR="006668CE">
        <w:rPr>
          <w:rFonts w:ascii="Sylfaen" w:eastAsia="Calibri" w:hAnsi="Sylfaen"/>
          <w:lang w:val="ka-GE"/>
        </w:rPr>
        <w:t>ყველა გამოწვევა ასახულია მერიის დაკვეთით   საქართველოს ფერმერთა ასოციაციის  მიერ გამზადებულ დოკუმენტში</w:t>
      </w:r>
      <w:r w:rsidR="00D8475C">
        <w:rPr>
          <w:rFonts w:ascii="Sylfaen" w:eastAsia="Calibri" w:hAnsi="Sylfaen"/>
          <w:lang w:val="ka-GE"/>
        </w:rPr>
        <w:t xml:space="preserve">  „სოფლის მეურნეობის სექტორში ჩართული პირების საჭიროებების კვლევა</w:t>
      </w:r>
      <w:r w:rsidR="004E00FC">
        <w:rPr>
          <w:rFonts w:ascii="Sylfaen" w:eastAsia="Calibri" w:hAnsi="Sylfaen"/>
          <w:lang w:val="ka-GE"/>
        </w:rPr>
        <w:t xml:space="preserve">“. კვლევაში </w:t>
      </w:r>
      <w:r w:rsidR="000B2F08">
        <w:rPr>
          <w:rFonts w:ascii="Sylfaen" w:eastAsia="Calibri" w:hAnsi="Sylfaen"/>
          <w:lang w:val="ka-GE"/>
        </w:rPr>
        <w:t>ასახული</w:t>
      </w:r>
      <w:r w:rsidR="006668CE">
        <w:rPr>
          <w:rFonts w:ascii="Sylfaen" w:eastAsia="Calibri" w:hAnsi="Sylfaen"/>
          <w:lang w:val="ka-GE"/>
        </w:rPr>
        <w:t xml:space="preserve"> გამოწვევების დასაძლევი ღონისძიებებით დაიგეგმა 2025 წლის ადგილობრივი ბიუჯეტი </w:t>
      </w:r>
      <w:r w:rsidR="004E00FC">
        <w:rPr>
          <w:rFonts w:ascii="Sylfaen" w:eastAsia="Calibri" w:hAnsi="Sylfaen"/>
          <w:lang w:val="ka-GE"/>
        </w:rPr>
        <w:t xml:space="preserve"> და შედგა 2025-2028 წლების პრიორიტეტების დოკუმენტი</w:t>
      </w:r>
      <w:r w:rsidR="006668CE">
        <w:rPr>
          <w:rFonts w:ascii="Sylfaen" w:eastAsia="Calibri" w:hAnsi="Sylfaen"/>
          <w:lang w:val="ka-GE"/>
        </w:rPr>
        <w:t>.</w:t>
      </w:r>
      <w:r w:rsidR="004E00FC">
        <w:rPr>
          <w:rFonts w:ascii="Sylfaen" w:eastAsia="Calibri" w:hAnsi="Sylfaen"/>
          <w:lang w:val="ka-GE"/>
        </w:rPr>
        <w:t xml:space="preserve"> მეწარმეობის, ტექნოლოგიებისა და ინოვაციების განვითარების უნიკალური  შესაძლებლობაა</w:t>
      </w:r>
      <w:r w:rsidR="00676822">
        <w:rPr>
          <w:rFonts w:ascii="Sylfaen" w:eastAsia="Calibri" w:hAnsi="Sylfaen"/>
          <w:lang w:val="ka-GE"/>
        </w:rPr>
        <w:t xml:space="preserve"> საქართველოს ინოვაციებისა და  ტექნოლოგიების სააგენტოს  დაქვემდებარებაში მყოფი სენაკის ტექნოპარკი.</w:t>
      </w:r>
    </w:p>
    <w:p w14:paraId="4F83D6CC" w14:textId="62712F6B" w:rsidR="00BF1DB1" w:rsidRPr="00460368" w:rsidRDefault="00BF1DB1" w:rsidP="001A3F73">
      <w:pPr>
        <w:pStyle w:val="ListParagraph"/>
        <w:spacing w:line="240" w:lineRule="auto"/>
        <w:ind w:left="14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14:paraId="4E08BE7B" w14:textId="09CA77E0" w:rsidR="00E5670A" w:rsidRDefault="00EA68DD" w:rsidP="001A3F73">
      <w:pPr>
        <w:spacing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</w:t>
      </w:r>
    </w:p>
    <w:p w14:paraId="5DB55725" w14:textId="4F2894A5" w:rsidR="00B052A7" w:rsidRDefault="005D7C4A" w:rsidP="001A3F7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06CE9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5665A" w:rsidRPr="00460368">
        <w:rPr>
          <w:rFonts w:ascii="Sylfaen" w:hAnsi="Sylfaen"/>
          <w:b/>
          <w:sz w:val="20"/>
          <w:szCs w:val="20"/>
          <w:lang w:val="ka-GE"/>
        </w:rPr>
        <w:t>გარე ფაქტორები</w:t>
      </w:r>
      <w:r w:rsidR="0015665A" w:rsidRPr="00460368">
        <w:rPr>
          <w:rFonts w:ascii="Sylfaen" w:hAnsi="Sylfaen"/>
          <w:sz w:val="20"/>
          <w:szCs w:val="20"/>
          <w:lang w:val="ka-GE"/>
        </w:rPr>
        <w:t xml:space="preserve"> </w:t>
      </w:r>
    </w:p>
    <w:p w14:paraId="62DB51C9" w14:textId="12DD6FAD" w:rsidR="006A7A64" w:rsidRDefault="006A7A64" w:rsidP="001A3F7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41209A7" w14:textId="4CC8F00A" w:rsidR="006A7A64" w:rsidRPr="00312637" w:rsidRDefault="00CE0EB5" w:rsidP="001A3F7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375D6">
        <w:rPr>
          <w:rFonts w:ascii="Sylfaen" w:hAnsi="Sylfaen"/>
          <w:sz w:val="24"/>
          <w:szCs w:val="24"/>
          <w:lang w:val="ka-GE"/>
        </w:rPr>
        <w:t>საქართ</w:t>
      </w:r>
      <w:r w:rsidR="007E4A4D" w:rsidRPr="002375D6">
        <w:rPr>
          <w:rFonts w:ascii="Sylfaen" w:hAnsi="Sylfaen"/>
          <w:sz w:val="24"/>
          <w:szCs w:val="24"/>
          <w:lang w:val="ka-GE"/>
        </w:rPr>
        <w:t>ვ</w:t>
      </w:r>
      <w:r w:rsidRPr="002375D6">
        <w:rPr>
          <w:rFonts w:ascii="Sylfaen" w:hAnsi="Sylfaen"/>
          <w:sz w:val="24"/>
          <w:szCs w:val="24"/>
          <w:lang w:val="ka-GE"/>
        </w:rPr>
        <w:t xml:space="preserve">ელოს </w:t>
      </w:r>
      <w:r w:rsidR="0000318B" w:rsidRPr="002375D6">
        <w:rPr>
          <w:rFonts w:ascii="Sylfaen" w:hAnsi="Sylfaen"/>
          <w:sz w:val="24"/>
          <w:szCs w:val="24"/>
          <w:lang w:val="ka-GE"/>
        </w:rPr>
        <w:t>მთავრობის</w:t>
      </w:r>
      <w:r w:rsidR="00952D85" w:rsidRPr="002375D6">
        <w:rPr>
          <w:rFonts w:ascii="Sylfaen" w:hAnsi="Sylfaen"/>
          <w:sz w:val="24"/>
          <w:szCs w:val="24"/>
          <w:lang w:val="ka-GE"/>
        </w:rPr>
        <w:t xml:space="preserve"> სახელმწიფო პროგრამები </w:t>
      </w:r>
      <w:r w:rsidR="004E00FC">
        <w:rPr>
          <w:rFonts w:ascii="Sylfaen" w:hAnsi="Sylfaen"/>
          <w:sz w:val="24"/>
          <w:szCs w:val="24"/>
          <w:lang w:val="ka-GE"/>
        </w:rPr>
        <w:t xml:space="preserve"> „აწარმოე საქართველო</w:t>
      </w:r>
      <w:r w:rsidR="00BB5F43">
        <w:rPr>
          <w:rFonts w:ascii="Sylfaen" w:hAnsi="Sylfaen"/>
          <w:sz w:val="24"/>
          <w:szCs w:val="24"/>
          <w:lang w:val="ka-GE"/>
        </w:rPr>
        <w:t>ში</w:t>
      </w:r>
      <w:r w:rsidR="004E00FC">
        <w:rPr>
          <w:rFonts w:ascii="Sylfaen" w:hAnsi="Sylfaen"/>
          <w:sz w:val="24"/>
          <w:szCs w:val="24"/>
          <w:lang w:val="ka-GE"/>
        </w:rPr>
        <w:t>“,</w:t>
      </w:r>
      <w:r w:rsidR="00630D6F" w:rsidRPr="00312637">
        <w:rPr>
          <w:rFonts w:ascii="Sylfaen" w:hAnsi="Sylfaen"/>
          <w:sz w:val="24"/>
          <w:szCs w:val="24"/>
          <w:lang w:val="ka-GE"/>
        </w:rPr>
        <w:t xml:space="preserve"> “</w:t>
      </w:r>
      <w:r w:rsidR="004E00FC">
        <w:rPr>
          <w:rFonts w:ascii="Sylfaen" w:hAnsi="Sylfaen"/>
          <w:sz w:val="24"/>
          <w:szCs w:val="24"/>
          <w:lang w:val="ka-GE"/>
        </w:rPr>
        <w:t>დანერგე მომავალი</w:t>
      </w:r>
      <w:r w:rsidR="00630D6F" w:rsidRPr="00312637">
        <w:rPr>
          <w:rFonts w:ascii="Sylfaen" w:hAnsi="Sylfaen"/>
          <w:sz w:val="24"/>
          <w:szCs w:val="24"/>
          <w:lang w:val="ka-GE"/>
        </w:rPr>
        <w:t>”</w:t>
      </w:r>
      <w:r w:rsidR="004E00FC">
        <w:rPr>
          <w:rFonts w:ascii="Sylfaen" w:hAnsi="Sylfaen"/>
          <w:sz w:val="24"/>
          <w:szCs w:val="24"/>
          <w:lang w:val="ka-GE"/>
        </w:rPr>
        <w:t xml:space="preserve"> და სხვა .</w:t>
      </w:r>
      <w:r w:rsidR="0000318B" w:rsidRPr="002375D6">
        <w:rPr>
          <w:rFonts w:ascii="Sylfaen" w:hAnsi="Sylfaen"/>
          <w:sz w:val="24"/>
          <w:szCs w:val="24"/>
          <w:lang w:val="ka-GE"/>
        </w:rPr>
        <w:t xml:space="preserve"> </w:t>
      </w:r>
      <w:r w:rsidRPr="002375D6">
        <w:rPr>
          <w:rFonts w:ascii="Sylfaen" w:hAnsi="Sylfaen"/>
          <w:sz w:val="24"/>
          <w:szCs w:val="24"/>
          <w:lang w:val="ka-GE"/>
        </w:rPr>
        <w:t xml:space="preserve"> ყველა პირობას უქმნის მოქალაქეებს </w:t>
      </w:r>
      <w:r w:rsidR="0000318B" w:rsidRPr="002375D6">
        <w:rPr>
          <w:rFonts w:ascii="Sylfaen" w:hAnsi="Sylfaen"/>
          <w:sz w:val="24"/>
          <w:szCs w:val="24"/>
          <w:lang w:val="ka-GE"/>
        </w:rPr>
        <w:t xml:space="preserve"> </w:t>
      </w:r>
      <w:r w:rsidR="00952D85" w:rsidRPr="002375D6">
        <w:rPr>
          <w:rFonts w:ascii="Sylfaen" w:hAnsi="Sylfaen"/>
          <w:sz w:val="24"/>
          <w:szCs w:val="24"/>
          <w:lang w:val="ka-GE"/>
        </w:rPr>
        <w:t>მიიღონ</w:t>
      </w:r>
      <w:r w:rsidRPr="002375D6">
        <w:rPr>
          <w:rFonts w:ascii="Sylfaen" w:hAnsi="Sylfaen"/>
          <w:sz w:val="24"/>
          <w:szCs w:val="24"/>
          <w:lang w:val="ka-GE"/>
        </w:rPr>
        <w:t xml:space="preserve"> სარგებელი სახელმწიფოს მიერ გამოცხადებული საგრანტო </w:t>
      </w:r>
      <w:r w:rsidR="00952D85" w:rsidRPr="002375D6">
        <w:rPr>
          <w:rFonts w:ascii="Sylfaen" w:hAnsi="Sylfaen"/>
          <w:sz w:val="24"/>
          <w:szCs w:val="24"/>
          <w:lang w:val="ka-GE"/>
        </w:rPr>
        <w:t>პროგრამებში ჩართვით</w:t>
      </w:r>
      <w:r w:rsidRPr="002375D6">
        <w:rPr>
          <w:rFonts w:ascii="Sylfaen" w:hAnsi="Sylfaen"/>
          <w:sz w:val="24"/>
          <w:szCs w:val="24"/>
          <w:lang w:val="ka-GE"/>
        </w:rPr>
        <w:t xml:space="preserve"> და </w:t>
      </w:r>
      <w:r w:rsidR="00480D1A" w:rsidRPr="002375D6">
        <w:rPr>
          <w:rFonts w:ascii="Sylfaen" w:hAnsi="Sylfaen"/>
          <w:sz w:val="24"/>
          <w:szCs w:val="24"/>
          <w:lang w:val="ka-GE"/>
        </w:rPr>
        <w:t>განავით</w:t>
      </w:r>
      <w:r w:rsidRPr="002375D6">
        <w:rPr>
          <w:rFonts w:ascii="Sylfaen" w:hAnsi="Sylfaen"/>
          <w:sz w:val="24"/>
          <w:szCs w:val="24"/>
          <w:lang w:val="ka-GE"/>
        </w:rPr>
        <w:t>არონ საკუთარი ბიზნესი ან მცირე საოჯახო მეურნეობა.</w:t>
      </w:r>
      <w:r w:rsidR="0000318B" w:rsidRPr="002375D6">
        <w:rPr>
          <w:rFonts w:ascii="Sylfaen" w:hAnsi="Sylfaen"/>
          <w:sz w:val="24"/>
          <w:szCs w:val="24"/>
          <w:lang w:val="ka-GE"/>
        </w:rPr>
        <w:t xml:space="preserve"> </w:t>
      </w:r>
      <w:r w:rsidR="007E4A4D" w:rsidRPr="002375D6">
        <w:rPr>
          <w:rFonts w:ascii="Sylfaen" w:hAnsi="Sylfaen"/>
          <w:sz w:val="24"/>
          <w:szCs w:val="24"/>
          <w:lang w:val="ka-GE"/>
        </w:rPr>
        <w:t xml:space="preserve"> </w:t>
      </w:r>
      <w:r w:rsidRPr="002375D6">
        <w:rPr>
          <w:rFonts w:ascii="Sylfaen" w:hAnsi="Sylfaen"/>
          <w:sz w:val="24"/>
          <w:szCs w:val="24"/>
          <w:lang w:val="ka-GE"/>
        </w:rPr>
        <w:t xml:space="preserve">საქართველოს ეკონომიკისა და მდგრადი </w:t>
      </w:r>
      <w:r w:rsidR="00952D85" w:rsidRPr="002375D6">
        <w:rPr>
          <w:rFonts w:ascii="Sylfaen" w:hAnsi="Sylfaen"/>
          <w:sz w:val="24"/>
          <w:szCs w:val="24"/>
          <w:lang w:val="ka-GE"/>
        </w:rPr>
        <w:t xml:space="preserve">განვითარების </w:t>
      </w:r>
      <w:r w:rsidRPr="002375D6">
        <w:rPr>
          <w:rFonts w:ascii="Sylfaen" w:hAnsi="Sylfaen"/>
          <w:sz w:val="24"/>
          <w:szCs w:val="24"/>
          <w:lang w:val="ka-GE"/>
        </w:rPr>
        <w:t xml:space="preserve">სამინისტროს სსიპ საქართველოს ინოვაციებისა და </w:t>
      </w:r>
      <w:r w:rsidR="007E4A4D" w:rsidRPr="002375D6">
        <w:rPr>
          <w:rFonts w:ascii="Sylfaen" w:hAnsi="Sylfaen"/>
          <w:sz w:val="24"/>
          <w:szCs w:val="24"/>
          <w:lang w:val="ka-GE"/>
        </w:rPr>
        <w:t>ტექნოლ</w:t>
      </w:r>
      <w:r w:rsidRPr="002375D6">
        <w:rPr>
          <w:rFonts w:ascii="Sylfaen" w:hAnsi="Sylfaen"/>
          <w:sz w:val="24"/>
          <w:szCs w:val="24"/>
          <w:lang w:val="ka-GE"/>
        </w:rPr>
        <w:t xml:space="preserve">ოგიების სააგენტოს მიერ საქართველოს </w:t>
      </w:r>
      <w:r w:rsidR="00480D1A" w:rsidRPr="002375D6">
        <w:rPr>
          <w:rFonts w:ascii="Sylfaen" w:hAnsi="Sylfaen"/>
          <w:sz w:val="24"/>
          <w:szCs w:val="24"/>
          <w:lang w:val="ka-GE"/>
        </w:rPr>
        <w:t>მასშტ</w:t>
      </w:r>
      <w:r w:rsidRPr="002375D6">
        <w:rPr>
          <w:rFonts w:ascii="Sylfaen" w:hAnsi="Sylfaen"/>
          <w:sz w:val="24"/>
          <w:szCs w:val="24"/>
          <w:lang w:val="ka-GE"/>
        </w:rPr>
        <w:t>აბით სხვ</w:t>
      </w:r>
      <w:r w:rsidR="00480D1A" w:rsidRPr="002375D6">
        <w:rPr>
          <w:rFonts w:ascii="Sylfaen" w:hAnsi="Sylfaen"/>
          <w:sz w:val="24"/>
          <w:szCs w:val="24"/>
          <w:lang w:val="ka-GE"/>
        </w:rPr>
        <w:t>ა</w:t>
      </w:r>
      <w:r w:rsidRPr="002375D6">
        <w:rPr>
          <w:rFonts w:ascii="Sylfaen" w:hAnsi="Sylfaen"/>
          <w:sz w:val="24"/>
          <w:szCs w:val="24"/>
          <w:lang w:val="ka-GE"/>
        </w:rPr>
        <w:t>დ</w:t>
      </w:r>
      <w:r w:rsidR="00480D1A" w:rsidRPr="002375D6">
        <w:rPr>
          <w:rFonts w:ascii="Sylfaen" w:hAnsi="Sylfaen"/>
          <w:sz w:val="24"/>
          <w:szCs w:val="24"/>
          <w:lang w:val="ka-GE"/>
        </w:rPr>
        <w:t>ა</w:t>
      </w:r>
      <w:r w:rsidRPr="002375D6">
        <w:rPr>
          <w:rFonts w:ascii="Sylfaen" w:hAnsi="Sylfaen"/>
          <w:sz w:val="24"/>
          <w:szCs w:val="24"/>
          <w:lang w:val="ka-GE"/>
        </w:rPr>
        <w:t xml:space="preserve">სხვა რეგიონში გახსნილი ტექნოპარკები </w:t>
      </w:r>
      <w:r w:rsidR="004E00FC">
        <w:rPr>
          <w:rFonts w:ascii="Sylfaen" w:hAnsi="Sylfaen"/>
          <w:sz w:val="24"/>
          <w:szCs w:val="24"/>
          <w:lang w:val="ka-GE"/>
        </w:rPr>
        <w:t xml:space="preserve">კი შესაძლებლობას ქმნის </w:t>
      </w:r>
      <w:r w:rsidR="00952D85" w:rsidRPr="002375D6">
        <w:rPr>
          <w:rFonts w:ascii="Sylfaen" w:hAnsi="Sylfaen"/>
          <w:sz w:val="24"/>
          <w:szCs w:val="24"/>
          <w:lang w:val="ka-GE"/>
        </w:rPr>
        <w:t xml:space="preserve"> ნებისმიერი ასაკის დაინტერესებულმა პირებმა ფეხი აუწყონ ტექნიკურ რევოლუციას და </w:t>
      </w:r>
      <w:r w:rsidR="00D8475C">
        <w:rPr>
          <w:rFonts w:ascii="Sylfaen" w:hAnsi="Sylfaen"/>
          <w:sz w:val="24"/>
          <w:szCs w:val="24"/>
          <w:lang w:val="ka-GE"/>
        </w:rPr>
        <w:t xml:space="preserve">გაეცნონ </w:t>
      </w:r>
      <w:r w:rsidR="00952D85" w:rsidRPr="002375D6">
        <w:rPr>
          <w:rFonts w:ascii="Sylfaen" w:hAnsi="Sylfaen"/>
          <w:sz w:val="24"/>
          <w:szCs w:val="24"/>
          <w:lang w:val="ka-GE"/>
        </w:rPr>
        <w:t xml:space="preserve"> </w:t>
      </w:r>
      <w:r w:rsidR="00D8475C">
        <w:rPr>
          <w:rFonts w:ascii="Sylfaen" w:hAnsi="Sylfaen"/>
          <w:sz w:val="24"/>
          <w:szCs w:val="24"/>
          <w:lang w:val="ka-GE"/>
        </w:rPr>
        <w:t>უახლეს</w:t>
      </w:r>
      <w:r w:rsidR="00952D85" w:rsidRPr="002375D6">
        <w:rPr>
          <w:rFonts w:ascii="Sylfaen" w:hAnsi="Sylfaen"/>
          <w:sz w:val="24"/>
          <w:szCs w:val="24"/>
          <w:lang w:val="ka-GE"/>
        </w:rPr>
        <w:t xml:space="preserve"> </w:t>
      </w:r>
      <w:r w:rsidR="00D8475C">
        <w:rPr>
          <w:rFonts w:ascii="Sylfaen" w:hAnsi="Sylfaen"/>
          <w:sz w:val="24"/>
          <w:szCs w:val="24"/>
          <w:lang w:val="ka-GE"/>
        </w:rPr>
        <w:t>ტექნოლოგიურ</w:t>
      </w:r>
      <w:r w:rsidR="00952D85" w:rsidRPr="002375D6">
        <w:rPr>
          <w:rFonts w:ascii="Sylfaen" w:hAnsi="Sylfaen"/>
          <w:sz w:val="24"/>
          <w:szCs w:val="24"/>
          <w:lang w:val="ka-GE"/>
        </w:rPr>
        <w:t xml:space="preserve"> და </w:t>
      </w:r>
      <w:r w:rsidR="00D8475C">
        <w:rPr>
          <w:rFonts w:ascii="Sylfaen" w:hAnsi="Sylfaen"/>
          <w:sz w:val="24"/>
          <w:szCs w:val="24"/>
          <w:lang w:val="ka-GE"/>
        </w:rPr>
        <w:t>ინოვაციურ</w:t>
      </w:r>
      <w:r w:rsidR="00F917CE" w:rsidRPr="002375D6">
        <w:rPr>
          <w:rFonts w:ascii="Sylfaen" w:hAnsi="Sylfaen"/>
          <w:sz w:val="24"/>
          <w:szCs w:val="24"/>
          <w:lang w:val="ka-GE"/>
        </w:rPr>
        <w:t xml:space="preserve"> </w:t>
      </w:r>
      <w:r w:rsidR="00D8475C">
        <w:rPr>
          <w:rFonts w:ascii="Sylfaen" w:hAnsi="Sylfaen"/>
          <w:sz w:val="24"/>
          <w:szCs w:val="24"/>
          <w:lang w:val="ka-GE"/>
        </w:rPr>
        <w:t>მიდგომებს</w:t>
      </w:r>
      <w:r w:rsidR="00254E19">
        <w:rPr>
          <w:rFonts w:ascii="Sylfaen" w:hAnsi="Sylfaen"/>
          <w:sz w:val="24"/>
          <w:szCs w:val="24"/>
          <w:lang w:val="ka-GE"/>
        </w:rPr>
        <w:t xml:space="preserve">, განავითარონ არსებული ბიზნესი ან </w:t>
      </w:r>
      <w:r w:rsidR="00F917CE" w:rsidRPr="002375D6">
        <w:rPr>
          <w:rFonts w:ascii="Sylfaen" w:hAnsi="Sylfaen"/>
          <w:sz w:val="24"/>
          <w:szCs w:val="24"/>
          <w:lang w:val="ka-GE"/>
        </w:rPr>
        <w:t>ჩამოაყალიბონ იდეა,</w:t>
      </w:r>
      <w:r w:rsidR="00D8475C">
        <w:rPr>
          <w:rFonts w:ascii="Sylfaen" w:hAnsi="Sylfaen"/>
          <w:sz w:val="24"/>
          <w:szCs w:val="24"/>
          <w:lang w:val="ka-GE"/>
        </w:rPr>
        <w:t xml:space="preserve"> </w:t>
      </w:r>
      <w:r w:rsidR="00F917CE" w:rsidRPr="002375D6">
        <w:rPr>
          <w:rFonts w:ascii="Sylfaen" w:hAnsi="Sylfaen"/>
          <w:sz w:val="24"/>
          <w:szCs w:val="24"/>
          <w:lang w:val="ka-GE"/>
        </w:rPr>
        <w:t xml:space="preserve">შექმნან პროტოტიპები </w:t>
      </w:r>
      <w:r w:rsidR="00A87BF3" w:rsidRPr="002375D6">
        <w:rPr>
          <w:rFonts w:ascii="Sylfaen" w:hAnsi="Sylfaen"/>
          <w:sz w:val="24"/>
          <w:szCs w:val="24"/>
          <w:lang w:val="ka-GE"/>
        </w:rPr>
        <w:t xml:space="preserve"> და გამოცადონ პრაქტიკაში.</w:t>
      </w:r>
      <w:r w:rsidR="001C72C9" w:rsidRPr="002375D6">
        <w:rPr>
          <w:rFonts w:ascii="Sylfaen" w:hAnsi="Sylfaen"/>
          <w:sz w:val="24"/>
          <w:szCs w:val="24"/>
          <w:lang w:val="ka-GE"/>
        </w:rPr>
        <w:t xml:space="preserve">  </w:t>
      </w:r>
      <w:r w:rsidR="00D17F14">
        <w:rPr>
          <w:rFonts w:ascii="Sylfaen" w:hAnsi="Sylfaen"/>
          <w:sz w:val="24"/>
          <w:szCs w:val="24"/>
          <w:lang w:val="ka-GE"/>
        </w:rPr>
        <w:t>საქართველოში მოქმედი ბანკები და კომერციული ორგანიზაციები,</w:t>
      </w:r>
      <w:r w:rsidR="00AB76C9">
        <w:rPr>
          <w:rFonts w:ascii="Sylfaen" w:hAnsi="Sylfaen"/>
          <w:sz w:val="24"/>
          <w:szCs w:val="24"/>
          <w:lang w:val="ka-GE"/>
        </w:rPr>
        <w:t xml:space="preserve"> </w:t>
      </w:r>
      <w:r w:rsidR="00D17F14">
        <w:rPr>
          <w:rFonts w:ascii="Sylfaen" w:hAnsi="Sylfaen"/>
          <w:sz w:val="24"/>
          <w:szCs w:val="24"/>
          <w:lang w:val="ka-GE"/>
        </w:rPr>
        <w:t>რომლებიც ორიენტირებული არიან ბიზნესის და  სხვად</w:t>
      </w:r>
      <w:r w:rsidR="00AB76C9">
        <w:rPr>
          <w:rFonts w:ascii="Sylfaen" w:hAnsi="Sylfaen"/>
          <w:sz w:val="24"/>
          <w:szCs w:val="24"/>
          <w:lang w:val="ka-GE"/>
        </w:rPr>
        <w:t>ა</w:t>
      </w:r>
      <w:r w:rsidR="00D17F14">
        <w:rPr>
          <w:rFonts w:ascii="Sylfaen" w:hAnsi="Sylfaen"/>
          <w:sz w:val="24"/>
          <w:szCs w:val="24"/>
          <w:lang w:val="ka-GE"/>
        </w:rPr>
        <w:t xml:space="preserve">სხვა ასაკობრივი ჯგუფების </w:t>
      </w:r>
      <w:r w:rsidR="00AB76C9">
        <w:rPr>
          <w:rFonts w:ascii="Sylfaen" w:hAnsi="Sylfaen"/>
          <w:sz w:val="24"/>
          <w:szCs w:val="24"/>
          <w:lang w:val="ka-GE"/>
        </w:rPr>
        <w:t>სამე</w:t>
      </w:r>
      <w:r w:rsidR="00D17F14">
        <w:rPr>
          <w:rFonts w:ascii="Sylfaen" w:hAnsi="Sylfaen"/>
          <w:sz w:val="24"/>
          <w:szCs w:val="24"/>
          <w:lang w:val="ka-GE"/>
        </w:rPr>
        <w:t>წ</w:t>
      </w:r>
      <w:r w:rsidR="00AB76C9">
        <w:rPr>
          <w:rFonts w:ascii="Sylfaen" w:hAnsi="Sylfaen"/>
          <w:sz w:val="24"/>
          <w:szCs w:val="24"/>
          <w:lang w:val="ka-GE"/>
        </w:rPr>
        <w:t>ა</w:t>
      </w:r>
      <w:r w:rsidR="00D17F14">
        <w:rPr>
          <w:rFonts w:ascii="Sylfaen" w:hAnsi="Sylfaen"/>
          <w:sz w:val="24"/>
          <w:szCs w:val="24"/>
          <w:lang w:val="ka-GE"/>
        </w:rPr>
        <w:t>რმეო უნარების გაძლიერებაზე,</w:t>
      </w:r>
      <w:r w:rsidR="00254E19">
        <w:rPr>
          <w:rFonts w:ascii="Sylfaen" w:hAnsi="Sylfaen"/>
          <w:sz w:val="24"/>
          <w:szCs w:val="24"/>
          <w:lang w:val="ka-GE"/>
        </w:rPr>
        <w:t xml:space="preserve"> </w:t>
      </w:r>
      <w:r w:rsidR="00D17F14">
        <w:rPr>
          <w:rFonts w:ascii="Sylfaen" w:hAnsi="Sylfaen"/>
          <w:sz w:val="24"/>
          <w:szCs w:val="24"/>
          <w:lang w:val="ka-GE"/>
        </w:rPr>
        <w:t xml:space="preserve">არის </w:t>
      </w:r>
      <w:r w:rsidR="00254E19">
        <w:rPr>
          <w:rFonts w:ascii="Sylfaen" w:hAnsi="Sylfaen"/>
          <w:sz w:val="24"/>
          <w:szCs w:val="24"/>
          <w:lang w:val="ka-GE"/>
        </w:rPr>
        <w:t>დამატებითი რესურსი</w:t>
      </w:r>
      <w:r w:rsidR="00AB76C9">
        <w:rPr>
          <w:rFonts w:ascii="Sylfaen" w:hAnsi="Sylfaen"/>
          <w:sz w:val="24"/>
          <w:szCs w:val="24"/>
          <w:lang w:val="ka-GE"/>
        </w:rPr>
        <w:t xml:space="preserve"> კერძო საჯარო დიალოგის გზით მოხდეს მოსახლეობის ინფორმირება</w:t>
      </w:r>
      <w:r w:rsidR="00254E19">
        <w:rPr>
          <w:rFonts w:ascii="Sylfaen" w:hAnsi="Sylfaen"/>
          <w:sz w:val="24"/>
          <w:szCs w:val="24"/>
          <w:lang w:val="ka-GE"/>
        </w:rPr>
        <w:t xml:space="preserve">, კვალიფიციური </w:t>
      </w:r>
      <w:r w:rsidR="00AB76C9">
        <w:rPr>
          <w:rFonts w:ascii="Sylfaen" w:hAnsi="Sylfaen"/>
          <w:sz w:val="24"/>
          <w:szCs w:val="24"/>
          <w:lang w:val="ka-GE"/>
        </w:rPr>
        <w:t xml:space="preserve">გადამზადება  </w:t>
      </w:r>
      <w:r w:rsidR="00254E19">
        <w:rPr>
          <w:rFonts w:ascii="Sylfaen" w:hAnsi="Sylfaen"/>
          <w:sz w:val="24"/>
          <w:szCs w:val="24"/>
          <w:lang w:val="ka-GE"/>
        </w:rPr>
        <w:t xml:space="preserve"> და ტექნიკური დახმარება </w:t>
      </w:r>
      <w:r w:rsidR="00A07279">
        <w:rPr>
          <w:rFonts w:ascii="Sylfaen" w:hAnsi="Sylfaen"/>
          <w:sz w:val="24"/>
          <w:szCs w:val="24"/>
          <w:lang w:val="ka-GE"/>
        </w:rPr>
        <w:t xml:space="preserve"> შემდგომ პარტნიორობის </w:t>
      </w:r>
      <w:r w:rsidR="00AB76C9">
        <w:rPr>
          <w:rFonts w:ascii="Sylfaen" w:hAnsi="Sylfaen"/>
          <w:sz w:val="24"/>
          <w:szCs w:val="24"/>
          <w:lang w:val="ka-GE"/>
        </w:rPr>
        <w:t xml:space="preserve"> მიზნით.</w:t>
      </w:r>
    </w:p>
    <w:p w14:paraId="2F302002" w14:textId="59F18F61" w:rsidR="00B052A7" w:rsidRPr="002375D6" w:rsidRDefault="00B052A7" w:rsidP="001A3F7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9FD62A8" w14:textId="4561D738" w:rsidR="0015665A" w:rsidRPr="005618FB" w:rsidRDefault="005D7C4A" w:rsidP="001A3F7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375D6">
        <w:rPr>
          <w:rFonts w:ascii="Sylfaen" w:hAnsi="Sylfaen"/>
          <w:sz w:val="24"/>
          <w:szCs w:val="24"/>
          <w:lang w:val="ka-GE"/>
        </w:rPr>
        <w:t xml:space="preserve">   </w:t>
      </w:r>
      <w:r w:rsidR="00D0051C">
        <w:rPr>
          <w:rFonts w:ascii="Sylfaen" w:hAnsi="Sylfaen"/>
          <w:lang w:val="ka-GE"/>
        </w:rPr>
        <w:t xml:space="preserve">                     </w:t>
      </w:r>
      <w:r w:rsidR="005618FB">
        <w:rPr>
          <w:rFonts w:ascii="Sylfaen" w:hAnsi="Sylfaen"/>
          <w:lang w:val="ka-GE"/>
        </w:rPr>
        <w:t>6.</w:t>
      </w:r>
      <w:r w:rsidR="00D0051C">
        <w:rPr>
          <w:rFonts w:ascii="Sylfaen" w:hAnsi="Sylfaen"/>
          <w:lang w:val="ka-GE"/>
        </w:rPr>
        <w:t xml:space="preserve">   </w:t>
      </w:r>
      <w:r w:rsidR="0015665A" w:rsidRPr="00D0051C">
        <w:rPr>
          <w:rFonts w:ascii="Sylfaen" w:hAnsi="Sylfaen"/>
          <w:b/>
          <w:sz w:val="20"/>
          <w:szCs w:val="20"/>
          <w:lang w:val="ka-GE"/>
        </w:rPr>
        <w:t>პრაქტიკის/ინიციატივის მოკ</w:t>
      </w:r>
      <w:r w:rsidR="0015665A" w:rsidRPr="00D0051C">
        <w:rPr>
          <w:rFonts w:ascii="Sylfaen" w:hAnsi="Sylfaen" w:cs="Sylfaen"/>
          <w:b/>
          <w:sz w:val="20"/>
          <w:szCs w:val="20"/>
          <w:lang w:val="ka-GE"/>
        </w:rPr>
        <w:t xml:space="preserve">ლე აღწერა: </w:t>
      </w:r>
    </w:p>
    <w:p w14:paraId="08BEBAE0" w14:textId="73CAC749" w:rsidR="0015665A" w:rsidRDefault="0015665A" w:rsidP="001A3F73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454C2F22" w14:textId="77777777" w:rsidR="003C2425" w:rsidRPr="00460368" w:rsidRDefault="003C2425" w:rsidP="001A3F73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7C940C8B" w14:textId="3E738E5B" w:rsidR="00EA68DD" w:rsidRPr="00D8475C" w:rsidRDefault="0015665A" w:rsidP="001A3F7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460368">
        <w:rPr>
          <w:rFonts w:ascii="Sylfaen" w:hAnsi="Sylfaen"/>
          <w:b/>
          <w:sz w:val="20"/>
          <w:szCs w:val="20"/>
          <w:lang w:val="ka-GE"/>
        </w:rPr>
        <w:t xml:space="preserve">გამოწვევა </w:t>
      </w:r>
      <w:r w:rsidRPr="00D8475C">
        <w:rPr>
          <w:rFonts w:ascii="Sylfaen" w:hAnsi="Sylfaen"/>
          <w:sz w:val="24"/>
          <w:szCs w:val="24"/>
          <w:lang w:val="ka-GE"/>
        </w:rPr>
        <w:t>-</w:t>
      </w:r>
      <w:r w:rsidR="00952D85" w:rsidRPr="00D8475C">
        <w:rPr>
          <w:rFonts w:ascii="Sylfaen" w:hAnsi="Sylfaen"/>
          <w:sz w:val="24"/>
          <w:szCs w:val="24"/>
          <w:lang w:val="ka-GE"/>
        </w:rPr>
        <w:t>სენაკის მუნიციპალიტეტში მოსახლეობის რაოდენობა შ</w:t>
      </w:r>
      <w:r w:rsidR="00F917CE" w:rsidRPr="00D8475C">
        <w:rPr>
          <w:rFonts w:ascii="Sylfaen" w:hAnsi="Sylfaen"/>
          <w:sz w:val="24"/>
          <w:szCs w:val="24"/>
          <w:lang w:val="ka-GE"/>
        </w:rPr>
        <w:t>ე</w:t>
      </w:r>
      <w:r w:rsidR="00952D85" w:rsidRPr="00D8475C">
        <w:rPr>
          <w:rFonts w:ascii="Sylfaen" w:hAnsi="Sylfaen"/>
          <w:sz w:val="24"/>
          <w:szCs w:val="24"/>
          <w:lang w:val="ka-GE"/>
        </w:rPr>
        <w:t xml:space="preserve">ადგენს </w:t>
      </w:r>
      <w:r w:rsidR="000B2F08">
        <w:rPr>
          <w:rFonts w:ascii="Sylfaen" w:hAnsi="Sylfaen"/>
          <w:sz w:val="24"/>
          <w:szCs w:val="24"/>
          <w:lang w:val="ka-GE"/>
        </w:rPr>
        <w:t>39.3</w:t>
      </w:r>
      <w:r w:rsidR="00F917CE" w:rsidRPr="00D8475C">
        <w:rPr>
          <w:rFonts w:ascii="Sylfaen" w:hAnsi="Sylfaen"/>
          <w:sz w:val="24"/>
          <w:szCs w:val="24"/>
          <w:lang w:val="ka-GE"/>
        </w:rPr>
        <w:t xml:space="preserve"> სულს</w:t>
      </w:r>
      <w:r w:rsidR="00D3730F" w:rsidRPr="00D8475C">
        <w:rPr>
          <w:rFonts w:ascii="Sylfaen" w:hAnsi="Sylfaen"/>
          <w:sz w:val="24"/>
          <w:szCs w:val="24"/>
          <w:lang w:val="ka-GE"/>
        </w:rPr>
        <w:t>.</w:t>
      </w:r>
      <w:r w:rsidR="00D8475C">
        <w:rPr>
          <w:rFonts w:ascii="Sylfaen" w:hAnsi="Sylfaen"/>
          <w:sz w:val="24"/>
          <w:szCs w:val="24"/>
          <w:lang w:val="ka-GE"/>
        </w:rPr>
        <w:t xml:space="preserve"> </w:t>
      </w:r>
      <w:r w:rsidR="006060C9">
        <w:rPr>
          <w:rFonts w:ascii="Sylfaen" w:hAnsi="Sylfaen"/>
          <w:sz w:val="24"/>
          <w:szCs w:val="24"/>
          <w:lang w:val="ka-GE"/>
        </w:rPr>
        <w:t xml:space="preserve">მოსახლეობის ნაწილი 60% დასაქმებულია საბიუჯეტო ორგანიზაციებში, ხოლო  40% თვითდასაქმებულია  შინამეურნეობაში ან  მცირე მეწარმეა. </w:t>
      </w:r>
      <w:r w:rsidR="00D3730F" w:rsidRPr="00D8475C">
        <w:rPr>
          <w:rFonts w:ascii="Sylfaen" w:hAnsi="Sylfaen"/>
          <w:sz w:val="24"/>
          <w:szCs w:val="24"/>
          <w:lang w:val="ka-GE"/>
        </w:rPr>
        <w:t>მუნიციპალიტეტში რეგისტ</w:t>
      </w:r>
      <w:r w:rsidR="001C72C9" w:rsidRPr="00D8475C">
        <w:rPr>
          <w:rFonts w:ascii="Sylfaen" w:hAnsi="Sylfaen"/>
          <w:sz w:val="24"/>
          <w:szCs w:val="24"/>
          <w:lang w:val="ka-GE"/>
        </w:rPr>
        <w:t>რირ</w:t>
      </w:r>
      <w:r w:rsidR="00D3730F" w:rsidRPr="00D8475C">
        <w:rPr>
          <w:rFonts w:ascii="Sylfaen" w:hAnsi="Sylfaen"/>
          <w:sz w:val="24"/>
          <w:szCs w:val="24"/>
          <w:lang w:val="ka-GE"/>
        </w:rPr>
        <w:t>ებულია 1005 მეწარმე სუბიექტი.</w:t>
      </w:r>
      <w:r w:rsidR="001C72C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3730F" w:rsidRPr="00D8475C">
        <w:rPr>
          <w:rFonts w:ascii="Sylfaen" w:hAnsi="Sylfaen"/>
          <w:sz w:val="24"/>
          <w:szCs w:val="24"/>
          <w:lang w:val="ka-GE"/>
        </w:rPr>
        <w:t>მსხ</w:t>
      </w:r>
      <w:r w:rsidR="001C72C9" w:rsidRPr="00D8475C">
        <w:rPr>
          <w:rFonts w:ascii="Sylfaen" w:hAnsi="Sylfaen"/>
          <w:sz w:val="24"/>
          <w:szCs w:val="24"/>
          <w:lang w:val="ka-GE"/>
        </w:rPr>
        <w:t>ვ</w:t>
      </w:r>
      <w:r w:rsidR="00D3730F" w:rsidRPr="00D8475C">
        <w:rPr>
          <w:rFonts w:ascii="Sylfaen" w:hAnsi="Sylfaen"/>
          <w:sz w:val="24"/>
          <w:szCs w:val="24"/>
          <w:lang w:val="ka-GE"/>
        </w:rPr>
        <w:t xml:space="preserve">ილი ბიზნესში </w:t>
      </w:r>
      <w:r w:rsidR="001C72C9" w:rsidRPr="00D8475C">
        <w:rPr>
          <w:rFonts w:ascii="Sylfaen" w:hAnsi="Sylfaen"/>
          <w:sz w:val="24"/>
          <w:szCs w:val="24"/>
          <w:lang w:val="ka-GE"/>
        </w:rPr>
        <w:t>ჩარ</w:t>
      </w:r>
      <w:r w:rsidR="00D3730F" w:rsidRPr="00D8475C">
        <w:rPr>
          <w:rFonts w:ascii="Sylfaen" w:hAnsi="Sylfaen"/>
          <w:sz w:val="24"/>
          <w:szCs w:val="24"/>
          <w:lang w:val="ka-GE"/>
        </w:rPr>
        <w:t>თულია 20%,</w:t>
      </w:r>
      <w:r w:rsidR="001C72C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3730F" w:rsidRPr="00D8475C">
        <w:rPr>
          <w:rFonts w:ascii="Sylfaen" w:hAnsi="Sylfaen"/>
          <w:sz w:val="24"/>
          <w:szCs w:val="24"/>
          <w:lang w:val="ka-GE"/>
        </w:rPr>
        <w:t>საშუალო ბიზნესში-22%,მცირე ბიზნესში</w:t>
      </w:r>
      <w:r w:rsidR="001C72C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3730F" w:rsidRPr="00D8475C">
        <w:rPr>
          <w:rFonts w:ascii="Sylfaen" w:hAnsi="Sylfaen"/>
          <w:sz w:val="24"/>
          <w:szCs w:val="24"/>
          <w:lang w:val="ka-GE"/>
        </w:rPr>
        <w:t>58%.</w:t>
      </w:r>
      <w:r w:rsidR="00F917CE" w:rsidRPr="00D8475C">
        <w:rPr>
          <w:rFonts w:ascii="Sylfaen" w:hAnsi="Sylfaen"/>
          <w:sz w:val="24"/>
          <w:szCs w:val="24"/>
          <w:lang w:val="ka-GE"/>
        </w:rPr>
        <w:t xml:space="preserve"> სენაკის მუნიციპალიტეტის  ეკონომიკური პროფილის მიხედვით </w:t>
      </w:r>
      <w:r w:rsidR="00952D85" w:rsidRPr="00D8475C">
        <w:rPr>
          <w:rFonts w:ascii="Sylfaen" w:hAnsi="Sylfaen"/>
          <w:sz w:val="24"/>
          <w:szCs w:val="24"/>
          <w:lang w:val="ka-GE"/>
        </w:rPr>
        <w:t xml:space="preserve">გამოწვევაა </w:t>
      </w:r>
      <w:r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F115F" w:rsidRPr="00D8475C">
        <w:rPr>
          <w:rFonts w:ascii="Sylfaen" w:hAnsi="Sylfaen"/>
          <w:sz w:val="24"/>
          <w:szCs w:val="24"/>
          <w:lang w:val="ka-GE"/>
        </w:rPr>
        <w:t>ბ</w:t>
      </w:r>
      <w:r w:rsidR="00952D85" w:rsidRPr="00D8475C">
        <w:rPr>
          <w:rFonts w:ascii="Sylfaen" w:hAnsi="Sylfaen"/>
          <w:sz w:val="24"/>
          <w:szCs w:val="24"/>
          <w:lang w:val="ka-GE"/>
        </w:rPr>
        <w:t>ი</w:t>
      </w:r>
      <w:r w:rsidR="006060C9">
        <w:rPr>
          <w:rFonts w:ascii="Sylfaen" w:hAnsi="Sylfaen"/>
          <w:sz w:val="24"/>
          <w:szCs w:val="24"/>
          <w:lang w:val="ka-GE"/>
        </w:rPr>
        <w:t>ზნესსაქმიანობის</w:t>
      </w:r>
      <w:r w:rsidR="00DF115F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1C72C9" w:rsidRPr="00D8475C">
        <w:rPr>
          <w:rFonts w:ascii="Sylfaen" w:hAnsi="Sylfaen"/>
          <w:sz w:val="24"/>
          <w:szCs w:val="24"/>
          <w:lang w:val="ka-GE"/>
        </w:rPr>
        <w:t>დაბალი დონე</w:t>
      </w:r>
      <w:r w:rsidR="00607229" w:rsidRPr="00D8475C">
        <w:rPr>
          <w:rFonts w:ascii="Sylfaen" w:hAnsi="Sylfaen"/>
          <w:sz w:val="24"/>
          <w:szCs w:val="24"/>
          <w:lang w:val="ka-GE"/>
        </w:rPr>
        <w:t>,</w:t>
      </w:r>
      <w:r w:rsidR="00D8475C">
        <w:rPr>
          <w:rFonts w:ascii="Sylfaen" w:hAnsi="Sylfaen"/>
          <w:sz w:val="24"/>
          <w:szCs w:val="24"/>
          <w:lang w:val="ka-GE"/>
        </w:rPr>
        <w:t xml:space="preserve"> 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რაც განაპირობებს  </w:t>
      </w:r>
      <w:r w:rsidR="00DF115F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607229" w:rsidRPr="00D8475C">
        <w:rPr>
          <w:rFonts w:ascii="Sylfaen" w:hAnsi="Sylfaen"/>
          <w:sz w:val="24"/>
          <w:szCs w:val="24"/>
          <w:lang w:val="ka-GE"/>
        </w:rPr>
        <w:t>მოსახლეობისა და მცირე მეწარმეების მხრიდან მცდარ წარმოდგენას რეგულაციებზე და მიმდინარე ცვლილებ</w:t>
      </w:r>
      <w:r w:rsidR="00630D6F">
        <w:rPr>
          <w:rFonts w:ascii="Sylfaen" w:hAnsi="Sylfaen"/>
          <w:sz w:val="24"/>
          <w:szCs w:val="24"/>
          <w:lang w:val="ka-GE"/>
        </w:rPr>
        <w:t>ებ</w:t>
      </w:r>
      <w:r w:rsidR="00607229" w:rsidRPr="00D8475C">
        <w:rPr>
          <w:rFonts w:ascii="Sylfaen" w:hAnsi="Sylfaen"/>
          <w:sz w:val="24"/>
          <w:szCs w:val="24"/>
          <w:lang w:val="ka-GE"/>
        </w:rPr>
        <w:t>ზე</w:t>
      </w:r>
      <w:r w:rsidR="00BB5F43">
        <w:rPr>
          <w:rFonts w:ascii="Sylfaen" w:hAnsi="Sylfaen"/>
          <w:sz w:val="24"/>
          <w:szCs w:val="24"/>
          <w:lang w:val="ka-GE"/>
        </w:rPr>
        <w:t>,</w:t>
      </w:r>
      <w:r w:rsidR="00630D6F">
        <w:rPr>
          <w:rFonts w:ascii="Sylfaen" w:hAnsi="Sylfaen"/>
          <w:sz w:val="24"/>
          <w:szCs w:val="24"/>
          <w:lang w:val="ka-GE"/>
        </w:rPr>
        <w:t xml:space="preserve"> </w:t>
      </w:r>
      <w:r w:rsidR="00BB5F43">
        <w:rPr>
          <w:rFonts w:ascii="Sylfaen" w:hAnsi="Sylfaen"/>
          <w:sz w:val="24"/>
          <w:szCs w:val="24"/>
          <w:lang w:val="ka-GE"/>
        </w:rPr>
        <w:t xml:space="preserve">რის 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შედეგად </w:t>
      </w:r>
      <w:r w:rsidR="00DF115F" w:rsidRPr="00D8475C">
        <w:rPr>
          <w:rFonts w:ascii="Sylfaen" w:hAnsi="Sylfaen"/>
          <w:sz w:val="24"/>
          <w:szCs w:val="24"/>
          <w:lang w:val="ka-GE"/>
        </w:rPr>
        <w:t>მუნიციპალიტეტი კარგავს ინოვაციის წყაროს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. </w:t>
      </w:r>
      <w:r w:rsidR="00DF115F" w:rsidRPr="00D8475C">
        <w:rPr>
          <w:rFonts w:ascii="Sylfaen" w:hAnsi="Sylfaen"/>
          <w:sz w:val="24"/>
          <w:szCs w:val="24"/>
          <w:lang w:val="ka-GE"/>
        </w:rPr>
        <w:t>ბიზნესები ყველაზე სწრაფად გრძნობენ ტრენდებს,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F115F" w:rsidRPr="00D8475C">
        <w:rPr>
          <w:rFonts w:ascii="Sylfaen" w:hAnsi="Sylfaen"/>
          <w:sz w:val="24"/>
          <w:szCs w:val="24"/>
          <w:lang w:val="ka-GE"/>
        </w:rPr>
        <w:t>მაგ: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F115F" w:rsidRPr="00D8475C">
        <w:rPr>
          <w:rFonts w:ascii="Sylfaen" w:hAnsi="Sylfaen"/>
          <w:sz w:val="24"/>
          <w:szCs w:val="24"/>
          <w:lang w:val="ka-GE"/>
        </w:rPr>
        <w:t>სოფლის ტურიზმი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F115F" w:rsidRPr="00D8475C">
        <w:rPr>
          <w:rFonts w:ascii="Sylfaen" w:hAnsi="Sylfaen"/>
          <w:sz w:val="24"/>
          <w:szCs w:val="24"/>
          <w:lang w:val="ka-GE"/>
        </w:rPr>
        <w:t xml:space="preserve">,ან მწვანე </w:t>
      </w:r>
      <w:r w:rsidR="00607229" w:rsidRPr="00D8475C">
        <w:rPr>
          <w:rFonts w:ascii="Sylfaen" w:hAnsi="Sylfaen"/>
          <w:sz w:val="24"/>
          <w:szCs w:val="24"/>
          <w:lang w:val="ka-GE"/>
        </w:rPr>
        <w:t>ს</w:t>
      </w:r>
      <w:r w:rsidR="00DF115F" w:rsidRPr="00D8475C">
        <w:rPr>
          <w:rFonts w:ascii="Sylfaen" w:hAnsi="Sylfaen"/>
          <w:sz w:val="24"/>
          <w:szCs w:val="24"/>
          <w:lang w:val="ka-GE"/>
        </w:rPr>
        <w:t>ერვისები,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F115F" w:rsidRPr="00D8475C">
        <w:rPr>
          <w:rFonts w:ascii="Sylfaen" w:hAnsi="Sylfaen"/>
          <w:sz w:val="24"/>
          <w:szCs w:val="24"/>
          <w:lang w:val="ka-GE"/>
        </w:rPr>
        <w:t>ან ეკობრენდინგი-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  ამ მიმართულებებით განვითარება შეუძლებელია</w:t>
      </w:r>
      <w:r w:rsidR="00630D6F">
        <w:rPr>
          <w:rFonts w:ascii="Sylfaen" w:hAnsi="Sylfaen"/>
          <w:sz w:val="24"/>
          <w:szCs w:val="24"/>
          <w:lang w:val="ka-GE"/>
        </w:rPr>
        <w:t>,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</w:t>
      </w:r>
      <w:r w:rsidR="00DF115F" w:rsidRPr="00D8475C">
        <w:rPr>
          <w:rFonts w:ascii="Sylfaen" w:hAnsi="Sylfaen"/>
          <w:sz w:val="24"/>
          <w:szCs w:val="24"/>
          <w:lang w:val="ka-GE"/>
        </w:rPr>
        <w:t xml:space="preserve">როცა </w:t>
      </w:r>
      <w:r w:rsidR="00BB5F43">
        <w:rPr>
          <w:rFonts w:ascii="Sylfaen" w:hAnsi="Sylfaen"/>
          <w:sz w:val="24"/>
          <w:szCs w:val="24"/>
          <w:lang w:val="ka-GE"/>
        </w:rPr>
        <w:t>არ არ</w:t>
      </w:r>
      <w:r w:rsidR="006060C9">
        <w:rPr>
          <w:rFonts w:ascii="Sylfaen" w:hAnsi="Sylfaen"/>
          <w:sz w:val="24"/>
          <w:szCs w:val="24"/>
          <w:lang w:val="ka-GE"/>
        </w:rPr>
        <w:t>სებობს</w:t>
      </w:r>
      <w:r w:rsidR="00BB5F43">
        <w:rPr>
          <w:rFonts w:ascii="Sylfaen" w:hAnsi="Sylfaen"/>
          <w:sz w:val="24"/>
          <w:szCs w:val="24"/>
          <w:lang w:val="ka-GE"/>
        </w:rPr>
        <w:t xml:space="preserve"> </w:t>
      </w:r>
      <w:r w:rsidR="00DF115F" w:rsidRPr="00D8475C">
        <w:rPr>
          <w:rFonts w:ascii="Sylfaen" w:hAnsi="Sylfaen"/>
          <w:sz w:val="24"/>
          <w:szCs w:val="24"/>
          <w:lang w:val="ka-GE"/>
        </w:rPr>
        <w:t xml:space="preserve">დიალოგი </w:t>
      </w:r>
      <w:r w:rsidR="006060C9">
        <w:rPr>
          <w:rFonts w:ascii="Sylfaen" w:hAnsi="Sylfaen"/>
          <w:sz w:val="24"/>
          <w:szCs w:val="24"/>
          <w:lang w:val="ka-GE"/>
        </w:rPr>
        <w:t>მხარეებს შორის</w:t>
      </w:r>
      <w:r w:rsidR="00630D6F">
        <w:rPr>
          <w:rFonts w:ascii="Sylfaen" w:hAnsi="Sylfaen"/>
          <w:sz w:val="24"/>
          <w:szCs w:val="24"/>
          <w:lang w:val="ka-GE"/>
        </w:rPr>
        <w:t xml:space="preserve">. </w:t>
      </w:r>
      <w:r w:rsidR="006060C9">
        <w:rPr>
          <w:rFonts w:ascii="Sylfaen" w:hAnsi="Sylfaen"/>
          <w:sz w:val="24"/>
          <w:szCs w:val="24"/>
          <w:lang w:val="ka-GE"/>
        </w:rPr>
        <w:t xml:space="preserve">მით უფრო </w:t>
      </w:r>
      <w:r w:rsidR="00607229" w:rsidRPr="00D8475C">
        <w:rPr>
          <w:rFonts w:ascii="Sylfaen" w:hAnsi="Sylfaen"/>
          <w:sz w:val="24"/>
          <w:szCs w:val="24"/>
          <w:lang w:val="ka-GE"/>
        </w:rPr>
        <w:t xml:space="preserve"> რთულია მოსახლეობის დაინტერესება </w:t>
      </w:r>
      <w:r w:rsidR="00D8475C">
        <w:rPr>
          <w:rFonts w:ascii="Sylfaen" w:hAnsi="Sylfaen"/>
          <w:sz w:val="24"/>
          <w:szCs w:val="24"/>
          <w:lang w:val="ka-GE"/>
        </w:rPr>
        <w:t>თუ არ ხედავენ პერსპექტივებს და გამარტივებულ მოთხოვნებს, ვინაიდან აქვთ მცდარი წარმოდგენა რეგულაციებზე</w:t>
      </w:r>
      <w:r w:rsidR="00630D6F">
        <w:rPr>
          <w:rFonts w:ascii="Sylfaen" w:hAnsi="Sylfaen"/>
          <w:sz w:val="24"/>
          <w:szCs w:val="24"/>
          <w:lang w:val="ka-GE"/>
        </w:rPr>
        <w:t>. ბ</w:t>
      </w:r>
      <w:r w:rsidR="006060C9">
        <w:rPr>
          <w:rFonts w:ascii="Sylfaen" w:hAnsi="Sylfaen"/>
          <w:sz w:val="24"/>
          <w:szCs w:val="24"/>
          <w:lang w:val="ka-GE"/>
        </w:rPr>
        <w:t>იზნეს</w:t>
      </w:r>
      <w:r w:rsidR="00630D6F">
        <w:rPr>
          <w:rFonts w:ascii="Sylfaen" w:hAnsi="Sylfaen"/>
          <w:sz w:val="24"/>
          <w:szCs w:val="24"/>
          <w:lang w:val="ka-GE"/>
        </w:rPr>
        <w:t xml:space="preserve"> </w:t>
      </w:r>
      <w:r w:rsidR="006060C9">
        <w:rPr>
          <w:rFonts w:ascii="Sylfaen" w:hAnsi="Sylfaen"/>
          <w:sz w:val="24"/>
          <w:szCs w:val="24"/>
          <w:lang w:val="ka-GE"/>
        </w:rPr>
        <w:t xml:space="preserve">საქმიანობის წამოწყებაში </w:t>
      </w:r>
      <w:r w:rsidR="00AB76C9">
        <w:rPr>
          <w:rFonts w:ascii="Sylfaen" w:hAnsi="Sylfaen"/>
          <w:sz w:val="24"/>
          <w:szCs w:val="24"/>
          <w:lang w:val="ka-GE"/>
        </w:rPr>
        <w:t xml:space="preserve">გამოწვევაა ცნობიერების დაბალი დონე მიმდინარე გადამზადების </w:t>
      </w:r>
      <w:r w:rsidR="00DA169F">
        <w:rPr>
          <w:rFonts w:ascii="Sylfaen" w:hAnsi="Sylfaen"/>
          <w:sz w:val="24"/>
          <w:szCs w:val="24"/>
          <w:lang w:val="ka-GE"/>
        </w:rPr>
        <w:t xml:space="preserve">პროგრამებსა </w:t>
      </w:r>
      <w:r w:rsidR="00AB76C9">
        <w:rPr>
          <w:rFonts w:ascii="Sylfaen" w:hAnsi="Sylfaen"/>
          <w:sz w:val="24"/>
          <w:szCs w:val="24"/>
          <w:lang w:val="ka-GE"/>
        </w:rPr>
        <w:t xml:space="preserve"> თუ საგრანტო </w:t>
      </w:r>
      <w:r w:rsidR="006F024A">
        <w:rPr>
          <w:rFonts w:ascii="Sylfaen" w:hAnsi="Sylfaen"/>
          <w:sz w:val="24"/>
          <w:szCs w:val="24"/>
          <w:lang w:val="ka-GE"/>
        </w:rPr>
        <w:t>კონკურსებზე</w:t>
      </w:r>
      <w:r w:rsidR="00630D6F">
        <w:rPr>
          <w:rFonts w:ascii="Sylfaen" w:hAnsi="Sylfaen"/>
          <w:sz w:val="24"/>
          <w:szCs w:val="24"/>
          <w:lang w:val="ka-GE"/>
        </w:rPr>
        <w:t>,</w:t>
      </w:r>
      <w:r w:rsidR="006F024A">
        <w:rPr>
          <w:rFonts w:ascii="Sylfaen" w:hAnsi="Sylfaen"/>
          <w:sz w:val="24"/>
          <w:szCs w:val="24"/>
          <w:lang w:val="ka-GE"/>
        </w:rPr>
        <w:t xml:space="preserve"> </w:t>
      </w:r>
      <w:r w:rsidR="00630D6F">
        <w:rPr>
          <w:rFonts w:ascii="Sylfaen" w:hAnsi="Sylfaen"/>
          <w:sz w:val="24"/>
          <w:szCs w:val="24"/>
          <w:lang w:val="ka-GE"/>
        </w:rPr>
        <w:t>საპროექტო განაცხადის და ბიუჯეტის შედგენა და სხვა.</w:t>
      </w:r>
    </w:p>
    <w:p w14:paraId="77430BB6" w14:textId="37F794EB" w:rsidR="00DF115F" w:rsidRPr="00D8475C" w:rsidRDefault="00DF115F" w:rsidP="001A3F7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14:paraId="36805B74" w14:textId="1ECF164C" w:rsidR="00EA68DD" w:rsidRPr="00DC4A80" w:rsidRDefault="00EA68DD" w:rsidP="001A3F73">
      <w:pPr>
        <w:pStyle w:val="NoSpacing"/>
        <w:jc w:val="both"/>
        <w:rPr>
          <w:rFonts w:ascii="Sylfaen" w:hAnsi="Sylfaen"/>
          <w:lang w:val="ka-GE"/>
        </w:rPr>
      </w:pPr>
    </w:p>
    <w:p w14:paraId="1813CFF6" w14:textId="7C2D569C" w:rsidR="0015665A" w:rsidRPr="00460368" w:rsidRDefault="0015665A" w:rsidP="001A3F73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14:paraId="0885BEBB" w14:textId="77777777" w:rsidR="00CB7E25" w:rsidRDefault="0015665A" w:rsidP="001A3F7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F036E6">
        <w:rPr>
          <w:rFonts w:ascii="Sylfaen" w:hAnsi="Sylfaen"/>
          <w:b/>
          <w:sz w:val="20"/>
          <w:szCs w:val="20"/>
          <w:lang w:val="ka-GE"/>
        </w:rPr>
        <w:t>წარსული გამოცდილება</w:t>
      </w:r>
      <w:r w:rsidRPr="00F036E6">
        <w:rPr>
          <w:rFonts w:ascii="Sylfaen" w:hAnsi="Sylfaen"/>
          <w:sz w:val="20"/>
          <w:szCs w:val="20"/>
          <w:lang w:val="ka-GE"/>
        </w:rPr>
        <w:t xml:space="preserve"> </w:t>
      </w:r>
      <w:r w:rsidR="00607229">
        <w:rPr>
          <w:rFonts w:ascii="Sylfaen" w:hAnsi="Sylfaen"/>
          <w:sz w:val="20"/>
          <w:szCs w:val="20"/>
          <w:lang w:val="ka-GE"/>
        </w:rPr>
        <w:t>-</w:t>
      </w:r>
    </w:p>
    <w:p w14:paraId="37D9A8D4" w14:textId="7F9BB645" w:rsidR="00AB3871" w:rsidRPr="00D8475C" w:rsidRDefault="00141344" w:rsidP="001A3F7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მოსახლეობის ეკონომიკური განვითარების ხელშეწყობისა და  მდგრადობის მიზნით გამოკვლეულ იქნა მოსახლეობის ფართო სპექტრი</w:t>
      </w:r>
      <w:r w:rsidR="00487142">
        <w:rPr>
          <w:rFonts w:ascii="Sylfaen" w:hAnsi="Sylfaen"/>
          <w:sz w:val="24"/>
          <w:szCs w:val="24"/>
          <w:lang w:val="ka-GE"/>
        </w:rPr>
        <w:t xml:space="preserve"> .საჭიროებების კვლევის მიზნით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 სენაკის მერია,</w:t>
      </w:r>
      <w:r w:rsidR="00676822">
        <w:rPr>
          <w:rFonts w:ascii="Sylfaen" w:hAnsi="Sylfaen"/>
          <w:sz w:val="24"/>
          <w:szCs w:val="24"/>
          <w:lang w:val="ka-GE"/>
        </w:rPr>
        <w:t xml:space="preserve"> 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ფერმერთა ასოციაცია და </w:t>
      </w:r>
      <w:r>
        <w:rPr>
          <w:rFonts w:ascii="Sylfaen" w:hAnsi="Sylfaen"/>
          <w:sz w:val="24"/>
          <w:szCs w:val="24"/>
          <w:lang w:val="ka-GE"/>
        </w:rPr>
        <w:t>ფერმერები  გაერთიანდნენ</w:t>
      </w:r>
      <w:r w:rsidR="00487142">
        <w:rPr>
          <w:rFonts w:ascii="Sylfaen" w:hAnsi="Sylfaen"/>
          <w:sz w:val="24"/>
          <w:szCs w:val="24"/>
          <w:lang w:val="ka-GE"/>
        </w:rPr>
        <w:t xml:space="preserve"> ,</w:t>
      </w:r>
      <w:r>
        <w:rPr>
          <w:rFonts w:ascii="Sylfaen" w:hAnsi="Sylfaen"/>
          <w:sz w:val="24"/>
          <w:szCs w:val="24"/>
          <w:lang w:val="ka-GE"/>
        </w:rPr>
        <w:t xml:space="preserve">რათა გაგვერკვია  </w:t>
      </w:r>
      <w:r w:rsidR="00487142">
        <w:rPr>
          <w:rFonts w:ascii="Sylfaen" w:hAnsi="Sylfaen"/>
          <w:sz w:val="24"/>
          <w:szCs w:val="24"/>
          <w:lang w:val="ka-GE"/>
        </w:rPr>
        <w:t xml:space="preserve">შინამეურნეობაში დასაქმებული მოსახლეობის </w:t>
      </w:r>
      <w:r>
        <w:rPr>
          <w:rFonts w:ascii="Sylfaen" w:hAnsi="Sylfaen"/>
          <w:sz w:val="24"/>
          <w:szCs w:val="24"/>
          <w:lang w:val="ka-GE"/>
        </w:rPr>
        <w:t xml:space="preserve"> გამოწვევები</w:t>
      </w:r>
      <w:r w:rsidR="00487142">
        <w:rPr>
          <w:rFonts w:ascii="Sylfaen" w:hAnsi="Sylfaen"/>
          <w:sz w:val="24"/>
          <w:szCs w:val="24"/>
          <w:lang w:val="ka-GE"/>
        </w:rPr>
        <w:t xml:space="preserve"> და ის პრობლემები, რაც აფერხებდა მათ ეკონომიკური მდგომარეობის  გაუმჯობესებას.</w:t>
      </w:r>
      <w:r w:rsidR="00676822">
        <w:rPr>
          <w:rFonts w:ascii="Sylfaen" w:hAnsi="Sylfaen"/>
          <w:sz w:val="24"/>
          <w:szCs w:val="24"/>
          <w:lang w:val="ka-GE"/>
        </w:rPr>
        <w:t xml:space="preserve"> 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კვლევა </w:t>
      </w:r>
      <w:r w:rsidR="00676822">
        <w:rPr>
          <w:rFonts w:ascii="Sylfaen" w:hAnsi="Sylfaen"/>
          <w:sz w:val="24"/>
          <w:szCs w:val="24"/>
          <w:lang w:val="ka-GE"/>
        </w:rPr>
        <w:t>განხორციელ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და </w:t>
      </w:r>
      <w:r w:rsidR="00676822">
        <w:rPr>
          <w:rFonts w:ascii="Sylfaen" w:hAnsi="Sylfaen"/>
          <w:sz w:val="24"/>
          <w:szCs w:val="24"/>
          <w:lang w:val="ka-GE"/>
        </w:rPr>
        <w:t>რო</w:t>
      </w:r>
      <w:r w:rsidR="001360A2" w:rsidRPr="00D8475C">
        <w:rPr>
          <w:rFonts w:ascii="Sylfaen" w:hAnsi="Sylfaen"/>
          <w:sz w:val="24"/>
          <w:szCs w:val="24"/>
          <w:lang w:val="ka-GE"/>
        </w:rPr>
        <w:t>გორც ვ</w:t>
      </w:r>
      <w:r w:rsidR="00676822">
        <w:rPr>
          <w:rFonts w:ascii="Sylfaen" w:hAnsi="Sylfaen"/>
          <w:sz w:val="24"/>
          <w:szCs w:val="24"/>
          <w:lang w:val="ka-GE"/>
        </w:rPr>
        <w:t>ი</w:t>
      </w:r>
      <w:r w:rsidR="001360A2" w:rsidRPr="00D8475C">
        <w:rPr>
          <w:rFonts w:ascii="Sylfaen" w:hAnsi="Sylfaen"/>
          <w:sz w:val="24"/>
          <w:szCs w:val="24"/>
          <w:lang w:val="ka-GE"/>
        </w:rPr>
        <w:t>რტუ</w:t>
      </w:r>
      <w:r w:rsidR="00676822">
        <w:rPr>
          <w:rFonts w:ascii="Sylfaen" w:hAnsi="Sylfaen"/>
          <w:sz w:val="24"/>
          <w:szCs w:val="24"/>
          <w:lang w:val="ka-GE"/>
        </w:rPr>
        <w:t>ალ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ური </w:t>
      </w:r>
      <w:r>
        <w:rPr>
          <w:rFonts w:ascii="Sylfaen" w:hAnsi="Sylfaen"/>
          <w:sz w:val="24"/>
          <w:szCs w:val="24"/>
          <w:lang w:val="ka-GE"/>
        </w:rPr>
        <w:t>ასევე პირისპირ შეხვედრების გზით</w:t>
      </w:r>
      <w:r w:rsidR="001360A2" w:rsidRPr="00D8475C">
        <w:rPr>
          <w:rFonts w:ascii="Sylfaen" w:hAnsi="Sylfaen"/>
          <w:sz w:val="24"/>
          <w:szCs w:val="24"/>
          <w:lang w:val="ka-GE"/>
        </w:rPr>
        <w:t>.</w:t>
      </w:r>
      <w:r w:rsidR="00676822">
        <w:rPr>
          <w:rFonts w:ascii="Sylfaen" w:hAnsi="Sylfaen"/>
          <w:sz w:val="24"/>
          <w:szCs w:val="24"/>
          <w:lang w:val="ka-GE"/>
        </w:rPr>
        <w:t xml:space="preserve"> 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ეს იყო </w:t>
      </w:r>
      <w:r w:rsidR="00676822">
        <w:rPr>
          <w:rFonts w:ascii="Sylfaen" w:hAnsi="Sylfaen"/>
          <w:sz w:val="24"/>
          <w:szCs w:val="24"/>
          <w:lang w:val="ka-GE"/>
        </w:rPr>
        <w:t>პირვე</w:t>
      </w:r>
      <w:r w:rsidR="001360A2" w:rsidRPr="00D8475C">
        <w:rPr>
          <w:rFonts w:ascii="Sylfaen" w:hAnsi="Sylfaen"/>
          <w:sz w:val="24"/>
          <w:szCs w:val="24"/>
          <w:lang w:val="ka-GE"/>
        </w:rPr>
        <w:t>ლი საჯარო დიალოგი,</w:t>
      </w:r>
      <w:r w:rsidR="00676822">
        <w:rPr>
          <w:rFonts w:ascii="Sylfaen" w:hAnsi="Sylfaen"/>
          <w:sz w:val="24"/>
          <w:szCs w:val="24"/>
          <w:lang w:val="ka-GE"/>
        </w:rPr>
        <w:t xml:space="preserve"> </w:t>
      </w:r>
      <w:r w:rsidR="001360A2" w:rsidRPr="00D8475C">
        <w:rPr>
          <w:rFonts w:ascii="Sylfaen" w:hAnsi="Sylfaen"/>
          <w:sz w:val="24"/>
          <w:szCs w:val="24"/>
          <w:lang w:val="ka-GE"/>
        </w:rPr>
        <w:t>რომ</w:t>
      </w:r>
      <w:r>
        <w:rPr>
          <w:rFonts w:ascii="Sylfaen" w:hAnsi="Sylfaen"/>
          <w:sz w:val="24"/>
          <w:szCs w:val="24"/>
          <w:lang w:val="ka-GE"/>
        </w:rPr>
        <w:t>ე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ლმაც მოგვცა </w:t>
      </w:r>
      <w:r w:rsidR="00676822">
        <w:rPr>
          <w:rFonts w:ascii="Sylfaen" w:hAnsi="Sylfaen"/>
          <w:sz w:val="24"/>
          <w:szCs w:val="24"/>
          <w:lang w:val="ka-GE"/>
        </w:rPr>
        <w:t>შესაძ</w:t>
      </w:r>
      <w:r w:rsidR="001360A2" w:rsidRPr="00D8475C">
        <w:rPr>
          <w:rFonts w:ascii="Sylfaen" w:hAnsi="Sylfaen"/>
          <w:sz w:val="24"/>
          <w:szCs w:val="24"/>
          <w:lang w:val="ka-GE"/>
        </w:rPr>
        <w:t>ლებლობა დაგვეგე</w:t>
      </w:r>
      <w:r w:rsidR="00676822">
        <w:rPr>
          <w:rFonts w:ascii="Sylfaen" w:hAnsi="Sylfaen"/>
          <w:sz w:val="24"/>
          <w:szCs w:val="24"/>
          <w:lang w:val="ka-GE"/>
        </w:rPr>
        <w:t>გ</w:t>
      </w:r>
      <w:r w:rsidR="001360A2" w:rsidRPr="00D8475C">
        <w:rPr>
          <w:rFonts w:ascii="Sylfaen" w:hAnsi="Sylfaen"/>
          <w:sz w:val="24"/>
          <w:szCs w:val="24"/>
          <w:lang w:val="ka-GE"/>
        </w:rPr>
        <w:t xml:space="preserve">მა  მათზე მორგებული პროგრამები. კვლევის </w:t>
      </w:r>
      <w:r w:rsidR="00676822">
        <w:rPr>
          <w:rFonts w:ascii="Sylfaen" w:hAnsi="Sylfaen"/>
          <w:sz w:val="24"/>
          <w:szCs w:val="24"/>
          <w:lang w:val="ka-GE"/>
        </w:rPr>
        <w:t xml:space="preserve">შედეგად </w:t>
      </w:r>
      <w:r w:rsidR="00A73FAF">
        <w:rPr>
          <w:rFonts w:ascii="Sylfaen" w:hAnsi="Sylfaen"/>
          <w:sz w:val="24"/>
          <w:szCs w:val="24"/>
          <w:lang w:val="ka-GE"/>
        </w:rPr>
        <w:t>გამოიკვეთა კონკრეტული საკითხები,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 xml:space="preserve">რომელიც ხელს </w:t>
      </w:r>
      <w:r>
        <w:rPr>
          <w:rFonts w:ascii="Sylfaen" w:hAnsi="Sylfaen"/>
          <w:sz w:val="24"/>
          <w:szCs w:val="24"/>
          <w:lang w:val="ka-GE"/>
        </w:rPr>
        <w:t>უშლიდა</w:t>
      </w:r>
      <w:r w:rsidR="00A73FAF">
        <w:rPr>
          <w:rFonts w:ascii="Sylfaen" w:hAnsi="Sylfaen"/>
          <w:sz w:val="24"/>
          <w:szCs w:val="24"/>
          <w:lang w:val="ka-GE"/>
        </w:rPr>
        <w:t xml:space="preserve"> მათ საქმიანობას.</w:t>
      </w:r>
      <w:r w:rsidR="00DC2323">
        <w:rPr>
          <w:rFonts w:ascii="Sylfaen" w:hAnsi="Sylfaen"/>
          <w:sz w:val="24"/>
          <w:szCs w:val="24"/>
          <w:lang w:val="ka-GE"/>
        </w:rPr>
        <w:t xml:space="preserve"> განვითარებისა და ეკონომიკური შემოსავლების ზრდისთვის </w:t>
      </w:r>
      <w:r w:rsidR="00A73FAF">
        <w:rPr>
          <w:rFonts w:ascii="Sylfaen" w:hAnsi="Sylfaen"/>
          <w:sz w:val="24"/>
          <w:szCs w:val="24"/>
          <w:lang w:val="ka-GE"/>
        </w:rPr>
        <w:t xml:space="preserve"> </w:t>
      </w:r>
      <w:r w:rsidR="000B2F08">
        <w:rPr>
          <w:rFonts w:ascii="Sylfaen" w:hAnsi="Sylfaen"/>
          <w:sz w:val="24"/>
          <w:szCs w:val="24"/>
          <w:lang w:val="ka-GE"/>
        </w:rPr>
        <w:t>მოსახლეობისთვის</w:t>
      </w:r>
      <w:r w:rsidR="00A73FAF">
        <w:rPr>
          <w:rFonts w:ascii="Sylfaen" w:hAnsi="Sylfaen"/>
          <w:sz w:val="24"/>
          <w:szCs w:val="24"/>
          <w:lang w:val="ka-GE"/>
        </w:rPr>
        <w:t xml:space="preserve"> </w:t>
      </w:r>
      <w:r w:rsidR="00DC2323">
        <w:rPr>
          <w:rFonts w:ascii="Sylfaen" w:hAnsi="Sylfaen"/>
          <w:sz w:val="24"/>
          <w:szCs w:val="24"/>
          <w:lang w:val="ka-GE"/>
        </w:rPr>
        <w:t>მთ</w:t>
      </w:r>
      <w:r w:rsidR="00A73FAF">
        <w:rPr>
          <w:rFonts w:ascii="Sylfaen" w:hAnsi="Sylfaen"/>
          <w:sz w:val="24"/>
          <w:szCs w:val="24"/>
          <w:lang w:val="ka-GE"/>
        </w:rPr>
        <w:t>ავარ</w:t>
      </w:r>
      <w:r w:rsidR="00EA693B">
        <w:rPr>
          <w:rFonts w:ascii="Sylfaen" w:hAnsi="Sylfaen"/>
          <w:sz w:val="24"/>
          <w:szCs w:val="24"/>
          <w:lang w:val="ka-GE"/>
        </w:rPr>
        <w:t xml:space="preserve"> საჭიროებას </w:t>
      </w:r>
      <w:r w:rsidR="00A73FAF">
        <w:rPr>
          <w:rFonts w:ascii="Sylfaen" w:hAnsi="Sylfaen"/>
          <w:sz w:val="24"/>
          <w:szCs w:val="24"/>
          <w:lang w:val="ka-GE"/>
        </w:rPr>
        <w:t xml:space="preserve"> წარმოადგენს ინფრასტრუქტურაზე,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>ტექნიკასა და ფინანსებზე ხელმისაწვდომობის გაზრდა.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487142">
        <w:rPr>
          <w:rFonts w:ascii="Sylfaen" w:hAnsi="Sylfaen"/>
          <w:sz w:val="24"/>
          <w:szCs w:val="24"/>
          <w:lang w:val="ka-GE"/>
        </w:rPr>
        <w:t>გამოკითხ</w:t>
      </w:r>
      <w:r w:rsidR="00A73FAF">
        <w:rPr>
          <w:rFonts w:ascii="Sylfaen" w:hAnsi="Sylfaen"/>
          <w:sz w:val="24"/>
          <w:szCs w:val="24"/>
          <w:lang w:val="ka-GE"/>
        </w:rPr>
        <w:t>ული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 xml:space="preserve"> 400 რესპოდენტიდან 40 % </w:t>
      </w:r>
      <w:r w:rsidR="00487142">
        <w:rPr>
          <w:rFonts w:ascii="Sylfaen" w:hAnsi="Sylfaen"/>
          <w:sz w:val="24"/>
          <w:szCs w:val="24"/>
          <w:lang w:val="ka-GE"/>
        </w:rPr>
        <w:t>განიცდიდა</w:t>
      </w:r>
      <w:r w:rsidR="00A73FAF">
        <w:rPr>
          <w:rFonts w:ascii="Sylfaen" w:hAnsi="Sylfaen"/>
          <w:sz w:val="24"/>
          <w:szCs w:val="24"/>
          <w:lang w:val="ka-GE"/>
        </w:rPr>
        <w:t xml:space="preserve"> ისეთ საკითხების ცოდნის დეფიციტს როგორიცაა მარკეტინგი,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>გაყიდვები და ფინანსური მენეჯმენტი,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 xml:space="preserve">ხოლო </w:t>
      </w:r>
      <w:r w:rsidR="00DC2323">
        <w:rPr>
          <w:rFonts w:ascii="Sylfaen" w:hAnsi="Sylfaen"/>
          <w:sz w:val="24"/>
          <w:szCs w:val="24"/>
          <w:lang w:val="ka-GE"/>
        </w:rPr>
        <w:t>გამოკით</w:t>
      </w:r>
      <w:r w:rsidR="00A73FAF">
        <w:rPr>
          <w:rFonts w:ascii="Sylfaen" w:hAnsi="Sylfaen"/>
          <w:sz w:val="24"/>
          <w:szCs w:val="24"/>
          <w:lang w:val="ka-GE"/>
        </w:rPr>
        <w:t>ხ</w:t>
      </w:r>
      <w:r w:rsidR="00DC2323">
        <w:rPr>
          <w:rFonts w:ascii="Sylfaen" w:hAnsi="Sylfaen"/>
          <w:sz w:val="24"/>
          <w:szCs w:val="24"/>
          <w:lang w:val="ka-GE"/>
        </w:rPr>
        <w:t>ულთ</w:t>
      </w:r>
      <w:r w:rsidR="00A73FAF">
        <w:rPr>
          <w:rFonts w:ascii="Sylfaen" w:hAnsi="Sylfaen"/>
          <w:sz w:val="24"/>
          <w:szCs w:val="24"/>
          <w:lang w:val="ka-GE"/>
        </w:rPr>
        <w:t xml:space="preserve">ა 55 % სჭირდება თანამედროვე </w:t>
      </w:r>
      <w:r>
        <w:rPr>
          <w:rFonts w:ascii="Sylfaen" w:hAnsi="Sylfaen"/>
          <w:sz w:val="24"/>
          <w:szCs w:val="24"/>
          <w:lang w:val="ka-GE"/>
        </w:rPr>
        <w:t>ტექნოლოგიები</w:t>
      </w:r>
      <w:r w:rsidR="00A73FAF">
        <w:rPr>
          <w:rFonts w:ascii="Sylfaen" w:hAnsi="Sylfaen"/>
          <w:sz w:val="24"/>
          <w:szCs w:val="24"/>
          <w:lang w:val="ka-GE"/>
        </w:rPr>
        <w:t xml:space="preserve"> წარმოების  პროცესში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 xml:space="preserve"> მაგ.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>მზის პანელი,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>წვეთოვანი სარწყავი სისტემა,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A73FAF">
        <w:rPr>
          <w:rFonts w:ascii="Sylfaen" w:hAnsi="Sylfaen"/>
          <w:sz w:val="24"/>
          <w:szCs w:val="24"/>
          <w:lang w:val="ka-GE"/>
        </w:rPr>
        <w:t>სასათბურე კონსტრუქცი</w:t>
      </w:r>
      <w:r w:rsidR="00DC2323">
        <w:rPr>
          <w:rFonts w:ascii="Sylfaen" w:hAnsi="Sylfaen"/>
          <w:sz w:val="24"/>
          <w:szCs w:val="24"/>
          <w:lang w:val="ka-GE"/>
        </w:rPr>
        <w:t xml:space="preserve">ა, </w:t>
      </w:r>
      <w:r w:rsidR="00A73FAF">
        <w:rPr>
          <w:rFonts w:ascii="Sylfaen" w:hAnsi="Sylfaen"/>
          <w:sz w:val="24"/>
          <w:szCs w:val="24"/>
          <w:lang w:val="ka-GE"/>
        </w:rPr>
        <w:t xml:space="preserve">ელექტრო საწველი </w:t>
      </w:r>
      <w:r w:rsidR="00DC2323">
        <w:rPr>
          <w:rFonts w:ascii="Sylfaen" w:hAnsi="Sylfaen"/>
          <w:sz w:val="24"/>
          <w:szCs w:val="24"/>
          <w:lang w:val="ka-GE"/>
        </w:rPr>
        <w:t>აპარ</w:t>
      </w:r>
      <w:r w:rsidR="00A73FAF">
        <w:rPr>
          <w:rFonts w:ascii="Sylfaen" w:hAnsi="Sylfaen"/>
          <w:sz w:val="24"/>
          <w:szCs w:val="24"/>
          <w:lang w:val="ka-GE"/>
        </w:rPr>
        <w:t>ატები</w:t>
      </w:r>
      <w:r w:rsidR="00DC2323">
        <w:rPr>
          <w:rFonts w:ascii="Sylfaen" w:hAnsi="Sylfaen"/>
          <w:sz w:val="24"/>
          <w:szCs w:val="24"/>
          <w:lang w:val="ka-GE"/>
        </w:rPr>
        <w:t xml:space="preserve">, მზის ენერგიაზე მომუშავე ტექნიკა და სხვა მწვანე ინჟინერიის გამოყენება. </w:t>
      </w:r>
      <w:r w:rsidR="00630D6F">
        <w:rPr>
          <w:rFonts w:ascii="Sylfaen" w:hAnsi="Sylfaen"/>
          <w:sz w:val="24"/>
          <w:szCs w:val="24"/>
          <w:lang w:val="ka-GE"/>
        </w:rPr>
        <w:t>კვლევამ აჩვენა</w:t>
      </w:r>
      <w:r w:rsidR="00EA693B">
        <w:rPr>
          <w:rFonts w:ascii="Sylfaen" w:hAnsi="Sylfaen"/>
          <w:sz w:val="24"/>
          <w:szCs w:val="24"/>
          <w:lang w:val="ka-GE"/>
        </w:rPr>
        <w:t>,</w:t>
      </w:r>
      <w:r w:rsidR="006F024A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>რომ საოჯახო მეურნეობებს და მცირე ბ</w:t>
      </w:r>
      <w:r w:rsidR="00630D6F">
        <w:rPr>
          <w:rFonts w:ascii="Sylfaen" w:hAnsi="Sylfaen"/>
          <w:sz w:val="24"/>
          <w:szCs w:val="24"/>
          <w:lang w:val="ka-GE"/>
        </w:rPr>
        <w:t>იზ</w:t>
      </w:r>
      <w:r w:rsidR="00EA693B">
        <w:rPr>
          <w:rFonts w:ascii="Sylfaen" w:hAnsi="Sylfaen"/>
          <w:sz w:val="24"/>
          <w:szCs w:val="24"/>
          <w:lang w:val="ka-GE"/>
        </w:rPr>
        <w:t xml:space="preserve">ნესს </w:t>
      </w:r>
      <w:r w:rsidR="00630D6F">
        <w:rPr>
          <w:rFonts w:ascii="Sylfaen" w:hAnsi="Sylfaen"/>
          <w:sz w:val="24"/>
          <w:szCs w:val="24"/>
          <w:lang w:val="ka-GE"/>
        </w:rPr>
        <w:t>ძირით</w:t>
      </w:r>
      <w:r w:rsidR="00EA693B">
        <w:rPr>
          <w:rFonts w:ascii="Sylfaen" w:hAnsi="Sylfaen"/>
          <w:sz w:val="24"/>
          <w:szCs w:val="24"/>
          <w:lang w:val="ka-GE"/>
        </w:rPr>
        <w:t>ადად  ხელმძღვანელობდნენ კაცები,</w:t>
      </w:r>
      <w:r w:rsidR="00630D6F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>ხოლო ქალებს ჰქონდათ სურვ</w:t>
      </w:r>
      <w:r w:rsidR="006F024A">
        <w:rPr>
          <w:rFonts w:ascii="Sylfaen" w:hAnsi="Sylfaen"/>
          <w:sz w:val="24"/>
          <w:szCs w:val="24"/>
          <w:lang w:val="ka-GE"/>
        </w:rPr>
        <w:t>ი</w:t>
      </w:r>
      <w:r w:rsidR="00EA693B">
        <w:rPr>
          <w:rFonts w:ascii="Sylfaen" w:hAnsi="Sylfaen"/>
          <w:sz w:val="24"/>
          <w:szCs w:val="24"/>
          <w:lang w:val="ka-GE"/>
        </w:rPr>
        <w:t>ლი წამოეწყოთ საკუთარი ბიზნესი, მაგრამ ვერ პოულობდნე</w:t>
      </w:r>
      <w:r w:rsidR="00630D6F">
        <w:rPr>
          <w:rFonts w:ascii="Sylfaen" w:hAnsi="Sylfaen"/>
          <w:sz w:val="24"/>
          <w:szCs w:val="24"/>
          <w:lang w:val="ka-GE"/>
        </w:rPr>
        <w:t>ნ</w:t>
      </w:r>
      <w:r w:rsidR="00EA693B">
        <w:rPr>
          <w:rFonts w:ascii="Sylfaen" w:hAnsi="Sylfaen"/>
          <w:sz w:val="24"/>
          <w:szCs w:val="24"/>
          <w:lang w:val="ka-GE"/>
        </w:rPr>
        <w:t xml:space="preserve"> გზას,</w:t>
      </w:r>
      <w:r w:rsidR="00630D6F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 xml:space="preserve">რის შედეგადაც მივედით დასკვნამდე </w:t>
      </w:r>
      <w:r w:rsidR="00DC2323">
        <w:rPr>
          <w:rFonts w:ascii="Sylfaen" w:hAnsi="Sylfaen"/>
          <w:sz w:val="24"/>
          <w:szCs w:val="24"/>
          <w:lang w:val="ka-GE"/>
        </w:rPr>
        <w:t xml:space="preserve"> </w:t>
      </w:r>
      <w:r w:rsidR="00487142">
        <w:rPr>
          <w:rFonts w:ascii="Sylfaen" w:hAnsi="Sylfaen"/>
          <w:sz w:val="24"/>
          <w:szCs w:val="24"/>
          <w:lang w:val="ka-GE"/>
        </w:rPr>
        <w:t xml:space="preserve">,რომ </w:t>
      </w:r>
      <w:r w:rsidR="00DA169F">
        <w:rPr>
          <w:rFonts w:ascii="Sylfaen" w:hAnsi="Sylfaen"/>
          <w:sz w:val="24"/>
          <w:szCs w:val="24"/>
          <w:lang w:val="ka-GE"/>
        </w:rPr>
        <w:t xml:space="preserve">კერძო-საჯარო დიალოგი </w:t>
      </w:r>
      <w:r w:rsidR="00487142">
        <w:rPr>
          <w:rFonts w:ascii="Sylfaen" w:hAnsi="Sylfaen"/>
          <w:sz w:val="24"/>
          <w:szCs w:val="24"/>
          <w:lang w:val="ka-GE"/>
        </w:rPr>
        <w:t xml:space="preserve">იყო გამოწვევების დაძლევის </w:t>
      </w:r>
      <w:r w:rsidR="00DA169F">
        <w:rPr>
          <w:rFonts w:ascii="Sylfaen" w:hAnsi="Sylfaen"/>
          <w:sz w:val="24"/>
          <w:szCs w:val="24"/>
          <w:lang w:val="ka-GE"/>
        </w:rPr>
        <w:t xml:space="preserve"> საუკეთესო გზა  </w:t>
      </w:r>
      <w:r w:rsidR="00487142">
        <w:rPr>
          <w:rFonts w:ascii="Sylfaen" w:hAnsi="Sylfaen"/>
          <w:sz w:val="24"/>
          <w:szCs w:val="24"/>
          <w:lang w:val="ka-GE"/>
        </w:rPr>
        <w:t xml:space="preserve"> და </w:t>
      </w:r>
      <w:r w:rsidR="00630D6F">
        <w:rPr>
          <w:rFonts w:ascii="Sylfaen" w:hAnsi="Sylfaen"/>
          <w:sz w:val="24"/>
          <w:szCs w:val="24"/>
          <w:lang w:val="ka-GE"/>
        </w:rPr>
        <w:t>დავიწყეთ კერძო-საჯარო</w:t>
      </w:r>
      <w:r w:rsidR="00EA693B">
        <w:rPr>
          <w:rFonts w:ascii="Sylfaen" w:hAnsi="Sylfaen"/>
          <w:sz w:val="24"/>
          <w:szCs w:val="24"/>
          <w:lang w:val="ka-GE"/>
        </w:rPr>
        <w:t xml:space="preserve"> </w:t>
      </w:r>
      <w:r w:rsidR="00630D6F">
        <w:rPr>
          <w:rFonts w:ascii="Sylfaen" w:hAnsi="Sylfaen"/>
          <w:sz w:val="24"/>
          <w:szCs w:val="24"/>
          <w:lang w:val="ka-GE"/>
        </w:rPr>
        <w:t>დიალოგი</w:t>
      </w:r>
      <w:r w:rsidR="00EA693B">
        <w:rPr>
          <w:rFonts w:ascii="Sylfaen" w:hAnsi="Sylfaen"/>
          <w:sz w:val="24"/>
          <w:szCs w:val="24"/>
          <w:lang w:val="ka-GE"/>
        </w:rPr>
        <w:t xml:space="preserve"> </w:t>
      </w:r>
      <w:r w:rsidR="00630D6F">
        <w:rPr>
          <w:rFonts w:ascii="Sylfaen" w:hAnsi="Sylfaen"/>
          <w:sz w:val="24"/>
          <w:szCs w:val="24"/>
          <w:lang w:val="ka-GE"/>
        </w:rPr>
        <w:t>შედეგების მიღებამდე</w:t>
      </w:r>
      <w:r w:rsidR="00EA693B">
        <w:rPr>
          <w:rFonts w:ascii="Sylfaen" w:hAnsi="Sylfaen"/>
          <w:sz w:val="24"/>
          <w:szCs w:val="24"/>
          <w:lang w:val="ka-GE"/>
        </w:rPr>
        <w:t>.</w:t>
      </w:r>
    </w:p>
    <w:p w14:paraId="342E96AC" w14:textId="77777777" w:rsidR="00AB3871" w:rsidRPr="00D8475C" w:rsidRDefault="00AB3871" w:rsidP="001A3F73">
      <w:pPr>
        <w:pStyle w:val="ListParagraph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14:paraId="3604A10A" w14:textId="4DE4C3C9" w:rsidR="00CB7E25" w:rsidRDefault="0015665A" w:rsidP="001A3F73">
      <w:pPr>
        <w:shd w:val="clear" w:color="auto" w:fill="FFFFFF"/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460368">
        <w:rPr>
          <w:rFonts w:ascii="Sylfaen" w:hAnsi="Sylfaen"/>
          <w:b/>
          <w:sz w:val="20"/>
          <w:szCs w:val="20"/>
          <w:lang w:val="ka-GE"/>
        </w:rPr>
        <w:t>პასუხი არსებულ გამოწვევაზე</w:t>
      </w:r>
      <w:r w:rsidRPr="00460368">
        <w:rPr>
          <w:rFonts w:ascii="Sylfaen" w:hAnsi="Sylfaen"/>
          <w:sz w:val="20"/>
          <w:szCs w:val="20"/>
          <w:lang w:val="ka-GE"/>
        </w:rPr>
        <w:t xml:space="preserve"> -</w:t>
      </w:r>
      <w:r w:rsidR="00487142">
        <w:rPr>
          <w:rFonts w:ascii="Sylfaen" w:hAnsi="Sylfaen"/>
          <w:sz w:val="20"/>
          <w:szCs w:val="20"/>
          <w:lang w:val="ka-GE"/>
        </w:rPr>
        <w:t xml:space="preserve"> </w:t>
      </w:r>
    </w:p>
    <w:p w14:paraId="5C37DE8B" w14:textId="401B7A34" w:rsidR="00487142" w:rsidRDefault="00487142" w:rsidP="001A3F73">
      <w:pPr>
        <w:shd w:val="clear" w:color="auto" w:fill="FFFFFF"/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68203A">
        <w:rPr>
          <w:rFonts w:ascii="Sylfaen" w:hAnsi="Sylfaen"/>
          <w:sz w:val="24"/>
          <w:szCs w:val="24"/>
          <w:lang w:val="ka-GE"/>
        </w:rPr>
        <w:t>სენაკის მუნიციპალიტეტის მერმა გააფორმა ურთიერთთანამშრომლობის მემორანდუმი საქართველოს ინოვაციებისა და ტექნოლოგიების სააგენტოსთან,</w:t>
      </w:r>
      <w:r w:rsidR="00437F85" w:rsidRPr="0068203A">
        <w:rPr>
          <w:rFonts w:ascii="Sylfaen" w:hAnsi="Sylfaen"/>
          <w:sz w:val="24"/>
          <w:szCs w:val="24"/>
          <w:lang w:val="ka-GE"/>
        </w:rPr>
        <w:t xml:space="preserve"> </w:t>
      </w:r>
      <w:r w:rsidRPr="0068203A">
        <w:rPr>
          <w:rFonts w:ascii="Sylfaen" w:hAnsi="Sylfaen"/>
          <w:sz w:val="24"/>
          <w:szCs w:val="24"/>
          <w:lang w:val="ka-GE"/>
        </w:rPr>
        <w:t xml:space="preserve">რომლის თანახმად სენაკის ტექნოპარკთან ერთად </w:t>
      </w:r>
      <w:r w:rsidR="00437F85" w:rsidRPr="0068203A">
        <w:rPr>
          <w:rFonts w:ascii="Sylfaen" w:hAnsi="Sylfaen"/>
          <w:sz w:val="24"/>
          <w:szCs w:val="24"/>
          <w:lang w:val="ka-GE"/>
        </w:rPr>
        <w:t xml:space="preserve"> თანადაფინანსების პირობით განახორციელებდნენ სენაკის მოსახლეობის სხვადასხვა ჯგუფების- მცირე მეწარმეების ,ფერმერების, ახალგაზრდების და სხვა დაინტერესებული პირების ჩართვას საგანმანათლებლო პროცესებსა და კონკურსებში. დაიგეგმა ერთობლივი პროექტების განხორციელება სამეწარმეო და გარემოსდაცვითი მიმართულებებით, რომელიც ხელს შეუწყობდა სამეწარმეო უნარების განვითარებას,</w:t>
      </w:r>
      <w:r w:rsidR="00984293" w:rsidRPr="00EA693B">
        <w:rPr>
          <w:rFonts w:ascii="Sylfaen" w:hAnsi="Sylfaen"/>
          <w:sz w:val="24"/>
          <w:szCs w:val="24"/>
          <w:lang w:val="ka-GE"/>
        </w:rPr>
        <w:t xml:space="preserve"> </w:t>
      </w:r>
      <w:r w:rsidR="00437F85" w:rsidRPr="0068203A">
        <w:rPr>
          <w:rFonts w:ascii="Sylfaen" w:hAnsi="Sylfaen"/>
          <w:sz w:val="24"/>
          <w:szCs w:val="24"/>
          <w:lang w:val="ka-GE"/>
        </w:rPr>
        <w:t>იდეების გენერირებას უსაფრთხო გარემოში</w:t>
      </w:r>
      <w:r w:rsidR="00EA693B">
        <w:rPr>
          <w:rFonts w:ascii="Sylfaen" w:hAnsi="Sylfaen"/>
          <w:sz w:val="24"/>
          <w:szCs w:val="24"/>
          <w:lang w:val="ka-GE"/>
        </w:rPr>
        <w:t>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>წაახალისებდნენ</w:t>
      </w:r>
      <w:r w:rsidR="000B2F08">
        <w:rPr>
          <w:rFonts w:ascii="Sylfaen" w:hAnsi="Sylfaen"/>
          <w:sz w:val="24"/>
          <w:szCs w:val="24"/>
          <w:lang w:val="ka-GE"/>
        </w:rPr>
        <w:t xml:space="preserve"> </w:t>
      </w:r>
      <w:r w:rsidR="006F024A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 xml:space="preserve"> სტარტაპებს</w:t>
      </w:r>
      <w:r w:rsidR="00437F85" w:rsidRPr="0068203A">
        <w:rPr>
          <w:rFonts w:ascii="Sylfaen" w:hAnsi="Sylfaen"/>
          <w:sz w:val="24"/>
          <w:szCs w:val="24"/>
          <w:lang w:val="ka-GE"/>
        </w:rPr>
        <w:t xml:space="preserve">. </w:t>
      </w:r>
      <w:r w:rsidR="00EA693B">
        <w:rPr>
          <w:rFonts w:ascii="Sylfaen" w:hAnsi="Sylfaen"/>
          <w:sz w:val="24"/>
          <w:szCs w:val="24"/>
          <w:lang w:val="ka-GE"/>
        </w:rPr>
        <w:t xml:space="preserve">პირველი ასეთი პროექტი გახდა </w:t>
      </w:r>
      <w:r w:rsidR="00EA693B" w:rsidRPr="00EA693B">
        <w:rPr>
          <w:rFonts w:ascii="Sylfaen" w:hAnsi="Sylfaen"/>
          <w:sz w:val="24"/>
          <w:szCs w:val="24"/>
          <w:lang w:val="ka-GE"/>
        </w:rPr>
        <w:t>“Tecnovate</w:t>
      </w:r>
      <w:r w:rsidR="006F024A">
        <w:rPr>
          <w:rFonts w:ascii="Sylfaen" w:hAnsi="Sylfaen"/>
          <w:sz w:val="24"/>
          <w:szCs w:val="24"/>
          <w:lang w:val="ka-GE"/>
        </w:rPr>
        <w:t xml:space="preserve"> </w:t>
      </w:r>
      <w:r w:rsidR="00EA693B" w:rsidRPr="00EA693B">
        <w:rPr>
          <w:rFonts w:ascii="Sylfaen" w:hAnsi="Sylfaen"/>
          <w:sz w:val="24"/>
          <w:szCs w:val="24"/>
          <w:lang w:val="ka-GE"/>
        </w:rPr>
        <w:t xml:space="preserve"> Senaki”</w:t>
      </w:r>
      <w:r w:rsidR="00EA693B">
        <w:rPr>
          <w:rFonts w:ascii="Sylfaen" w:hAnsi="Sylfaen"/>
          <w:sz w:val="24"/>
          <w:szCs w:val="24"/>
          <w:lang w:val="ka-GE"/>
        </w:rPr>
        <w:t>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 xml:space="preserve">რაც გულისხმობდა პროექტში </w:t>
      </w:r>
      <w:r w:rsidR="0081682E">
        <w:rPr>
          <w:rFonts w:ascii="Sylfaen" w:hAnsi="Sylfaen"/>
          <w:sz w:val="24"/>
          <w:szCs w:val="24"/>
          <w:lang w:val="ka-GE"/>
        </w:rPr>
        <w:t>ჩართ</w:t>
      </w:r>
      <w:r w:rsidR="00EA693B">
        <w:rPr>
          <w:rFonts w:ascii="Sylfaen" w:hAnsi="Sylfaen"/>
          <w:sz w:val="24"/>
          <w:szCs w:val="24"/>
          <w:lang w:val="ka-GE"/>
        </w:rPr>
        <w:t>ული მცირე მეწარმეების და ბიზნესში ჩართვის მსურველთა  ცნობიერების ამ</w:t>
      </w:r>
      <w:r w:rsidR="00A307B3">
        <w:rPr>
          <w:rFonts w:ascii="Sylfaen" w:hAnsi="Sylfaen"/>
          <w:sz w:val="24"/>
          <w:szCs w:val="24"/>
          <w:lang w:val="ka-GE"/>
        </w:rPr>
        <w:t>ა</w:t>
      </w:r>
      <w:r w:rsidR="00EA693B">
        <w:rPr>
          <w:rFonts w:ascii="Sylfaen" w:hAnsi="Sylfaen"/>
          <w:sz w:val="24"/>
          <w:szCs w:val="24"/>
          <w:lang w:val="ka-GE"/>
        </w:rPr>
        <w:t>ღლებას სამეწარმეო საქმიანობაზე,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>ბიზნეს</w:t>
      </w:r>
      <w:r w:rsidR="006F024A">
        <w:rPr>
          <w:rFonts w:ascii="Sylfaen" w:hAnsi="Sylfaen"/>
          <w:sz w:val="24"/>
          <w:szCs w:val="24"/>
          <w:lang w:val="ka-GE"/>
        </w:rPr>
        <w:t>ს</w:t>
      </w:r>
      <w:r w:rsidR="00EA693B">
        <w:rPr>
          <w:rFonts w:ascii="Sylfaen" w:hAnsi="Sylfaen"/>
          <w:sz w:val="24"/>
          <w:szCs w:val="24"/>
          <w:lang w:val="ka-GE"/>
        </w:rPr>
        <w:t>ექტორთან</w:t>
      </w:r>
      <w:r w:rsidR="000B2F08">
        <w:rPr>
          <w:rFonts w:ascii="Sylfaen" w:hAnsi="Sylfaen"/>
          <w:sz w:val="24"/>
          <w:szCs w:val="24"/>
          <w:lang w:val="ka-GE"/>
        </w:rPr>
        <w:t xml:space="preserve"> (</w:t>
      </w:r>
      <w:r w:rsidR="00EA693B">
        <w:rPr>
          <w:rFonts w:ascii="Sylfaen" w:hAnsi="Sylfaen"/>
          <w:sz w:val="24"/>
          <w:szCs w:val="24"/>
          <w:lang w:val="ka-GE"/>
        </w:rPr>
        <w:t xml:space="preserve">კომერციული </w:t>
      </w:r>
      <w:r w:rsidR="000B2F08">
        <w:rPr>
          <w:rFonts w:ascii="Sylfaen" w:hAnsi="Sylfaen"/>
          <w:sz w:val="24"/>
          <w:szCs w:val="24"/>
          <w:lang w:val="ka-GE"/>
        </w:rPr>
        <w:t xml:space="preserve">ბანკებთან </w:t>
      </w:r>
      <w:r w:rsidR="00EA693B">
        <w:rPr>
          <w:rFonts w:ascii="Sylfaen" w:hAnsi="Sylfaen"/>
          <w:sz w:val="24"/>
          <w:szCs w:val="24"/>
          <w:lang w:val="ka-GE"/>
        </w:rPr>
        <w:t xml:space="preserve">და </w:t>
      </w:r>
      <w:r w:rsidR="000B2F08">
        <w:rPr>
          <w:rFonts w:ascii="Sylfaen" w:hAnsi="Sylfaen"/>
          <w:sz w:val="24"/>
          <w:szCs w:val="24"/>
          <w:lang w:val="ka-GE"/>
        </w:rPr>
        <w:t>კომპანიებთან)</w:t>
      </w:r>
      <w:r w:rsidR="00EA693B">
        <w:rPr>
          <w:rFonts w:ascii="Sylfaen" w:hAnsi="Sylfaen"/>
          <w:sz w:val="24"/>
          <w:szCs w:val="24"/>
          <w:lang w:val="ka-GE"/>
        </w:rPr>
        <w:t xml:space="preserve"> დიალოგს და </w:t>
      </w:r>
      <w:r w:rsidR="002A5B05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>მენტორშიპს</w:t>
      </w:r>
      <w:r w:rsidR="000B2F08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 xml:space="preserve"> 7 დღის განმავლობაში,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 xml:space="preserve">სადაც </w:t>
      </w:r>
      <w:r w:rsidR="002A5B05">
        <w:rPr>
          <w:rFonts w:ascii="Sylfaen" w:hAnsi="Sylfaen"/>
          <w:sz w:val="24"/>
          <w:szCs w:val="24"/>
          <w:lang w:val="ka-GE"/>
        </w:rPr>
        <w:t>შე</w:t>
      </w:r>
      <w:r w:rsidR="00A307B3">
        <w:rPr>
          <w:rFonts w:ascii="Sylfaen" w:hAnsi="Sylfaen"/>
          <w:sz w:val="24"/>
          <w:szCs w:val="24"/>
          <w:lang w:val="ka-GE"/>
        </w:rPr>
        <w:t>იძენდნე</w:t>
      </w:r>
      <w:r w:rsidR="002A5B05">
        <w:rPr>
          <w:rFonts w:ascii="Sylfaen" w:hAnsi="Sylfaen"/>
          <w:sz w:val="24"/>
          <w:szCs w:val="24"/>
          <w:lang w:val="ka-GE"/>
        </w:rPr>
        <w:t>ნ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0B2F08">
        <w:rPr>
          <w:rFonts w:ascii="Sylfaen" w:hAnsi="Sylfaen"/>
          <w:sz w:val="24"/>
          <w:szCs w:val="24"/>
          <w:lang w:val="ka-GE"/>
        </w:rPr>
        <w:t xml:space="preserve">სამეწარმეო </w:t>
      </w:r>
      <w:r w:rsidR="00A307B3">
        <w:rPr>
          <w:rFonts w:ascii="Sylfaen" w:hAnsi="Sylfaen"/>
          <w:sz w:val="24"/>
          <w:szCs w:val="24"/>
          <w:lang w:val="ka-GE"/>
        </w:rPr>
        <w:t>უნარებს,</w:t>
      </w:r>
      <w:r w:rsidR="002A5B05">
        <w:rPr>
          <w:rFonts w:ascii="Sylfaen" w:hAnsi="Sylfaen"/>
          <w:sz w:val="24"/>
          <w:szCs w:val="24"/>
          <w:lang w:val="ka-GE"/>
        </w:rPr>
        <w:t xml:space="preserve"> </w:t>
      </w:r>
      <w:r w:rsidR="00A307B3">
        <w:rPr>
          <w:rFonts w:ascii="Sylfaen" w:hAnsi="Sylfaen"/>
          <w:sz w:val="24"/>
          <w:szCs w:val="24"/>
          <w:lang w:val="ka-GE"/>
        </w:rPr>
        <w:t>შეძლებდნენ</w:t>
      </w:r>
      <w:r w:rsidR="00EA693B">
        <w:rPr>
          <w:rFonts w:ascii="Sylfaen" w:hAnsi="Sylfaen"/>
          <w:sz w:val="24"/>
          <w:szCs w:val="24"/>
          <w:lang w:val="ka-GE"/>
        </w:rPr>
        <w:t xml:space="preserve"> საკუთარი იდეების </w:t>
      </w:r>
      <w:r w:rsidR="009C145B">
        <w:rPr>
          <w:rFonts w:ascii="Sylfaen" w:hAnsi="Sylfaen"/>
          <w:sz w:val="24"/>
          <w:szCs w:val="24"/>
          <w:lang w:val="ka-GE"/>
        </w:rPr>
        <w:t>ფორმული</w:t>
      </w:r>
      <w:r w:rsidR="00EA693B">
        <w:rPr>
          <w:rFonts w:ascii="Sylfaen" w:hAnsi="Sylfaen"/>
          <w:sz w:val="24"/>
          <w:szCs w:val="24"/>
          <w:lang w:val="ka-GE"/>
        </w:rPr>
        <w:t>რება</w:t>
      </w:r>
      <w:r w:rsidR="00A307B3">
        <w:rPr>
          <w:rFonts w:ascii="Sylfaen" w:hAnsi="Sylfaen"/>
          <w:sz w:val="24"/>
          <w:szCs w:val="24"/>
          <w:lang w:val="ka-GE"/>
        </w:rPr>
        <w:t>ს</w:t>
      </w:r>
      <w:r w:rsidR="00EA693B">
        <w:rPr>
          <w:rFonts w:ascii="Sylfaen" w:hAnsi="Sylfaen"/>
          <w:sz w:val="24"/>
          <w:szCs w:val="24"/>
          <w:lang w:val="ka-GE"/>
        </w:rPr>
        <w:t xml:space="preserve"> და </w:t>
      </w:r>
      <w:r w:rsidR="009C145B">
        <w:rPr>
          <w:rFonts w:ascii="Sylfaen" w:hAnsi="Sylfaen"/>
          <w:sz w:val="24"/>
          <w:szCs w:val="24"/>
          <w:lang w:val="ka-GE"/>
        </w:rPr>
        <w:t>ჟ</w:t>
      </w:r>
      <w:r w:rsidR="00EA693B">
        <w:rPr>
          <w:rFonts w:ascii="Sylfaen" w:hAnsi="Sylfaen"/>
          <w:sz w:val="24"/>
          <w:szCs w:val="24"/>
          <w:lang w:val="ka-GE"/>
        </w:rPr>
        <w:t>იურის წინაშ</w:t>
      </w:r>
      <w:r w:rsidR="009C145B">
        <w:rPr>
          <w:rFonts w:ascii="Sylfaen" w:hAnsi="Sylfaen"/>
          <w:sz w:val="24"/>
          <w:szCs w:val="24"/>
          <w:lang w:val="ka-GE"/>
        </w:rPr>
        <w:t>ე</w:t>
      </w:r>
      <w:r w:rsidR="00EA693B">
        <w:rPr>
          <w:rFonts w:ascii="Sylfaen" w:hAnsi="Sylfaen"/>
          <w:sz w:val="24"/>
          <w:szCs w:val="24"/>
          <w:lang w:val="ka-GE"/>
        </w:rPr>
        <w:t xml:space="preserve"> პრეზენტაციის გამართვა</w:t>
      </w:r>
      <w:r w:rsidR="00A307B3">
        <w:rPr>
          <w:rFonts w:ascii="Sylfaen" w:hAnsi="Sylfaen"/>
          <w:sz w:val="24"/>
          <w:szCs w:val="24"/>
          <w:lang w:val="ka-GE"/>
        </w:rPr>
        <w:t>ს</w:t>
      </w:r>
      <w:r w:rsidR="00EA693B">
        <w:rPr>
          <w:rFonts w:ascii="Sylfaen" w:hAnsi="Sylfaen"/>
          <w:sz w:val="24"/>
          <w:szCs w:val="24"/>
          <w:lang w:val="ka-GE"/>
        </w:rPr>
        <w:t xml:space="preserve">. </w:t>
      </w:r>
      <w:r w:rsidR="009C145B">
        <w:rPr>
          <w:rFonts w:ascii="Sylfaen" w:hAnsi="Sylfaen"/>
          <w:sz w:val="24"/>
          <w:szCs w:val="24"/>
          <w:lang w:val="ka-GE"/>
        </w:rPr>
        <w:t xml:space="preserve"> 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6F024A">
        <w:rPr>
          <w:rFonts w:ascii="Sylfaen" w:hAnsi="Sylfaen"/>
          <w:sz w:val="24"/>
          <w:szCs w:val="24"/>
          <w:lang w:val="ka-GE"/>
        </w:rPr>
        <w:t xml:space="preserve">იდეების კონკურსი შეაფასა </w:t>
      </w:r>
      <w:r w:rsidR="002A5B05">
        <w:rPr>
          <w:rFonts w:ascii="Sylfaen" w:hAnsi="Sylfaen"/>
          <w:sz w:val="24"/>
          <w:szCs w:val="24"/>
          <w:lang w:val="ka-GE"/>
        </w:rPr>
        <w:t xml:space="preserve">კომპეტენტური პირებისაგან </w:t>
      </w:r>
      <w:r w:rsidR="006F024A">
        <w:rPr>
          <w:rFonts w:ascii="Sylfaen" w:hAnsi="Sylfaen"/>
          <w:sz w:val="24"/>
          <w:szCs w:val="24"/>
          <w:lang w:val="ka-GE"/>
        </w:rPr>
        <w:t>შემდგარმა</w:t>
      </w:r>
      <w:r w:rsidR="002A5B05">
        <w:rPr>
          <w:rFonts w:ascii="Sylfaen" w:hAnsi="Sylfaen"/>
          <w:sz w:val="24"/>
          <w:szCs w:val="24"/>
          <w:lang w:val="ka-GE"/>
        </w:rPr>
        <w:t xml:space="preserve"> ჟიური</w:t>
      </w:r>
      <w:r w:rsidR="006F024A">
        <w:rPr>
          <w:rFonts w:ascii="Sylfaen" w:hAnsi="Sylfaen"/>
          <w:sz w:val="24"/>
          <w:szCs w:val="24"/>
          <w:lang w:val="ka-GE"/>
        </w:rPr>
        <w:t>მ</w:t>
      </w:r>
      <w:r w:rsidR="002A5B05">
        <w:rPr>
          <w:rFonts w:ascii="Sylfaen" w:hAnsi="Sylfaen"/>
          <w:sz w:val="24"/>
          <w:szCs w:val="24"/>
          <w:lang w:val="ka-GE"/>
        </w:rPr>
        <w:t xml:space="preserve"> </w:t>
      </w:r>
      <w:r w:rsidR="006F024A">
        <w:rPr>
          <w:rFonts w:ascii="Sylfaen" w:hAnsi="Sylfaen"/>
          <w:sz w:val="24"/>
          <w:szCs w:val="24"/>
          <w:lang w:val="ka-GE"/>
        </w:rPr>
        <w:t>.</w:t>
      </w:r>
      <w:r w:rsidR="002A5B05">
        <w:rPr>
          <w:rFonts w:ascii="Sylfaen" w:hAnsi="Sylfaen"/>
          <w:sz w:val="24"/>
          <w:szCs w:val="24"/>
          <w:lang w:val="ka-GE"/>
        </w:rPr>
        <w:t xml:space="preserve"> რჩ</w:t>
      </w:r>
      <w:r w:rsidR="00A307B3">
        <w:rPr>
          <w:rFonts w:ascii="Sylfaen" w:hAnsi="Sylfaen"/>
          <w:sz w:val="24"/>
          <w:szCs w:val="24"/>
          <w:lang w:val="ka-GE"/>
        </w:rPr>
        <w:t xml:space="preserve">ეული გუნდები გამოავლინეს </w:t>
      </w:r>
      <w:r w:rsidR="009C145B">
        <w:rPr>
          <w:rFonts w:ascii="Sylfaen" w:hAnsi="Sylfaen"/>
          <w:sz w:val="24"/>
          <w:szCs w:val="24"/>
          <w:lang w:val="ka-GE"/>
        </w:rPr>
        <w:t xml:space="preserve"> მუნიციპ</w:t>
      </w:r>
      <w:r w:rsidR="00A307B3">
        <w:rPr>
          <w:rFonts w:ascii="Sylfaen" w:hAnsi="Sylfaen"/>
          <w:sz w:val="24"/>
          <w:szCs w:val="24"/>
          <w:lang w:val="ka-GE"/>
        </w:rPr>
        <w:t>ალ</w:t>
      </w:r>
      <w:r w:rsidR="009C145B">
        <w:rPr>
          <w:rFonts w:ascii="Sylfaen" w:hAnsi="Sylfaen"/>
          <w:sz w:val="24"/>
          <w:szCs w:val="24"/>
          <w:lang w:val="ka-GE"/>
        </w:rPr>
        <w:t>იტეტის მერიამ,</w:t>
      </w:r>
      <w:r w:rsidR="00A307B3">
        <w:rPr>
          <w:rFonts w:ascii="Sylfaen" w:hAnsi="Sylfaen"/>
          <w:sz w:val="24"/>
          <w:szCs w:val="24"/>
          <w:lang w:val="ka-GE"/>
        </w:rPr>
        <w:t xml:space="preserve"> ტერა</w:t>
      </w:r>
      <w:r w:rsidR="009C145B">
        <w:rPr>
          <w:rFonts w:ascii="Sylfaen" w:hAnsi="Sylfaen"/>
          <w:sz w:val="24"/>
          <w:szCs w:val="24"/>
          <w:lang w:val="ka-GE"/>
        </w:rPr>
        <w:t>ბანკმა</w:t>
      </w:r>
      <w:r w:rsidR="00A307B3">
        <w:rPr>
          <w:rFonts w:ascii="Sylfaen" w:hAnsi="Sylfaen"/>
          <w:sz w:val="24"/>
          <w:szCs w:val="24"/>
          <w:lang w:val="ka-GE"/>
        </w:rPr>
        <w:t xml:space="preserve"> და „</w:t>
      </w:r>
      <w:r w:rsidR="00A307B3" w:rsidRPr="0005773C">
        <w:rPr>
          <w:rFonts w:ascii="Sylfaen" w:hAnsi="Sylfaen"/>
          <w:sz w:val="24"/>
          <w:szCs w:val="24"/>
          <w:lang w:val="ka-GE"/>
        </w:rPr>
        <w:t>MasterEDU</w:t>
      </w:r>
      <w:r w:rsidR="00A307B3">
        <w:rPr>
          <w:rFonts w:ascii="Sylfaen" w:hAnsi="Sylfaen"/>
          <w:sz w:val="24"/>
          <w:szCs w:val="24"/>
          <w:lang w:val="ka-GE"/>
        </w:rPr>
        <w:t xml:space="preserve">“. </w:t>
      </w:r>
      <w:r w:rsidR="009C145B">
        <w:rPr>
          <w:rFonts w:ascii="Sylfaen" w:hAnsi="Sylfaen"/>
          <w:sz w:val="24"/>
          <w:szCs w:val="24"/>
          <w:lang w:val="ka-GE"/>
        </w:rPr>
        <w:t xml:space="preserve">მერიის </w:t>
      </w:r>
      <w:r w:rsidR="00A307B3">
        <w:rPr>
          <w:rFonts w:ascii="Sylfaen" w:hAnsi="Sylfaen"/>
          <w:sz w:val="24"/>
          <w:szCs w:val="24"/>
          <w:lang w:val="ka-GE"/>
        </w:rPr>
        <w:t xml:space="preserve">საპრიზო ფონდიდან </w:t>
      </w:r>
      <w:r w:rsidR="009C145B">
        <w:rPr>
          <w:rFonts w:ascii="Sylfaen" w:hAnsi="Sylfaen"/>
          <w:sz w:val="24"/>
          <w:szCs w:val="24"/>
          <w:lang w:val="ka-GE"/>
        </w:rPr>
        <w:t>5000 ლარი დაფინანსება მოიპოვა</w:t>
      </w:r>
      <w:r w:rsidR="0081682E">
        <w:rPr>
          <w:rFonts w:ascii="Sylfaen" w:hAnsi="Sylfaen"/>
          <w:sz w:val="24"/>
          <w:szCs w:val="24"/>
          <w:lang w:val="ka-GE"/>
        </w:rPr>
        <w:t xml:space="preserve"> პროექტმა   „მინერალური სასუქების მცირე საწარმოს შექმნა</w:t>
      </w:r>
      <w:r w:rsidR="006F024A">
        <w:rPr>
          <w:rFonts w:ascii="Sylfaen" w:hAnsi="Sylfaen"/>
          <w:sz w:val="24"/>
          <w:szCs w:val="24"/>
          <w:lang w:val="ka-GE"/>
        </w:rPr>
        <w:t>“</w:t>
      </w:r>
      <w:r w:rsidR="0081682E">
        <w:rPr>
          <w:rFonts w:ascii="Sylfaen" w:hAnsi="Sylfaen"/>
          <w:sz w:val="24"/>
          <w:szCs w:val="24"/>
          <w:lang w:val="ka-GE"/>
        </w:rPr>
        <w:t>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81682E">
        <w:rPr>
          <w:rFonts w:ascii="Sylfaen" w:hAnsi="Sylfaen"/>
          <w:sz w:val="24"/>
          <w:szCs w:val="24"/>
          <w:lang w:val="ka-GE"/>
        </w:rPr>
        <w:t>რაც ბიოდეგრადირებადი ნარჩენებით გრანულირეული სასუქის</w:t>
      </w:r>
      <w:r w:rsidR="0005773C">
        <w:rPr>
          <w:rFonts w:ascii="Sylfaen" w:hAnsi="Sylfaen"/>
          <w:sz w:val="24"/>
          <w:szCs w:val="24"/>
          <w:lang w:val="ka-GE"/>
        </w:rPr>
        <w:t>-კომპოსტის</w:t>
      </w:r>
      <w:r w:rsidR="0081682E">
        <w:rPr>
          <w:rFonts w:ascii="Sylfaen" w:hAnsi="Sylfaen"/>
          <w:sz w:val="24"/>
          <w:szCs w:val="24"/>
          <w:lang w:val="ka-GE"/>
        </w:rPr>
        <w:t xml:space="preserve"> წარმოებას ისახავს მიზნად.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81682E">
        <w:rPr>
          <w:rFonts w:ascii="Sylfaen" w:hAnsi="Sylfaen"/>
          <w:sz w:val="24"/>
          <w:szCs w:val="24"/>
          <w:lang w:val="ka-GE"/>
        </w:rPr>
        <w:t xml:space="preserve">იდეის განხორციელება </w:t>
      </w:r>
      <w:r w:rsidR="00A307B3">
        <w:rPr>
          <w:rFonts w:ascii="Sylfaen" w:hAnsi="Sylfaen"/>
          <w:sz w:val="24"/>
          <w:szCs w:val="24"/>
          <w:lang w:val="ka-GE"/>
        </w:rPr>
        <w:t>დაწყე</w:t>
      </w:r>
      <w:r w:rsidR="0081682E">
        <w:rPr>
          <w:rFonts w:ascii="Sylfaen" w:hAnsi="Sylfaen"/>
          <w:sz w:val="24"/>
          <w:szCs w:val="24"/>
          <w:lang w:val="ka-GE"/>
        </w:rPr>
        <w:t>ბულია</w:t>
      </w:r>
      <w:r w:rsidR="006F024A">
        <w:rPr>
          <w:rFonts w:ascii="Sylfaen" w:hAnsi="Sylfaen"/>
          <w:sz w:val="24"/>
          <w:szCs w:val="24"/>
          <w:lang w:val="ka-GE"/>
        </w:rPr>
        <w:t>.</w:t>
      </w:r>
      <w:r w:rsidR="0081682E">
        <w:rPr>
          <w:rFonts w:ascii="Sylfaen" w:hAnsi="Sylfaen"/>
          <w:sz w:val="24"/>
          <w:szCs w:val="24"/>
          <w:lang w:val="ka-GE"/>
        </w:rPr>
        <w:t xml:space="preserve"> ის წარმოადგენს საპილოტე</w:t>
      </w:r>
      <w:r w:rsidR="0005771C">
        <w:rPr>
          <w:rFonts w:ascii="Sylfaen" w:hAnsi="Sylfaen"/>
          <w:sz w:val="24"/>
          <w:szCs w:val="24"/>
          <w:lang w:val="ka-GE"/>
        </w:rPr>
        <w:t xml:space="preserve"> პროექტს</w:t>
      </w:r>
      <w:r w:rsidR="0081682E">
        <w:rPr>
          <w:rFonts w:ascii="Sylfaen" w:hAnsi="Sylfaen"/>
          <w:sz w:val="24"/>
          <w:szCs w:val="24"/>
          <w:lang w:val="ka-GE"/>
        </w:rPr>
        <w:t xml:space="preserve"> </w:t>
      </w:r>
      <w:r w:rsidR="000B2F08">
        <w:rPr>
          <w:rFonts w:ascii="Sylfaen" w:hAnsi="Sylfaen"/>
          <w:sz w:val="24"/>
          <w:szCs w:val="24"/>
          <w:lang w:val="ka-GE"/>
        </w:rPr>
        <w:t xml:space="preserve"> და საუკეთესო საცდელ თვალსაჩინოებას </w:t>
      </w:r>
      <w:r w:rsidR="0081682E">
        <w:rPr>
          <w:rFonts w:ascii="Sylfaen" w:hAnsi="Sylfaen"/>
          <w:sz w:val="24"/>
          <w:szCs w:val="24"/>
          <w:lang w:val="ka-GE"/>
        </w:rPr>
        <w:t>როგორც სტუდენტებისთვის,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81682E">
        <w:rPr>
          <w:rFonts w:ascii="Sylfaen" w:hAnsi="Sylfaen"/>
          <w:sz w:val="24"/>
          <w:szCs w:val="24"/>
          <w:lang w:val="ka-GE"/>
        </w:rPr>
        <w:t>ასევე ფერმერებისთ</w:t>
      </w:r>
      <w:r w:rsidR="00A307B3">
        <w:rPr>
          <w:rFonts w:ascii="Sylfaen" w:hAnsi="Sylfaen"/>
          <w:sz w:val="24"/>
          <w:szCs w:val="24"/>
          <w:lang w:val="ka-GE"/>
        </w:rPr>
        <w:t>ვ</w:t>
      </w:r>
      <w:r w:rsidR="0081682E">
        <w:rPr>
          <w:rFonts w:ascii="Sylfaen" w:hAnsi="Sylfaen"/>
          <w:sz w:val="24"/>
          <w:szCs w:val="24"/>
          <w:lang w:val="ka-GE"/>
        </w:rPr>
        <w:t>ის</w:t>
      </w:r>
      <w:r w:rsidR="0005771C">
        <w:rPr>
          <w:rFonts w:ascii="Sylfaen" w:hAnsi="Sylfaen"/>
          <w:sz w:val="24"/>
          <w:szCs w:val="24"/>
          <w:lang w:val="ka-GE"/>
        </w:rPr>
        <w:t>,</w:t>
      </w:r>
      <w:r w:rsidR="000B2F08">
        <w:rPr>
          <w:rFonts w:ascii="Sylfaen" w:hAnsi="Sylfaen"/>
          <w:sz w:val="24"/>
          <w:szCs w:val="24"/>
          <w:lang w:val="ka-GE"/>
        </w:rPr>
        <w:t xml:space="preserve"> </w:t>
      </w:r>
      <w:r w:rsidR="0005771C">
        <w:rPr>
          <w:rFonts w:ascii="Sylfaen" w:hAnsi="Sylfaen"/>
          <w:sz w:val="24"/>
          <w:szCs w:val="24"/>
          <w:lang w:val="ka-GE"/>
        </w:rPr>
        <w:t>რომელიც გაზრდის ცნობიერებას ნარჩენების მართვის</w:t>
      </w:r>
      <w:r w:rsidR="00C37256">
        <w:rPr>
          <w:rFonts w:ascii="Sylfaen" w:hAnsi="Sylfaen"/>
          <w:sz w:val="24"/>
          <w:szCs w:val="24"/>
          <w:lang w:val="ka-GE"/>
        </w:rPr>
        <w:t xml:space="preserve"> საკითხებზე და ორგანული სასუქის დადებით მხარეზე.</w:t>
      </w:r>
      <w:r w:rsidR="0005771C">
        <w:rPr>
          <w:rFonts w:ascii="Sylfaen" w:hAnsi="Sylfaen"/>
          <w:sz w:val="24"/>
          <w:szCs w:val="24"/>
          <w:lang w:val="ka-GE"/>
        </w:rPr>
        <w:t xml:space="preserve"> </w:t>
      </w:r>
      <w:r w:rsidR="00A307B3">
        <w:rPr>
          <w:rFonts w:ascii="Sylfaen" w:hAnsi="Sylfaen"/>
          <w:sz w:val="24"/>
          <w:szCs w:val="24"/>
          <w:lang w:val="ka-GE"/>
        </w:rPr>
        <w:t xml:space="preserve"> ბიოდეგრადირებადი</w:t>
      </w:r>
      <w:r w:rsidR="00C37256">
        <w:rPr>
          <w:rFonts w:ascii="Sylfaen" w:hAnsi="Sylfaen"/>
          <w:sz w:val="24"/>
          <w:szCs w:val="24"/>
          <w:lang w:val="ka-GE"/>
        </w:rPr>
        <w:t xml:space="preserve"> </w:t>
      </w:r>
      <w:r w:rsidR="00A307B3">
        <w:rPr>
          <w:rFonts w:ascii="Sylfaen" w:hAnsi="Sylfaen"/>
          <w:sz w:val="24"/>
          <w:szCs w:val="24"/>
          <w:lang w:val="ka-GE"/>
        </w:rPr>
        <w:t xml:space="preserve"> ( მწვანე მასა,ხის ტოტები და სხვა</w:t>
      </w:r>
      <w:r w:rsidR="00C37256">
        <w:rPr>
          <w:rFonts w:ascii="Sylfaen" w:hAnsi="Sylfaen"/>
          <w:sz w:val="24"/>
          <w:szCs w:val="24"/>
          <w:lang w:val="ka-GE"/>
        </w:rPr>
        <w:t xml:space="preserve">) . </w:t>
      </w:r>
      <w:r w:rsidR="0081682E">
        <w:rPr>
          <w:rFonts w:ascii="Sylfaen" w:hAnsi="Sylfaen"/>
          <w:sz w:val="24"/>
          <w:szCs w:val="24"/>
          <w:lang w:val="ka-GE"/>
        </w:rPr>
        <w:t xml:space="preserve">მერიის  მიერ 2000 და 1000 </w:t>
      </w:r>
      <w:r w:rsidR="00D23672">
        <w:rPr>
          <w:rFonts w:ascii="Sylfaen" w:hAnsi="Sylfaen"/>
          <w:sz w:val="24"/>
          <w:szCs w:val="24"/>
          <w:lang w:val="ka-GE"/>
        </w:rPr>
        <w:t>ლარით</w:t>
      </w:r>
      <w:r w:rsidR="0081682E">
        <w:rPr>
          <w:rFonts w:ascii="Sylfaen" w:hAnsi="Sylfaen"/>
          <w:sz w:val="24"/>
          <w:szCs w:val="24"/>
          <w:lang w:val="ka-GE"/>
        </w:rPr>
        <w:t xml:space="preserve">  დაჯილდოვდნენ ტრადიციული მეწარმეობის დარგში ( თექა და ტყავი)  დასაქმებული ქალები, </w:t>
      </w:r>
      <w:r w:rsidR="00D23672">
        <w:rPr>
          <w:rFonts w:ascii="Sylfaen" w:hAnsi="Sylfaen"/>
          <w:sz w:val="24"/>
          <w:szCs w:val="24"/>
          <w:lang w:val="ka-GE"/>
        </w:rPr>
        <w:t xml:space="preserve">რომელთა სურვილი  </w:t>
      </w:r>
      <w:r w:rsidR="0081682E">
        <w:rPr>
          <w:rFonts w:ascii="Sylfaen" w:hAnsi="Sylfaen"/>
          <w:sz w:val="24"/>
          <w:szCs w:val="24"/>
          <w:lang w:val="ka-GE"/>
        </w:rPr>
        <w:t xml:space="preserve"> იყო საქმი</w:t>
      </w:r>
      <w:r w:rsidR="00D23672">
        <w:rPr>
          <w:rFonts w:ascii="Sylfaen" w:hAnsi="Sylfaen"/>
          <w:sz w:val="24"/>
          <w:szCs w:val="24"/>
          <w:lang w:val="ka-GE"/>
        </w:rPr>
        <w:t>ა</w:t>
      </w:r>
      <w:r w:rsidR="0081682E">
        <w:rPr>
          <w:rFonts w:ascii="Sylfaen" w:hAnsi="Sylfaen"/>
          <w:sz w:val="24"/>
          <w:szCs w:val="24"/>
          <w:lang w:val="ka-GE"/>
        </w:rPr>
        <w:t>ნობის პოპულარიზაცია,</w:t>
      </w:r>
      <w:r w:rsidR="00D23672">
        <w:rPr>
          <w:rFonts w:ascii="Sylfaen" w:hAnsi="Sylfaen"/>
          <w:sz w:val="24"/>
          <w:szCs w:val="24"/>
          <w:lang w:val="ka-GE"/>
        </w:rPr>
        <w:t xml:space="preserve"> გაციფრულება და ონლაინ მაღაზიის შექმნა</w:t>
      </w:r>
      <w:r w:rsidR="0081682E">
        <w:rPr>
          <w:rFonts w:ascii="Sylfaen" w:hAnsi="Sylfaen"/>
          <w:sz w:val="24"/>
          <w:szCs w:val="24"/>
          <w:lang w:val="ka-GE"/>
        </w:rPr>
        <w:t>. მიუხედავ</w:t>
      </w:r>
      <w:r w:rsidR="00A307B3">
        <w:rPr>
          <w:rFonts w:ascii="Sylfaen" w:hAnsi="Sylfaen"/>
          <w:sz w:val="24"/>
          <w:szCs w:val="24"/>
          <w:lang w:val="ka-GE"/>
        </w:rPr>
        <w:t>ა</w:t>
      </w:r>
      <w:r w:rsidR="0081682E">
        <w:rPr>
          <w:rFonts w:ascii="Sylfaen" w:hAnsi="Sylfaen"/>
          <w:sz w:val="24"/>
          <w:szCs w:val="24"/>
          <w:lang w:val="ka-GE"/>
        </w:rPr>
        <w:t>დ იმისა,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81682E">
        <w:rPr>
          <w:rFonts w:ascii="Sylfaen" w:hAnsi="Sylfaen"/>
          <w:sz w:val="24"/>
          <w:szCs w:val="24"/>
          <w:lang w:val="ka-GE"/>
        </w:rPr>
        <w:t xml:space="preserve">რომ ფინანსური და ტექნიკური დახმარება მიიღო სულ </w:t>
      </w:r>
      <w:r w:rsidR="00E34FBD">
        <w:rPr>
          <w:rFonts w:ascii="Sylfaen" w:hAnsi="Sylfaen"/>
          <w:sz w:val="24"/>
          <w:szCs w:val="24"/>
          <w:lang w:val="ka-GE"/>
        </w:rPr>
        <w:t>5 მეწარმემ,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E34FBD">
        <w:rPr>
          <w:rFonts w:ascii="Sylfaen" w:hAnsi="Sylfaen"/>
          <w:sz w:val="24"/>
          <w:szCs w:val="24"/>
          <w:lang w:val="ka-GE"/>
        </w:rPr>
        <w:t>ეს პროექტი გახდა მოტივაციის წყარო,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E34FBD">
        <w:rPr>
          <w:rFonts w:ascii="Sylfaen" w:hAnsi="Sylfaen"/>
          <w:sz w:val="24"/>
          <w:szCs w:val="24"/>
          <w:lang w:val="ka-GE"/>
        </w:rPr>
        <w:t>ვინაიდან 7 დღის განმავლობაში პროექტში ჩართულმა 40 ზე მეტმა მცირე მეწარმემ და ფიზიკურმა პირმა ისწავლა იდეის ჩამოყალიბების,</w:t>
      </w:r>
      <w:r w:rsidR="00A307B3">
        <w:rPr>
          <w:rFonts w:ascii="Sylfaen" w:hAnsi="Sylfaen"/>
          <w:sz w:val="24"/>
          <w:szCs w:val="24"/>
          <w:lang w:val="ka-GE"/>
        </w:rPr>
        <w:t xml:space="preserve"> </w:t>
      </w:r>
      <w:r w:rsidR="00E34FBD">
        <w:rPr>
          <w:rFonts w:ascii="Sylfaen" w:hAnsi="Sylfaen"/>
          <w:sz w:val="24"/>
          <w:szCs w:val="24"/>
          <w:lang w:val="ka-GE"/>
        </w:rPr>
        <w:t>პროექტის ფორმულირების და ბიუჯეტის შედგენის წესები</w:t>
      </w:r>
      <w:r w:rsidR="00A307B3">
        <w:rPr>
          <w:rFonts w:ascii="Sylfaen" w:hAnsi="Sylfaen"/>
          <w:sz w:val="24"/>
          <w:szCs w:val="24"/>
          <w:lang w:val="ka-GE"/>
        </w:rPr>
        <w:t>,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 w:rsidR="00D23672">
        <w:rPr>
          <w:rFonts w:ascii="Sylfaen" w:hAnsi="Sylfaen"/>
          <w:sz w:val="24"/>
          <w:szCs w:val="24"/>
          <w:lang w:val="ka-GE"/>
        </w:rPr>
        <w:t xml:space="preserve">დაამყარეს </w:t>
      </w:r>
      <w:r w:rsidR="00A307B3">
        <w:rPr>
          <w:rFonts w:ascii="Sylfaen" w:hAnsi="Sylfaen"/>
          <w:sz w:val="24"/>
          <w:szCs w:val="24"/>
          <w:lang w:val="ka-GE"/>
        </w:rPr>
        <w:t xml:space="preserve"> კონტაქტები კომერციულ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 w:rsidR="00A307B3">
        <w:rPr>
          <w:rFonts w:ascii="Sylfaen" w:hAnsi="Sylfaen"/>
          <w:sz w:val="24"/>
          <w:szCs w:val="24"/>
          <w:lang w:val="ka-GE"/>
        </w:rPr>
        <w:t>ორგანიზაციებთან,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 w:rsidR="00A307B3">
        <w:rPr>
          <w:rFonts w:ascii="Sylfaen" w:hAnsi="Sylfaen"/>
          <w:sz w:val="24"/>
          <w:szCs w:val="24"/>
          <w:lang w:val="ka-GE"/>
        </w:rPr>
        <w:t xml:space="preserve">სასწავლო დარგის </w:t>
      </w:r>
      <w:r w:rsidR="00434FFE">
        <w:rPr>
          <w:rFonts w:ascii="Sylfaen" w:hAnsi="Sylfaen"/>
          <w:sz w:val="24"/>
          <w:szCs w:val="24"/>
          <w:lang w:val="ka-GE"/>
        </w:rPr>
        <w:t>ექსპერტებ</w:t>
      </w:r>
      <w:r w:rsidR="00A307B3">
        <w:rPr>
          <w:rFonts w:ascii="Sylfaen" w:hAnsi="Sylfaen"/>
          <w:sz w:val="24"/>
          <w:szCs w:val="24"/>
          <w:lang w:val="ka-GE"/>
        </w:rPr>
        <w:t>თან და ბანკებთან.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 w:rsidR="00E34FBD">
        <w:rPr>
          <w:rFonts w:ascii="Sylfaen" w:hAnsi="Sylfaen"/>
          <w:sz w:val="24"/>
          <w:szCs w:val="24"/>
          <w:lang w:val="ka-GE"/>
        </w:rPr>
        <w:t xml:space="preserve">  </w:t>
      </w:r>
      <w:r w:rsidR="00437F85" w:rsidRPr="0068203A">
        <w:rPr>
          <w:rFonts w:ascii="Sylfaen" w:hAnsi="Sylfaen"/>
          <w:sz w:val="24"/>
          <w:szCs w:val="24"/>
          <w:lang w:val="ka-GE"/>
        </w:rPr>
        <w:t xml:space="preserve">სენაკის </w:t>
      </w:r>
      <w:r w:rsidR="00D23672">
        <w:rPr>
          <w:rFonts w:ascii="Sylfaen" w:hAnsi="Sylfaen"/>
          <w:sz w:val="24"/>
          <w:szCs w:val="24"/>
          <w:lang w:val="ka-GE"/>
        </w:rPr>
        <w:t xml:space="preserve">მერიის ეკონომიკურმა სამსახურმა ამის შემდეგ </w:t>
      </w:r>
      <w:r w:rsidR="00437F85" w:rsidRPr="0068203A">
        <w:rPr>
          <w:rFonts w:ascii="Sylfaen" w:hAnsi="Sylfaen"/>
          <w:sz w:val="24"/>
          <w:szCs w:val="24"/>
          <w:lang w:val="ka-GE"/>
        </w:rPr>
        <w:t xml:space="preserve"> ადგილობრივი ბიუჯეტის დაფინანსებით განახორციელა „სოფლის მეურნეობის სექტორში </w:t>
      </w:r>
      <w:r w:rsidR="00EA693B">
        <w:rPr>
          <w:rFonts w:ascii="Sylfaen" w:hAnsi="Sylfaen"/>
          <w:sz w:val="24"/>
          <w:szCs w:val="24"/>
          <w:lang w:val="ka-GE"/>
        </w:rPr>
        <w:t xml:space="preserve">ჩართული </w:t>
      </w:r>
      <w:r w:rsidR="00437F85" w:rsidRPr="0068203A">
        <w:rPr>
          <w:rFonts w:ascii="Sylfaen" w:hAnsi="Sylfaen"/>
          <w:sz w:val="24"/>
          <w:szCs w:val="24"/>
          <w:lang w:val="ka-GE"/>
        </w:rPr>
        <w:t xml:space="preserve"> ქალებისა და ახალგაზრდების ტექნიკური დახმარების პროგრამა</w:t>
      </w:r>
      <w:r w:rsidR="00EA693B">
        <w:rPr>
          <w:rFonts w:ascii="Sylfaen" w:hAnsi="Sylfaen"/>
          <w:sz w:val="24"/>
          <w:szCs w:val="24"/>
          <w:lang w:val="ka-GE"/>
        </w:rPr>
        <w:t>“,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>რის შედეგადაც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 w:rsidR="00EA693B">
        <w:rPr>
          <w:rFonts w:ascii="Sylfaen" w:hAnsi="Sylfaen"/>
          <w:sz w:val="24"/>
          <w:szCs w:val="24"/>
          <w:lang w:val="ka-GE"/>
        </w:rPr>
        <w:t xml:space="preserve"> 30 000 ლარიანი საგრანტო ბიუჯეტით დაფინანსდა საუკეთესო იდეების ავტორები და  საკუთარი შემოსავლის წყარო გაუჩნდა 11 ბენეფიციარს</w:t>
      </w:r>
      <w:r w:rsidR="00D23672">
        <w:rPr>
          <w:rFonts w:ascii="Sylfaen" w:hAnsi="Sylfaen"/>
          <w:sz w:val="24"/>
          <w:szCs w:val="24"/>
          <w:lang w:val="ka-GE"/>
        </w:rPr>
        <w:t>,მათ შორის 5 ქალს.</w:t>
      </w:r>
    </w:p>
    <w:p w14:paraId="1A6B06BB" w14:textId="66A271EF" w:rsidR="0015665A" w:rsidRPr="00434FFE" w:rsidRDefault="00E34FBD" w:rsidP="001A3F73">
      <w:pPr>
        <w:shd w:val="clear" w:color="auto" w:fill="FFFFFF"/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შემდგომი პროექტები,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რაც ტექნო</w:t>
      </w:r>
      <w:r w:rsidR="00434FFE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პარკთან ერთად განვახორციელეთ </w:t>
      </w:r>
      <w:r w:rsidR="00C37256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>იყო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„აგრო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კვირეული“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ახალგაზრდებისთვის და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„კლიმატის ჰაკათონი“. განხორციელებულმა პროექტებმა არა მარტო დიალოგის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სახე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მიიღო,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არამედ </w:t>
      </w:r>
      <w:r w:rsidR="00434FFE">
        <w:rPr>
          <w:rFonts w:ascii="Sylfaen" w:hAnsi="Sylfaen"/>
          <w:sz w:val="24"/>
          <w:szCs w:val="24"/>
          <w:lang w:val="ka-GE"/>
        </w:rPr>
        <w:t>წარმოდგენ</w:t>
      </w:r>
      <w:r>
        <w:rPr>
          <w:rFonts w:ascii="Sylfaen" w:hAnsi="Sylfaen"/>
          <w:sz w:val="24"/>
          <w:szCs w:val="24"/>
          <w:lang w:val="ka-GE"/>
        </w:rPr>
        <w:t>ილმა გუნდებმა მიიღეს პარტნიო</w:t>
      </w:r>
      <w:r w:rsidR="00434FFE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ობის შე</w:t>
      </w:r>
      <w:r w:rsidR="00434FFE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ავაზება ისეთი კომპანიებისაგან როგორიცაა</w:t>
      </w:r>
      <w:r w:rsidRPr="00E34F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“ბიოდიზელჯორჯია“, </w:t>
      </w:r>
      <w:r w:rsidRPr="00E34FBD">
        <w:rPr>
          <w:rFonts w:ascii="Sylfaen" w:hAnsi="Sylfaen"/>
          <w:sz w:val="24"/>
          <w:szCs w:val="24"/>
          <w:lang w:val="ka-GE"/>
        </w:rPr>
        <w:t xml:space="preserve">”Luxon Power|”, ”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34FBD">
        <w:rPr>
          <w:rFonts w:ascii="Sylfaen" w:hAnsi="Sylfaen"/>
          <w:sz w:val="24"/>
          <w:szCs w:val="24"/>
          <w:lang w:val="ka-GE"/>
        </w:rPr>
        <w:t>Shine Energy” სგან.</w:t>
      </w:r>
      <w:r>
        <w:rPr>
          <w:rFonts w:ascii="Sylfaen" w:hAnsi="Sylfaen"/>
          <w:sz w:val="24"/>
          <w:szCs w:val="24"/>
          <w:lang w:val="ka-GE"/>
        </w:rPr>
        <w:t xml:space="preserve">( იხ.დანართი).ხოლო მერიის რჩეული 2 გუნდი </w:t>
      </w:r>
      <w:r w:rsidRPr="00E34FBD">
        <w:rPr>
          <w:rFonts w:ascii="Sylfaen" w:hAnsi="Sylfaen"/>
          <w:sz w:val="24"/>
          <w:szCs w:val="24"/>
          <w:lang w:val="ka-GE"/>
        </w:rPr>
        <w:t xml:space="preserve"> planet</w:t>
      </w:r>
      <w:r w:rsidR="00434FFE">
        <w:rPr>
          <w:rFonts w:ascii="Sylfaen" w:hAnsi="Sylfaen"/>
          <w:sz w:val="24"/>
          <w:szCs w:val="24"/>
          <w:lang w:val="ka-GE"/>
        </w:rPr>
        <w:t xml:space="preserve"> play და </w:t>
      </w:r>
      <w:r w:rsidRPr="00E34FBD">
        <w:rPr>
          <w:rFonts w:ascii="Sylfaen" w:hAnsi="Sylfaen"/>
          <w:sz w:val="24"/>
          <w:szCs w:val="24"/>
          <w:lang w:val="ka-GE"/>
        </w:rPr>
        <w:t xml:space="preserve"> Ecotage</w:t>
      </w:r>
      <w:r>
        <w:rPr>
          <w:rFonts w:ascii="Sylfaen" w:hAnsi="Sylfaen"/>
          <w:sz w:val="24"/>
          <w:szCs w:val="24"/>
          <w:lang w:val="ka-GE"/>
        </w:rPr>
        <w:t xml:space="preserve"> დაფინანსდა 3000-3000 ლარით,</w:t>
      </w:r>
      <w:r w:rsidR="00434F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წარმოდგენილი იდეის რეალიზებისათვის. კლიმატის ჰაკათონზე გახდა ცნობილი შპს </w:t>
      </w:r>
      <w:r w:rsidRPr="00E34FBD">
        <w:rPr>
          <w:rFonts w:ascii="Sylfaen" w:hAnsi="Sylfaen"/>
          <w:sz w:val="24"/>
          <w:szCs w:val="24"/>
          <w:lang w:val="ka-GE"/>
        </w:rPr>
        <w:t>ESKO-S</w:t>
      </w:r>
      <w:r>
        <w:rPr>
          <w:rFonts w:ascii="Sylfaen" w:hAnsi="Sylfaen"/>
          <w:sz w:val="24"/>
          <w:szCs w:val="24"/>
          <w:lang w:val="ka-GE"/>
        </w:rPr>
        <w:t>-ის ბაზალე</w:t>
      </w:r>
      <w:r w:rsidR="00A307B3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ის ენერგოეფ</w:t>
      </w:r>
      <w:r w:rsidR="00434FFE">
        <w:rPr>
          <w:rFonts w:ascii="Sylfaen" w:hAnsi="Sylfaen"/>
          <w:sz w:val="24"/>
          <w:szCs w:val="24"/>
          <w:lang w:val="ka-GE"/>
        </w:rPr>
        <w:t>ექ</w:t>
      </w:r>
      <w:r>
        <w:rPr>
          <w:rFonts w:ascii="Sylfaen" w:hAnsi="Sylfaen"/>
          <w:sz w:val="24"/>
          <w:szCs w:val="24"/>
          <w:lang w:val="ka-GE"/>
        </w:rPr>
        <w:t xml:space="preserve">ტური ცენტრის შესახებ და </w:t>
      </w:r>
      <w:r w:rsidR="00942B74">
        <w:rPr>
          <w:rFonts w:ascii="Sylfaen" w:hAnsi="Sylfaen"/>
          <w:sz w:val="24"/>
          <w:szCs w:val="24"/>
          <w:lang w:val="ka-GE"/>
        </w:rPr>
        <w:t>საჯარო მოხელეები და ფიზიკ</w:t>
      </w:r>
      <w:r w:rsidR="00C37256">
        <w:rPr>
          <w:rFonts w:ascii="Sylfaen" w:hAnsi="Sylfaen"/>
          <w:sz w:val="24"/>
          <w:szCs w:val="24"/>
          <w:lang w:val="ka-GE"/>
        </w:rPr>
        <w:t>უ</w:t>
      </w:r>
      <w:r w:rsidR="00942B74">
        <w:rPr>
          <w:rFonts w:ascii="Sylfaen" w:hAnsi="Sylfaen"/>
          <w:sz w:val="24"/>
          <w:szCs w:val="24"/>
          <w:lang w:val="ka-GE"/>
        </w:rPr>
        <w:t xml:space="preserve">რი პირები გადიან სპეციალური გადამზადების </w:t>
      </w:r>
      <w:r w:rsidR="00942B74" w:rsidRPr="00A307B3">
        <w:rPr>
          <w:rFonts w:ascii="Sylfaen" w:hAnsi="Sylfaen"/>
          <w:sz w:val="24"/>
          <w:szCs w:val="24"/>
          <w:lang w:val="ka-GE"/>
        </w:rPr>
        <w:t xml:space="preserve">პროგრამას  </w:t>
      </w:r>
      <w:r w:rsidR="00A307B3" w:rsidRPr="00A307B3">
        <w:rPr>
          <w:rFonts w:ascii="Sylfaen" w:eastAsiaTheme="minorEastAsia" w:hAnsi="Sylfaen" w:cs="Sylfaen"/>
          <w:lang w:val="ka-GE"/>
        </w:rPr>
        <w:t>„გეოგრაფიული ინფორმაციული სისტემები ბუნებრივი კატასტროფების რისკის მართვაში</w:t>
      </w:r>
      <w:r w:rsidR="00D23672">
        <w:rPr>
          <w:rFonts w:ascii="Sylfaen" w:eastAsiaTheme="minorEastAsia" w:hAnsi="Sylfaen" w:cs="Sylfaen"/>
          <w:lang w:val="ka-GE"/>
        </w:rPr>
        <w:t>“,</w:t>
      </w:r>
      <w:r w:rsidR="00C37256">
        <w:rPr>
          <w:rFonts w:ascii="Sylfaen" w:eastAsiaTheme="minorEastAsia" w:hAnsi="Sylfaen" w:cs="Sylfaen"/>
          <w:lang w:val="ka-GE"/>
        </w:rPr>
        <w:t xml:space="preserve"> </w:t>
      </w:r>
      <w:r w:rsidR="00D23672">
        <w:rPr>
          <w:rFonts w:ascii="Sylfaen" w:eastAsiaTheme="minorEastAsia" w:hAnsi="Sylfaen" w:cs="Sylfaen"/>
          <w:lang w:val="ka-GE"/>
        </w:rPr>
        <w:t>ასევე  ნულოვანი ემისია სოფლის მეურნეობაში.</w:t>
      </w:r>
    </w:p>
    <w:p w14:paraId="50E729CC" w14:textId="4F3B452F" w:rsidR="00C753C9" w:rsidRDefault="00C753C9" w:rsidP="001A3F73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14:paraId="2FDA0041" w14:textId="77777777" w:rsidR="00C753C9" w:rsidRPr="00460368" w:rsidRDefault="00C753C9" w:rsidP="001A3F73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14:paraId="690027DE" w14:textId="17AEF5B4" w:rsidR="00312637" w:rsidRDefault="0015665A" w:rsidP="001A3F73">
      <w:pPr>
        <w:pStyle w:val="Default"/>
        <w:jc w:val="both"/>
        <w:rPr>
          <w:rFonts w:ascii="Sylfaen" w:hAnsi="Sylfaen"/>
          <w:b/>
          <w:sz w:val="20"/>
          <w:szCs w:val="20"/>
          <w:lang w:val="ka-GE"/>
        </w:rPr>
      </w:pPr>
      <w:r w:rsidRPr="00460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618FB">
        <w:rPr>
          <w:rFonts w:ascii="Sylfaen" w:hAnsi="Sylfaen" w:cs="Sylfaen"/>
          <w:sz w:val="20"/>
          <w:szCs w:val="20"/>
          <w:lang w:val="ka-GE"/>
        </w:rPr>
        <w:t>7</w:t>
      </w:r>
      <w:r w:rsidR="00A17C56">
        <w:rPr>
          <w:rFonts w:ascii="Sylfaen" w:hAnsi="Sylfaen" w:cs="Sylfaen"/>
          <w:sz w:val="20"/>
          <w:szCs w:val="20"/>
          <w:lang w:val="ka-GE"/>
        </w:rPr>
        <w:t>.</w:t>
      </w:r>
      <w:r w:rsidRPr="00460368">
        <w:rPr>
          <w:rFonts w:ascii="Sylfaen" w:hAnsi="Sylfaen" w:cs="Sylfaen"/>
          <w:b/>
          <w:sz w:val="20"/>
          <w:szCs w:val="20"/>
          <w:lang w:val="ka-GE"/>
        </w:rPr>
        <w:t>განხორციელებული</w:t>
      </w:r>
      <w:r w:rsidRPr="00460368">
        <w:rPr>
          <w:rFonts w:ascii="Sylfaen" w:hAnsi="Sylfaen"/>
          <w:b/>
          <w:sz w:val="20"/>
          <w:szCs w:val="20"/>
          <w:lang w:val="ka-GE"/>
        </w:rPr>
        <w:t xml:space="preserve"> პრაქტიკის/კონკრეტული ინიციატივის დეტალური აღწერა:</w:t>
      </w:r>
      <w:r w:rsidR="00984293" w:rsidRPr="00E34FBD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14:paraId="16EDE983" w14:textId="500F7883" w:rsidR="0015665A" w:rsidRPr="00A17C56" w:rsidRDefault="0015665A" w:rsidP="001A3F73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C8F1526" w14:textId="77777777" w:rsidR="00C753C9" w:rsidRPr="00C753C9" w:rsidRDefault="00C753C9" w:rsidP="001A3F73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6339A533" w14:textId="3CAD5C51" w:rsidR="00A03A62" w:rsidRDefault="00CB7E25" w:rsidP="001A3F73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</w:t>
      </w:r>
      <w:r w:rsidR="00C753C9" w:rsidRPr="00DB4A1F">
        <w:rPr>
          <w:rFonts w:ascii="Sylfaen" w:hAnsi="Sylfaen"/>
          <w:b/>
          <w:sz w:val="20"/>
          <w:szCs w:val="20"/>
          <w:lang w:val="ka-GE"/>
        </w:rPr>
        <w:t>პ</w:t>
      </w:r>
      <w:r w:rsidR="0015665A" w:rsidRPr="00DB4A1F">
        <w:rPr>
          <w:rFonts w:ascii="Sylfaen" w:hAnsi="Sylfaen"/>
          <w:b/>
          <w:sz w:val="20"/>
          <w:szCs w:val="20"/>
          <w:lang w:val="ka-GE"/>
        </w:rPr>
        <w:t>როექტის შინაარსი;</w:t>
      </w:r>
      <w:r w:rsidR="003F76FA" w:rsidRPr="00DB4A1F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3C09FDF7" w14:textId="6660B602" w:rsidR="00A03A62" w:rsidRDefault="00A03A62" w:rsidP="001A3F73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EBC142A" w14:textId="77777777" w:rsidR="00EE2673" w:rsidRPr="000D2952" w:rsidRDefault="00EE2673" w:rsidP="001A3F73">
      <w:pPr>
        <w:pStyle w:val="ListParagraph"/>
        <w:ind w:left="1440"/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</w:p>
    <w:p w14:paraId="2CD5B973" w14:textId="7B1899D9" w:rsidR="00A17C56" w:rsidRDefault="00A17C56" w:rsidP="001A3F73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ფარგლებში განხორციელდა  </w:t>
      </w:r>
      <w:r w:rsidRPr="00CE64C5">
        <w:rPr>
          <w:rFonts w:ascii="Sylfaen" w:hAnsi="Sylfaen"/>
          <w:lang w:val="ka-GE"/>
        </w:rPr>
        <w:t>ადგილობრივი განვითარების ახალი მიმართუ</w:t>
      </w:r>
      <w:r>
        <w:rPr>
          <w:rFonts w:ascii="Sylfaen" w:hAnsi="Sylfaen"/>
          <w:lang w:val="ka-GE"/>
        </w:rPr>
        <w:t>ლ</w:t>
      </w:r>
      <w:r w:rsidRPr="00CE64C5">
        <w:rPr>
          <w:rFonts w:ascii="Sylfaen" w:hAnsi="Sylfaen"/>
          <w:lang w:val="ka-GE"/>
        </w:rPr>
        <w:t>ების ერთიან</w:t>
      </w:r>
      <w:r>
        <w:rPr>
          <w:rFonts w:ascii="Sylfaen" w:hAnsi="Sylfaen"/>
          <w:lang w:val="ka-GE"/>
        </w:rPr>
        <w:t>ი</w:t>
      </w:r>
      <w:r w:rsidRPr="00CE64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განხილვა</w:t>
      </w:r>
      <w:r w:rsidRPr="00CE64C5">
        <w:rPr>
          <w:rFonts w:ascii="Sylfaen" w:hAnsi="Sylfaen"/>
          <w:lang w:val="ka-GE"/>
        </w:rPr>
        <w:t xml:space="preserve"> მერიის,</w:t>
      </w:r>
      <w:r>
        <w:rPr>
          <w:rFonts w:ascii="Sylfaen" w:hAnsi="Sylfaen"/>
          <w:lang w:val="ka-GE"/>
        </w:rPr>
        <w:t xml:space="preserve"> </w:t>
      </w:r>
      <w:r w:rsidRPr="00CE64C5">
        <w:rPr>
          <w:rFonts w:ascii="Sylfaen" w:hAnsi="Sylfaen"/>
          <w:lang w:val="ka-GE"/>
        </w:rPr>
        <w:t>ტექნოპარკისა და მოსახლეობის დაინტერესული ფენების ჩართულობით,</w:t>
      </w:r>
      <w:r>
        <w:rPr>
          <w:rFonts w:ascii="Sylfaen" w:hAnsi="Sylfaen"/>
          <w:lang w:val="ka-GE"/>
        </w:rPr>
        <w:t xml:space="preserve"> შედეგად კი </w:t>
      </w:r>
      <w:r w:rsidRPr="00CE64C5">
        <w:rPr>
          <w:rFonts w:ascii="Sylfaen" w:hAnsi="Sylfaen"/>
          <w:lang w:val="ka-GE"/>
        </w:rPr>
        <w:t xml:space="preserve"> გაფორმდა ურთიერთანამშრომლობის მემორანდუმი სენაკის მუნიციპალიტეტის მერიასა და საქართველოს ინოვაციებისა და ტექნოლოგიების </w:t>
      </w:r>
      <w:r>
        <w:rPr>
          <w:rFonts w:ascii="Sylfaen" w:hAnsi="Sylfaen"/>
          <w:lang w:val="ka-GE"/>
        </w:rPr>
        <w:t>სააგენტოს შორის</w:t>
      </w:r>
      <w:r w:rsidRPr="00CE64C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CE64C5">
        <w:rPr>
          <w:rFonts w:ascii="Sylfaen" w:hAnsi="Sylfaen"/>
          <w:lang w:val="ka-GE"/>
        </w:rPr>
        <w:t xml:space="preserve"> დაიგეგმა ერთობლივად ისეთი პროექტების განხორციელება, სადაც ღია დიალოგით საზოგადოებას, ბიზნესს, საჯარო სექტორსა და  ინოვაციურ გუნდებს </w:t>
      </w:r>
      <w:r>
        <w:rPr>
          <w:rFonts w:ascii="Sylfaen" w:hAnsi="Sylfaen"/>
          <w:lang w:val="ka-GE"/>
        </w:rPr>
        <w:t>ჰ</w:t>
      </w:r>
      <w:r w:rsidRPr="00CE64C5">
        <w:rPr>
          <w:rFonts w:ascii="Sylfaen" w:hAnsi="Sylfaen"/>
          <w:lang w:val="ka-GE"/>
        </w:rPr>
        <w:t>ქონდათ შესაძლებლობა განეხილათ ეკონომიკური ზრდის თანამედროვე ვექტორები,</w:t>
      </w:r>
      <w:r>
        <w:rPr>
          <w:rFonts w:ascii="Sylfaen" w:hAnsi="Sylfaen"/>
          <w:lang w:val="ka-GE"/>
        </w:rPr>
        <w:t xml:space="preserve"> </w:t>
      </w:r>
      <w:r w:rsidRPr="00CE64C5">
        <w:rPr>
          <w:rFonts w:ascii="Sylfaen" w:hAnsi="Sylfaen"/>
          <w:lang w:val="ka-GE"/>
        </w:rPr>
        <w:t>გარემოსდაცვითი პასუხისმგებლობის გაძლიერება, სოფლის მეურნეობის ახალი ტექნოლოგიები და ინოვაციური მეწარმეობის განვითარების გზები</w:t>
      </w:r>
      <w:r w:rsidR="0014309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რათა გაეძლიერებინათ ეკონომიკური მდგომარეობა და გამხდარიყვნენ კონკურენტუნარიანები.</w:t>
      </w:r>
      <w:r w:rsidRPr="00CE64C5">
        <w:rPr>
          <w:rFonts w:ascii="Sylfaen" w:hAnsi="Sylfaen"/>
          <w:lang w:val="ka-GE"/>
        </w:rPr>
        <w:t xml:space="preserve"> გამოიკვეთა პრიორიტეტული </w:t>
      </w:r>
      <w:r w:rsidR="00143096">
        <w:rPr>
          <w:rFonts w:ascii="Sylfaen" w:hAnsi="Sylfaen"/>
          <w:lang w:val="ka-GE"/>
        </w:rPr>
        <w:t>თემები</w:t>
      </w:r>
      <w:r w:rsidR="002F7F25">
        <w:rPr>
          <w:rFonts w:ascii="Sylfaen" w:hAnsi="Sylfaen"/>
          <w:lang w:val="ka-GE"/>
        </w:rPr>
        <w:t xml:space="preserve"> </w:t>
      </w:r>
      <w:r w:rsidR="00143096">
        <w:rPr>
          <w:rFonts w:ascii="Sylfaen" w:hAnsi="Sylfaen"/>
          <w:lang w:val="ka-GE"/>
        </w:rPr>
        <w:t>,რომელზეც უნდა მომხდარიყო ფოკუსირება:</w:t>
      </w:r>
    </w:p>
    <w:p w14:paraId="1E38381D" w14:textId="79D31E9A" w:rsidR="00A17C56" w:rsidRDefault="00A17C56" w:rsidP="001A3F73">
      <w:pPr>
        <w:pStyle w:val="Default"/>
        <w:jc w:val="both"/>
        <w:rPr>
          <w:rFonts w:ascii="Sylfaen" w:hAnsi="Sylfaen"/>
          <w:lang w:val="ka-GE"/>
        </w:rPr>
      </w:pPr>
      <w:r w:rsidRPr="00CE64C5">
        <w:rPr>
          <w:rFonts w:ascii="Sylfaen" w:hAnsi="Sylfaen"/>
          <w:lang w:val="ka-GE"/>
        </w:rPr>
        <w:t xml:space="preserve"> 1.მწვანე ეკონომიკა </w:t>
      </w:r>
      <w:r w:rsidR="002F7F25">
        <w:rPr>
          <w:rFonts w:ascii="Sylfaen" w:hAnsi="Sylfaen"/>
          <w:lang w:val="ka-GE"/>
        </w:rPr>
        <w:t>დ</w:t>
      </w:r>
      <w:r w:rsidRPr="00CE64C5">
        <w:rPr>
          <w:rFonts w:ascii="Sylfaen" w:hAnsi="Sylfaen"/>
          <w:lang w:val="ka-GE"/>
        </w:rPr>
        <w:t>ა კლიმატის გავლენა ადგილობრივ დეველოპმენტზე.</w:t>
      </w:r>
      <w:r>
        <w:rPr>
          <w:rFonts w:ascii="Sylfaen" w:hAnsi="Sylfaen"/>
          <w:lang w:val="ka-GE"/>
        </w:rPr>
        <w:t xml:space="preserve"> </w:t>
      </w:r>
    </w:p>
    <w:p w14:paraId="6DCD6103" w14:textId="77777777" w:rsidR="00A17C56" w:rsidRDefault="00A17C56" w:rsidP="001A3F73">
      <w:pPr>
        <w:pStyle w:val="Default"/>
        <w:jc w:val="both"/>
        <w:rPr>
          <w:rFonts w:ascii="Sylfaen" w:hAnsi="Sylfaen"/>
          <w:lang w:val="ka-GE"/>
        </w:rPr>
      </w:pPr>
      <w:r w:rsidRPr="00CE64C5">
        <w:rPr>
          <w:rFonts w:ascii="Sylfaen" w:hAnsi="Sylfaen"/>
          <w:lang w:val="ka-GE"/>
        </w:rPr>
        <w:t xml:space="preserve"> 2.ინოვაციური გადაწყვეტილებები ენერგო ეფექტურობასა და სოფლის მეურნეობაში.</w:t>
      </w:r>
    </w:p>
    <w:p w14:paraId="7B0F9DEE" w14:textId="20E12A50" w:rsidR="00A17C56" w:rsidRDefault="00A17C56" w:rsidP="001A3F73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Pr="00CE64C5">
        <w:rPr>
          <w:rFonts w:ascii="Sylfaen" w:hAnsi="Sylfaen"/>
          <w:lang w:val="ka-GE"/>
        </w:rPr>
        <w:t>.ახალგაზრდა მეწარმეების მხარდაჭერა და იდეების კომერციალიზაციის შესაძლებლობები</w:t>
      </w:r>
      <w:r w:rsidR="0014309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212ABEC1" w14:textId="3349F50E" w:rsidR="00A17C56" w:rsidRPr="00312637" w:rsidRDefault="00A17C56" w:rsidP="001A3F73">
      <w:pPr>
        <w:pStyle w:val="Default"/>
        <w:jc w:val="both"/>
        <w:rPr>
          <w:rFonts w:ascii="Sylfaen" w:hAnsi="Sylfaen"/>
          <w:b/>
          <w:sz w:val="20"/>
          <w:szCs w:val="20"/>
          <w:lang w:val="ka-GE"/>
        </w:rPr>
      </w:pPr>
      <w:r w:rsidRPr="00CE64C5">
        <w:rPr>
          <w:rFonts w:ascii="Sylfaen" w:hAnsi="Sylfaen"/>
          <w:lang w:val="ka-GE"/>
        </w:rPr>
        <w:t xml:space="preserve">ტექნოპარკისა და კერძო სექტორის </w:t>
      </w:r>
      <w:r w:rsidR="00143096">
        <w:rPr>
          <w:rFonts w:ascii="Sylfaen" w:hAnsi="Sylfaen"/>
          <w:lang w:val="ka-GE"/>
        </w:rPr>
        <w:t xml:space="preserve">თანამშრომლობა გახდა ინოვაციური და </w:t>
      </w:r>
      <w:r w:rsidRPr="00CE64C5">
        <w:rPr>
          <w:rFonts w:ascii="Sylfaen" w:hAnsi="Sylfaen"/>
          <w:lang w:val="ka-GE"/>
        </w:rPr>
        <w:t xml:space="preserve">  ახალი ფორმატი,</w:t>
      </w:r>
      <w:r>
        <w:rPr>
          <w:rFonts w:ascii="Sylfaen" w:hAnsi="Sylfaen"/>
          <w:lang w:val="ka-GE"/>
        </w:rPr>
        <w:t xml:space="preserve"> </w:t>
      </w:r>
      <w:r w:rsidRPr="00CE64C5">
        <w:rPr>
          <w:rFonts w:ascii="Sylfaen" w:hAnsi="Sylfaen"/>
          <w:lang w:val="ka-GE"/>
        </w:rPr>
        <w:t xml:space="preserve">რომელმაც გააჩინა </w:t>
      </w:r>
      <w:r w:rsidR="002D403B">
        <w:rPr>
          <w:rFonts w:ascii="Sylfaen" w:hAnsi="Sylfaen"/>
          <w:lang w:val="ka-GE"/>
        </w:rPr>
        <w:t xml:space="preserve"> დაინტერესებული </w:t>
      </w:r>
      <w:r w:rsidRPr="00CE64C5">
        <w:rPr>
          <w:rFonts w:ascii="Sylfaen" w:hAnsi="Sylfaen"/>
          <w:lang w:val="ka-GE"/>
        </w:rPr>
        <w:t xml:space="preserve">მხარეები </w:t>
      </w:r>
      <w:r w:rsidR="00143096">
        <w:rPr>
          <w:rFonts w:ascii="Sylfaen" w:hAnsi="Sylfaen"/>
          <w:lang w:val="ka-GE"/>
        </w:rPr>
        <w:t>-</w:t>
      </w:r>
      <w:r w:rsidRPr="00CE64C5">
        <w:rPr>
          <w:rFonts w:ascii="Sylfaen" w:hAnsi="Sylfaen"/>
          <w:lang w:val="ka-GE"/>
        </w:rPr>
        <w:t>ტერაბანკის</w:t>
      </w:r>
      <w:r>
        <w:rPr>
          <w:rFonts w:ascii="Sylfaen" w:hAnsi="Sylfaen"/>
          <w:lang w:val="ka-GE"/>
        </w:rPr>
        <w:t xml:space="preserve"> </w:t>
      </w:r>
      <w:r w:rsidRPr="00CE64C5">
        <w:rPr>
          <w:rFonts w:ascii="Sylfaen" w:hAnsi="Sylfaen"/>
          <w:lang w:val="ka-GE"/>
        </w:rPr>
        <w:t>,ბიოდიზელჯორჯიას,</w:t>
      </w:r>
      <w:r>
        <w:rPr>
          <w:rFonts w:ascii="Sylfaen" w:hAnsi="Sylfaen"/>
          <w:lang w:val="ka-GE"/>
        </w:rPr>
        <w:t xml:space="preserve"> </w:t>
      </w:r>
      <w:r w:rsidRPr="00CE64C5">
        <w:rPr>
          <w:rFonts w:ascii="Sylfaen" w:hAnsi="Sylfaen"/>
          <w:lang w:val="ka-GE"/>
        </w:rPr>
        <w:t>Shine Energy ,</w:t>
      </w:r>
      <w:r>
        <w:rPr>
          <w:rFonts w:ascii="Sylfaen" w:hAnsi="Sylfaen"/>
          <w:lang w:val="ka-GE"/>
        </w:rPr>
        <w:t xml:space="preserve"> Luxon Power“, „</w:t>
      </w:r>
      <w:r w:rsidRPr="00CE64C5">
        <w:rPr>
          <w:rFonts w:ascii="Sylfaen" w:hAnsi="Sylfaen"/>
          <w:lang w:val="ka-GE"/>
        </w:rPr>
        <w:t>MasterEdu“ და “Esko-s”ის სახით</w:t>
      </w:r>
      <w:r w:rsidR="0014309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2D403B">
        <w:rPr>
          <w:rFonts w:ascii="Sylfaen" w:hAnsi="Sylfaen"/>
          <w:lang w:val="ka-GE"/>
        </w:rPr>
        <w:t xml:space="preserve">თითოეულმა კომპანიამ </w:t>
      </w:r>
      <w:r w:rsidRPr="00CE64C5">
        <w:rPr>
          <w:rFonts w:ascii="Sylfaen" w:hAnsi="Sylfaen"/>
          <w:lang w:val="ka-GE"/>
        </w:rPr>
        <w:t xml:space="preserve"> თავიანთი </w:t>
      </w:r>
      <w:r>
        <w:rPr>
          <w:rFonts w:ascii="Sylfaen" w:hAnsi="Sylfaen"/>
          <w:lang w:val="ka-GE"/>
        </w:rPr>
        <w:t xml:space="preserve">მნიშვნელობა </w:t>
      </w:r>
      <w:r w:rsidR="002D403B">
        <w:rPr>
          <w:rFonts w:ascii="Sylfaen" w:hAnsi="Sylfaen"/>
          <w:lang w:val="ka-GE"/>
        </w:rPr>
        <w:t>შეს</w:t>
      </w:r>
      <w:r w:rsidR="00143096">
        <w:rPr>
          <w:rFonts w:ascii="Sylfaen" w:hAnsi="Sylfaen"/>
          <w:lang w:val="ka-GE"/>
        </w:rPr>
        <w:t>ძინეს</w:t>
      </w:r>
      <w:r w:rsidR="002D403B">
        <w:rPr>
          <w:rFonts w:ascii="Sylfaen" w:hAnsi="Sylfaen"/>
          <w:lang w:val="ka-GE"/>
        </w:rPr>
        <w:t xml:space="preserve"> პროექტს  ჩართულ ბენეფიციარებთან </w:t>
      </w:r>
      <w:r w:rsidR="00143096">
        <w:rPr>
          <w:rFonts w:ascii="Sylfaen" w:hAnsi="Sylfaen"/>
          <w:lang w:val="ka-GE"/>
        </w:rPr>
        <w:t xml:space="preserve"> </w:t>
      </w:r>
      <w:r w:rsidR="002D403B">
        <w:rPr>
          <w:rFonts w:ascii="Sylfaen" w:hAnsi="Sylfaen"/>
          <w:lang w:val="ka-GE"/>
        </w:rPr>
        <w:t>გ</w:t>
      </w:r>
      <w:r w:rsidR="002F7F25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ძელვადიანი თანამშრომლობის პერსპექტივით</w:t>
      </w:r>
      <w:r w:rsidR="00143096">
        <w:rPr>
          <w:rFonts w:ascii="Sylfaen" w:hAnsi="Sylfaen"/>
          <w:lang w:val="ka-GE"/>
        </w:rPr>
        <w:t>.</w:t>
      </w:r>
    </w:p>
    <w:p w14:paraId="7FE4BF5C" w14:textId="7C13EB46" w:rsidR="00A17C56" w:rsidRDefault="00A17C56" w:rsidP="001A3F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ღია-საჯარო დიალოგმა ჩამოაყალიბა პარტნიორული ურთიერთობა მერიასა და ტექნოპარკს  შორის, რის საფუძველზე განხორციელდა 3 მნიშვნელოვანი </w:t>
      </w:r>
      <w:r w:rsidRPr="00312637">
        <w:rPr>
          <w:rFonts w:ascii="Sylfaen" w:hAnsi="Sylfaen"/>
          <w:lang w:val="ka-GE"/>
        </w:rPr>
        <w:t>პროექტი</w:t>
      </w:r>
      <w:r w:rsidR="002D403B">
        <w:rPr>
          <w:rFonts w:ascii="Sylfaen" w:hAnsi="Sylfaen"/>
          <w:lang w:val="ka-GE"/>
        </w:rPr>
        <w:t>:</w:t>
      </w:r>
    </w:p>
    <w:p w14:paraId="058E370B" w14:textId="7B69753E" w:rsidR="00A17C56" w:rsidRPr="00312637" w:rsidRDefault="00A17C56" w:rsidP="001A3F73">
      <w:pPr>
        <w:jc w:val="both"/>
        <w:rPr>
          <w:rFonts w:ascii="Sylfaen" w:hAnsi="Sylfaen"/>
          <w:lang w:val="ka-GE"/>
        </w:rPr>
      </w:pPr>
      <w:r w:rsidRPr="00312637">
        <w:rPr>
          <w:rFonts w:ascii="Sylfaen" w:hAnsi="Sylfaen"/>
          <w:lang w:val="ka-GE"/>
        </w:rPr>
        <w:t xml:space="preserve">1. “Techinovate Senaki” </w:t>
      </w:r>
      <w:r>
        <w:rPr>
          <w:rFonts w:ascii="Sylfaen" w:hAnsi="Sylfaen"/>
          <w:lang w:val="ka-GE"/>
        </w:rPr>
        <w:t>- მიზნად ისახავს სენაკის მუნიციპ</w:t>
      </w:r>
      <w:r w:rsidR="002D403B">
        <w:rPr>
          <w:rFonts w:ascii="Sylfaen" w:hAnsi="Sylfaen"/>
          <w:lang w:val="ka-GE"/>
        </w:rPr>
        <w:t>ალ</w:t>
      </w:r>
      <w:r>
        <w:rPr>
          <w:rFonts w:ascii="Sylfaen" w:hAnsi="Sylfaen"/>
          <w:lang w:val="ka-GE"/>
        </w:rPr>
        <w:t>იტეტში მცხოვრები ბიზნეს სექტორის წარმომადგენლებისთვის ერთის მხრივ ციფრული ტრანსფორმაციის/ბიზნესის გაციფრულების</w:t>
      </w:r>
      <w:r w:rsidR="00C3725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შესაძლებლობების გაცნობას და შესწავლას, ხოლო მეორეს მხრივ მათთვის ბიზნესის გაცისფრულების</w:t>
      </w:r>
      <w:r w:rsidR="00C3725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გეგმის შედგენაში კონსულტაციების გაწევას და დემო დღისთვის იდეის წარდგენას.ღონისძიების პარტნიორები იყვნენ სენაკის მერია 8000 ლარიანი საპრიზო ფონდით,</w:t>
      </w:r>
      <w:r w:rsidR="002D40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ტერა ბანკი და </w:t>
      </w:r>
      <w:r w:rsidRPr="002E2C8C">
        <w:rPr>
          <w:rFonts w:ascii="Sylfaen" w:hAnsi="Sylfaen"/>
          <w:lang w:val="ka-GE"/>
        </w:rPr>
        <w:t>sasargeb</w:t>
      </w:r>
      <w:r>
        <w:rPr>
          <w:rFonts w:ascii="Sylfaen" w:hAnsi="Sylfaen"/>
          <w:lang w:val="ka-GE"/>
        </w:rPr>
        <w:t>lo  2 ციფრული  პროდუქტის ვაუჩერით.</w:t>
      </w:r>
      <w:r w:rsidR="002D40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გადამზადდა პროექტში </w:t>
      </w:r>
      <w:r w:rsidR="00C37256">
        <w:rPr>
          <w:rFonts w:ascii="Sylfaen" w:hAnsi="Sylfaen"/>
          <w:lang w:val="ka-GE"/>
        </w:rPr>
        <w:t>ჩართ</w:t>
      </w:r>
      <w:r>
        <w:rPr>
          <w:rFonts w:ascii="Sylfaen" w:hAnsi="Sylfaen"/>
          <w:lang w:val="ka-GE"/>
        </w:rPr>
        <w:t>ული  40 მეწარმე და ფიზიკური პირი,</w:t>
      </w:r>
      <w:r w:rsidR="002D40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რომელთაც მიიღეს შესაბამისი ცოდნა და აიმაღლეს უნარები.</w:t>
      </w:r>
      <w:r w:rsidR="002D40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ხოლო 7 მონაწილე კი გახდა დაფინანსებული.( დეტალური აღწერა მოცემულია დანართში,</w:t>
      </w:r>
      <w:r w:rsidRPr="00312637">
        <w:rPr>
          <w:rFonts w:ascii="Sylfaen" w:hAnsi="Sylfaen"/>
          <w:color w:val="454F5E"/>
          <w:lang w:val="ka-GE"/>
        </w:rPr>
        <w:t xml:space="preserve">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ერთობლივი პროექტის </w:t>
      </w:r>
      <w:r w:rsidRPr="009642CD">
        <w:rPr>
          <w:rFonts w:ascii="Sylfaen" w:hAnsi="Sylfaen" w:cstheme="minorHAnsi"/>
          <w:noProof/>
          <w:shd w:val="clear" w:color="auto" w:fill="FFFFFF"/>
          <w:lang w:val="ka-GE"/>
        </w:rPr>
        <w:t xml:space="preserve">Tecinovate senaki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>-ფინალური ანგარიში)</w:t>
      </w:r>
    </w:p>
    <w:p w14:paraId="3BE255F9" w14:textId="2D4B70E9" w:rsidR="00A17C56" w:rsidRPr="00312637" w:rsidRDefault="00A17C56" w:rsidP="001A3F73">
      <w:pPr>
        <w:jc w:val="both"/>
        <w:rPr>
          <w:rFonts w:ascii="Sylfaen" w:hAnsi="Sylfaen"/>
          <w:lang w:val="ka-GE"/>
        </w:rPr>
      </w:pPr>
      <w:r w:rsidRPr="00312637">
        <w:rPr>
          <w:rFonts w:ascii="Sylfaen" w:hAnsi="Sylfaen"/>
          <w:b/>
          <w:lang w:val="ka-GE"/>
        </w:rPr>
        <w:t xml:space="preserve"> </w:t>
      </w:r>
      <w:r w:rsidRPr="00C37256">
        <w:rPr>
          <w:rFonts w:ascii="Sylfaen" w:hAnsi="Sylfaen"/>
          <w:lang w:val="ka-GE"/>
        </w:rPr>
        <w:t>2.“</w:t>
      </w:r>
      <w:r w:rsidRPr="007B086C">
        <w:rPr>
          <w:rFonts w:ascii="Sylfaen" w:hAnsi="Sylfaen"/>
          <w:lang w:val="ka-GE"/>
        </w:rPr>
        <w:t xml:space="preserve"> აგროკვირეული.“</w:t>
      </w:r>
      <w:r w:rsidRPr="00312637">
        <w:rPr>
          <w:rFonts w:ascii="Sylfaen" w:hAnsi="Sylfaen"/>
          <w:b/>
          <w:lang w:val="ka-GE"/>
        </w:rPr>
        <w:t xml:space="preserve"> </w:t>
      </w:r>
      <w:r w:rsidR="00C37256">
        <w:rPr>
          <w:rFonts w:ascii="Sylfaen" w:hAnsi="Sylfaen"/>
          <w:b/>
          <w:lang w:val="ka-GE"/>
        </w:rPr>
        <w:t xml:space="preserve"> </w:t>
      </w:r>
      <w:r w:rsidRPr="00312637">
        <w:rPr>
          <w:rFonts w:ascii="Sylfaen" w:hAnsi="Sylfaen"/>
          <w:lang w:val="ka-GE"/>
        </w:rPr>
        <w:t>კვირეულის მიზანია, ახალგაზრდების დაინტერესება, ცნობიერების ამაღლება STEAM  მიმართულებით და კომერციალიზაციის მქონე, ინოვაციური/ტექნოლოგიური სტარტაპ იდეებისა და პროტოტიპების შექმნა. რეგიონში მცხოვრებ დაინტერესებულ ადამიანებში ინოვაციური აზროვნების, იდეების გენერირების უნარების განვითარება; რეგიონში მცხოვრები ახალგაზრდების ჩართულობის ზრდა საქართველოს ინოვაციურ</w:t>
      </w:r>
      <w:r>
        <w:rPr>
          <w:rFonts w:ascii="Sylfaen" w:hAnsi="Sylfaen"/>
          <w:lang w:val="ka-GE"/>
        </w:rPr>
        <w:t xml:space="preserve"> </w:t>
      </w:r>
      <w:r w:rsidR="00C37256">
        <w:rPr>
          <w:rFonts w:ascii="Sylfaen" w:hAnsi="Sylfaen"/>
          <w:lang w:val="ka-GE"/>
        </w:rPr>
        <w:t>ეკოსისტემაში.წარმოდგენილი გუნდებიდან საუკეთსო აგროპროექტისათვის სენაკის მერიამ დააჯილდოვა 1000 ლარით. ახალგაზრდები მუშაობენ პროტოტიპების შექმნაზე.</w:t>
      </w:r>
    </w:p>
    <w:p w14:paraId="73AD7AB0" w14:textId="1E087F32" w:rsidR="00A17C56" w:rsidRDefault="00A17C56" w:rsidP="001A3F73">
      <w:pPr>
        <w:jc w:val="both"/>
        <w:rPr>
          <w:rFonts w:ascii="Sylfaen" w:hAnsi="Sylfaen"/>
          <w:lang w:val="ka-GE"/>
        </w:rPr>
      </w:pPr>
      <w:r w:rsidRPr="00312637">
        <w:rPr>
          <w:rFonts w:ascii="Sylfaen" w:hAnsi="Sylfaen"/>
          <w:lang w:val="ka-GE"/>
        </w:rPr>
        <w:t>3.კლიმატის ჰაკათონი „ClimateChack-2025”</w:t>
      </w:r>
      <w:r w:rsidR="009C3DCC">
        <w:rPr>
          <w:rFonts w:ascii="Sylfaen" w:hAnsi="Sylfaen"/>
          <w:lang w:val="ka-GE"/>
        </w:rPr>
        <w:t>,სადაც  20 გუნდად შეკრებილი 80 ახალგაზრდა</w:t>
      </w:r>
      <w:r w:rsidR="007B086C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მენტორების დახმარებით მუშაობდა კლიმატის ცვლილების ინოვაციური გადაწყვეტის იდეებზე და პროტოტიპების დახვეწაზე.</w:t>
      </w:r>
      <w:r w:rsidR="007B086C">
        <w:rPr>
          <w:rFonts w:ascii="Sylfaen" w:hAnsi="Sylfaen"/>
          <w:lang w:val="ka-GE"/>
        </w:rPr>
        <w:t xml:space="preserve">  </w:t>
      </w:r>
      <w:r w:rsidR="009C3DCC">
        <w:rPr>
          <w:rFonts w:ascii="Sylfaen" w:hAnsi="Sylfaen"/>
          <w:lang w:val="ka-GE"/>
        </w:rPr>
        <w:t xml:space="preserve">მენტორების დახმარებით გაეცნენ </w:t>
      </w:r>
      <w:r w:rsidR="007B086C">
        <w:rPr>
          <w:rFonts w:ascii="Sylfaen" w:hAnsi="Sylfaen"/>
          <w:lang w:val="ka-GE"/>
        </w:rPr>
        <w:t>გარემოსდაცვი</w:t>
      </w:r>
      <w:r w:rsidR="009C3DCC">
        <w:rPr>
          <w:rFonts w:ascii="Sylfaen" w:hAnsi="Sylfaen"/>
          <w:lang w:val="ka-GE"/>
        </w:rPr>
        <w:t>თ საკითხებს: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კლიმატის ცვლილება,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ნარჩენების მართვა,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ცირკულარული ეკონომიკა,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მწვანე ინჟინერია,</w:t>
      </w:r>
      <w:r w:rsidR="00DD2343">
        <w:rPr>
          <w:rFonts w:ascii="Sylfaen" w:hAnsi="Sylfaen"/>
          <w:lang w:val="ka-GE"/>
        </w:rPr>
        <w:t xml:space="preserve"> </w:t>
      </w:r>
      <w:r w:rsidR="007B086C">
        <w:rPr>
          <w:rFonts w:ascii="Sylfaen" w:hAnsi="Sylfaen"/>
          <w:lang w:val="ka-GE"/>
        </w:rPr>
        <w:t>განახლებადი</w:t>
      </w:r>
      <w:r w:rsidR="009C3DCC">
        <w:rPr>
          <w:rFonts w:ascii="Sylfaen" w:hAnsi="Sylfaen"/>
          <w:lang w:val="ka-GE"/>
        </w:rPr>
        <w:t xml:space="preserve"> ენერგიები.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ჰაკათონის პირველი და მეორე დღე დაეთმო პანელურ</w:t>
      </w:r>
      <w:r w:rsidR="007B086C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 xml:space="preserve"> დისკუსიას.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 xml:space="preserve">პანელის თემა: მწვანე ტრანსფორმაცია მოქმედებაში: </w:t>
      </w:r>
      <w:r w:rsidR="007B086C">
        <w:rPr>
          <w:rFonts w:ascii="Sylfaen" w:hAnsi="Sylfaen"/>
          <w:lang w:val="ka-GE"/>
        </w:rPr>
        <w:t>ს</w:t>
      </w:r>
      <w:r w:rsidR="009C3DCC">
        <w:rPr>
          <w:rFonts w:ascii="Sylfaen" w:hAnsi="Sylfaen"/>
          <w:lang w:val="ka-GE"/>
        </w:rPr>
        <w:t>ტარტაპები,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ტექნოლოგიები და გამოწვევ</w:t>
      </w:r>
      <w:r w:rsidR="00DD2343">
        <w:rPr>
          <w:rFonts w:ascii="Sylfaen" w:hAnsi="Sylfaen"/>
          <w:lang w:val="ka-GE"/>
        </w:rPr>
        <w:t>ე</w:t>
      </w:r>
      <w:r w:rsidR="009C3DCC">
        <w:rPr>
          <w:rFonts w:ascii="Sylfaen" w:hAnsi="Sylfaen"/>
          <w:lang w:val="ka-GE"/>
        </w:rPr>
        <w:t>ბი“ მომხსენებლები</w:t>
      </w:r>
      <w:r w:rsidR="00DD2343">
        <w:rPr>
          <w:rFonts w:ascii="Sylfaen" w:hAnsi="Sylfaen"/>
          <w:lang w:val="ka-GE"/>
        </w:rPr>
        <w:t xml:space="preserve">, </w:t>
      </w:r>
      <w:r w:rsidR="009C3DCC" w:rsidRPr="00CE64C5">
        <w:rPr>
          <w:rFonts w:ascii="Sylfaen" w:hAnsi="Sylfaen"/>
          <w:lang w:val="ka-GE"/>
        </w:rPr>
        <w:t>ბიო</w:t>
      </w:r>
      <w:r w:rsidR="00C37256">
        <w:rPr>
          <w:rFonts w:ascii="Sylfaen" w:hAnsi="Sylfaen"/>
          <w:lang w:val="ka-GE"/>
        </w:rPr>
        <w:t xml:space="preserve"> </w:t>
      </w:r>
      <w:r w:rsidR="009C3DCC" w:rsidRPr="00CE64C5">
        <w:rPr>
          <w:rFonts w:ascii="Sylfaen" w:hAnsi="Sylfaen"/>
          <w:lang w:val="ka-GE"/>
        </w:rPr>
        <w:t>დიზელ</w:t>
      </w:r>
      <w:r w:rsidR="00C37256">
        <w:rPr>
          <w:rFonts w:ascii="Sylfaen" w:hAnsi="Sylfaen"/>
          <w:lang w:val="ka-GE"/>
        </w:rPr>
        <w:t xml:space="preserve"> </w:t>
      </w:r>
      <w:r w:rsidR="009C3DCC" w:rsidRPr="00CE64C5">
        <w:rPr>
          <w:rFonts w:ascii="Sylfaen" w:hAnsi="Sylfaen"/>
          <w:lang w:val="ka-GE"/>
        </w:rPr>
        <w:t>ჯორჯიას,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 xml:space="preserve"> </w:t>
      </w:r>
      <w:r w:rsidR="009C3DCC" w:rsidRPr="00CE64C5">
        <w:rPr>
          <w:rFonts w:ascii="Sylfaen" w:hAnsi="Sylfaen"/>
          <w:lang w:val="ka-GE"/>
        </w:rPr>
        <w:t>Shine</w:t>
      </w:r>
      <w:r w:rsidR="00C37256">
        <w:rPr>
          <w:rFonts w:ascii="Sylfaen" w:hAnsi="Sylfaen"/>
          <w:lang w:val="ka-GE"/>
        </w:rPr>
        <w:t xml:space="preserve"> </w:t>
      </w:r>
      <w:r w:rsidR="009C3DCC" w:rsidRPr="00CE64C5">
        <w:rPr>
          <w:rFonts w:ascii="Sylfaen" w:hAnsi="Sylfaen"/>
          <w:lang w:val="ka-GE"/>
        </w:rPr>
        <w:t xml:space="preserve"> Energy ,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 xml:space="preserve"> Luxon</w:t>
      </w:r>
      <w:r w:rsidR="00C37256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 xml:space="preserve"> Power</w:t>
      </w:r>
      <w:r w:rsidR="009C3DCC">
        <w:rPr>
          <w:rFonts w:ascii="Sylfaen" w:hAnsi="Sylfaen"/>
          <w:lang w:val="ka-GE"/>
        </w:rPr>
        <w:t xml:space="preserve"> ის  და სენაკის მერიის წარმომადგენლები.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ჰაკათონი</w:t>
      </w:r>
      <w:r w:rsidR="00DD2343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 xml:space="preserve"> იყო კარგად ორგანიზებული და </w:t>
      </w:r>
      <w:r w:rsidR="00EE3993">
        <w:rPr>
          <w:rFonts w:ascii="Sylfaen" w:hAnsi="Sylfaen"/>
          <w:lang w:val="ka-GE"/>
        </w:rPr>
        <w:t>პროდუქტიული</w:t>
      </w:r>
      <w:r w:rsidR="009C3DCC">
        <w:rPr>
          <w:rFonts w:ascii="Sylfaen" w:hAnsi="Sylfaen"/>
          <w:lang w:val="ka-GE"/>
        </w:rPr>
        <w:t xml:space="preserve">  ღონისძიება,</w:t>
      </w:r>
      <w:r w:rsidR="007B086C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სადაც ცნობიერების ამაღლე</w:t>
      </w:r>
      <w:r w:rsidR="00DD2343">
        <w:rPr>
          <w:rFonts w:ascii="Sylfaen" w:hAnsi="Sylfaen"/>
          <w:lang w:val="ka-GE"/>
        </w:rPr>
        <w:t>ბ</w:t>
      </w:r>
      <w:r w:rsidR="009C3DCC">
        <w:rPr>
          <w:rFonts w:ascii="Sylfaen" w:hAnsi="Sylfaen"/>
          <w:lang w:val="ka-GE"/>
        </w:rPr>
        <w:t>ა გარემოსდაცვით საკითხებზე,</w:t>
      </w:r>
      <w:r w:rsidR="007B086C">
        <w:rPr>
          <w:rFonts w:ascii="Sylfaen" w:hAnsi="Sylfaen"/>
          <w:lang w:val="ka-GE"/>
        </w:rPr>
        <w:t xml:space="preserve"> </w:t>
      </w:r>
      <w:r w:rsidR="009C3DCC">
        <w:rPr>
          <w:rFonts w:ascii="Sylfaen" w:hAnsi="Sylfaen"/>
          <w:lang w:val="ka-GE"/>
        </w:rPr>
        <w:t>ბუნებრივი საფრთხეებით გამოწვეული რისკების შ</w:t>
      </w:r>
      <w:r w:rsidR="00DD2343">
        <w:rPr>
          <w:rFonts w:ascii="Sylfaen" w:hAnsi="Sylfaen"/>
          <w:lang w:val="ka-GE"/>
        </w:rPr>
        <w:t>ე</w:t>
      </w:r>
      <w:r w:rsidR="009C3DCC">
        <w:rPr>
          <w:rFonts w:ascii="Sylfaen" w:hAnsi="Sylfaen"/>
          <w:lang w:val="ka-GE"/>
        </w:rPr>
        <w:t xml:space="preserve">ფასება და პრევენციული ზომების </w:t>
      </w:r>
      <w:r w:rsidR="007B086C">
        <w:rPr>
          <w:rFonts w:ascii="Sylfaen" w:hAnsi="Sylfaen"/>
          <w:lang w:val="ka-GE"/>
        </w:rPr>
        <w:t>გატ</w:t>
      </w:r>
      <w:r w:rsidR="00DD2343">
        <w:rPr>
          <w:rFonts w:ascii="Sylfaen" w:hAnsi="Sylfaen"/>
          <w:lang w:val="ka-GE"/>
        </w:rPr>
        <w:t>არების მეთოდები</w:t>
      </w:r>
      <w:r w:rsidR="00C37256">
        <w:rPr>
          <w:rFonts w:ascii="Sylfaen" w:hAnsi="Sylfaen"/>
          <w:lang w:val="ka-GE"/>
        </w:rPr>
        <w:t xml:space="preserve"> ერთად </w:t>
      </w:r>
      <w:r w:rsidR="00DD2343">
        <w:rPr>
          <w:rFonts w:ascii="Sylfaen" w:hAnsi="Sylfaen"/>
          <w:lang w:val="ka-GE"/>
        </w:rPr>
        <w:t xml:space="preserve"> იყო განხილული,</w:t>
      </w:r>
      <w:r w:rsidR="007B086C">
        <w:rPr>
          <w:rFonts w:ascii="Sylfaen" w:hAnsi="Sylfaen"/>
          <w:lang w:val="ka-GE"/>
        </w:rPr>
        <w:t xml:space="preserve"> </w:t>
      </w:r>
      <w:r w:rsidR="00DD2343">
        <w:rPr>
          <w:rFonts w:ascii="Sylfaen" w:hAnsi="Sylfaen"/>
          <w:lang w:val="ka-GE"/>
        </w:rPr>
        <w:t>რამაც შემდგომ წარმოდგენილ  იდეებში ჰპოვა ასახვა.</w:t>
      </w:r>
      <w:r w:rsidR="00514DB1">
        <w:rPr>
          <w:rFonts w:ascii="Sylfaen" w:hAnsi="Sylfaen"/>
          <w:lang w:val="ka-GE"/>
        </w:rPr>
        <w:t xml:space="preserve">  საუკეთ</w:t>
      </w:r>
      <w:r w:rsidR="00EE3993">
        <w:rPr>
          <w:rFonts w:ascii="Sylfaen" w:hAnsi="Sylfaen"/>
          <w:lang w:val="ka-GE"/>
        </w:rPr>
        <w:t>ე</w:t>
      </w:r>
      <w:r w:rsidR="00514DB1">
        <w:rPr>
          <w:rFonts w:ascii="Sylfaen" w:hAnsi="Sylfaen"/>
          <w:lang w:val="ka-GE"/>
        </w:rPr>
        <w:t>სო იდეების რეალიზებისათვის სენაკის მერიამ 3000-3000 ლარით დააჯილდოვა 2 გუნდი. პარტნიორი ორგანიზაციების მიერ შეირჩა მათი რჩეული გუნდები,</w:t>
      </w:r>
      <w:r w:rsidR="00EE3993">
        <w:rPr>
          <w:rFonts w:ascii="Sylfaen" w:hAnsi="Sylfaen"/>
          <w:lang w:val="ka-GE"/>
        </w:rPr>
        <w:t xml:space="preserve"> რომლებმაც</w:t>
      </w:r>
      <w:r w:rsidR="00514DB1">
        <w:rPr>
          <w:rFonts w:ascii="Sylfaen" w:hAnsi="Sylfaen"/>
          <w:lang w:val="ka-GE"/>
        </w:rPr>
        <w:t xml:space="preserve"> ფულადი თანხა და პარტნიორული  </w:t>
      </w:r>
      <w:r w:rsidR="00EE3993">
        <w:rPr>
          <w:rFonts w:ascii="Sylfaen" w:hAnsi="Sylfaen"/>
          <w:lang w:val="ka-GE"/>
        </w:rPr>
        <w:t>თან</w:t>
      </w:r>
      <w:r w:rsidR="00C37256">
        <w:rPr>
          <w:rFonts w:ascii="Sylfaen" w:hAnsi="Sylfaen"/>
          <w:lang w:val="ka-GE"/>
        </w:rPr>
        <w:t>ამშ</w:t>
      </w:r>
      <w:r w:rsidR="00EE3993">
        <w:rPr>
          <w:rFonts w:ascii="Sylfaen" w:hAnsi="Sylfaen"/>
          <w:lang w:val="ka-GE"/>
        </w:rPr>
        <w:t>რომლობის</w:t>
      </w:r>
      <w:r w:rsidR="00514DB1">
        <w:rPr>
          <w:rFonts w:ascii="Sylfaen" w:hAnsi="Sylfaen"/>
          <w:lang w:val="ka-GE"/>
        </w:rPr>
        <w:t xml:space="preserve"> </w:t>
      </w:r>
      <w:r w:rsidR="00EE3993">
        <w:rPr>
          <w:rFonts w:ascii="Sylfaen" w:hAnsi="Sylfaen"/>
          <w:lang w:val="ka-GE"/>
        </w:rPr>
        <w:t>შეთავაზება მიიღეს კომპანიებისგან</w:t>
      </w:r>
      <w:r w:rsidR="00514DB1">
        <w:rPr>
          <w:rFonts w:ascii="Sylfaen" w:hAnsi="Sylfaen"/>
          <w:lang w:val="ka-GE"/>
        </w:rPr>
        <w:t xml:space="preserve"> .</w:t>
      </w:r>
      <w:r w:rsidR="00DD2343">
        <w:rPr>
          <w:rFonts w:ascii="Sylfaen" w:hAnsi="Sylfaen"/>
          <w:lang w:val="ka-GE"/>
        </w:rPr>
        <w:t xml:space="preserve">( </w:t>
      </w:r>
      <w:r w:rsidR="007B086C">
        <w:rPr>
          <w:rFonts w:ascii="Sylfaen" w:hAnsi="Sylfaen"/>
          <w:lang w:val="ka-GE"/>
        </w:rPr>
        <w:t xml:space="preserve">დეტალური ანგარიში </w:t>
      </w:r>
      <w:r w:rsidR="002F7F25">
        <w:rPr>
          <w:rFonts w:ascii="Sylfaen" w:hAnsi="Sylfaen"/>
          <w:lang w:val="ka-GE"/>
        </w:rPr>
        <w:t xml:space="preserve"> მოცემულია </w:t>
      </w:r>
      <w:r w:rsidR="007B086C">
        <w:rPr>
          <w:rFonts w:ascii="Sylfaen" w:hAnsi="Sylfaen"/>
          <w:lang w:val="ka-GE"/>
        </w:rPr>
        <w:t>დანართში).</w:t>
      </w:r>
    </w:p>
    <w:p w14:paraId="41F4B31F" w14:textId="0F2288CC" w:rsidR="007B086C" w:rsidRPr="009C3DCC" w:rsidRDefault="007B086C" w:rsidP="001A3F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განხორციელებამ გვანახა რომ კერძო-საჯარო დიალოგი უზრუნველყოფს რომ მუნიციპალიტეტის ეკონომიკური განვითარება არ იყოს შემთხვევითი,</w:t>
      </w:r>
      <w:r w:rsidR="00514D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არამედ დაგეგმილი,</w:t>
      </w:r>
      <w:r w:rsidR="00514D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მოსახლეობის საჭიროებებზე მორგებული და ბიზნესის შესაძლებლობებზე დაფუძნებული</w:t>
      </w:r>
      <w:r w:rsidR="00EE3993">
        <w:rPr>
          <w:rFonts w:ascii="Sylfaen" w:hAnsi="Sylfaen"/>
          <w:lang w:val="ka-GE"/>
        </w:rPr>
        <w:t>.</w:t>
      </w:r>
    </w:p>
    <w:p w14:paraId="3D7188EA" w14:textId="479E553F" w:rsidR="00A17C56" w:rsidRPr="00DD2343" w:rsidRDefault="00A17C56" w:rsidP="001A3F73">
      <w:p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</w:p>
    <w:p w14:paraId="20391C5E" w14:textId="4A020AC1" w:rsidR="00A17C56" w:rsidRPr="00DD2343" w:rsidRDefault="00A17C56" w:rsidP="001A3F73">
      <w:p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</w:p>
    <w:p w14:paraId="4B636854" w14:textId="3FA62CAB" w:rsidR="00A17C56" w:rsidRPr="00DD2343" w:rsidRDefault="00A17C56" w:rsidP="001A3F73">
      <w:p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</w:p>
    <w:p w14:paraId="650C60E7" w14:textId="2A7191CC" w:rsidR="00A17C56" w:rsidRDefault="00A17C56" w:rsidP="001A3F73">
      <w:pPr>
        <w:autoSpaceDE w:val="0"/>
        <w:autoSpaceDN w:val="0"/>
        <w:adjustRightInd w:val="0"/>
        <w:spacing w:after="0" w:line="240" w:lineRule="auto"/>
        <w:jc w:val="both"/>
        <w:rPr>
          <w:b/>
          <w:lang w:val="ka-GE"/>
        </w:rPr>
      </w:pPr>
      <w:r w:rsidRPr="002F7F25">
        <w:rPr>
          <w:b/>
          <w:lang w:val="ka-GE"/>
        </w:rPr>
        <w:t xml:space="preserve">პროექტის განხორციელებისათვის მიღებული/გაფორმებული გადაწყვეტილებების ,ან პროექტთან დაკავშირებული დოკუმენტების </w:t>
      </w:r>
      <w:r w:rsidR="00514DB1" w:rsidRPr="002F7F25">
        <w:rPr>
          <w:b/>
          <w:lang w:val="ka-GE"/>
        </w:rPr>
        <w:t>ჩ</w:t>
      </w:r>
      <w:r w:rsidRPr="002F7F25">
        <w:rPr>
          <w:b/>
          <w:lang w:val="ka-GE"/>
        </w:rPr>
        <w:t>ამონათვალი</w:t>
      </w:r>
      <w:r w:rsidR="002F7F25">
        <w:rPr>
          <w:b/>
          <w:lang w:val="ka-GE"/>
        </w:rPr>
        <w:t>:</w:t>
      </w:r>
    </w:p>
    <w:p w14:paraId="61F30A1C" w14:textId="77777777" w:rsidR="00EE3993" w:rsidRDefault="00EE3993" w:rsidP="001A3F73">
      <w:pPr>
        <w:autoSpaceDE w:val="0"/>
        <w:autoSpaceDN w:val="0"/>
        <w:adjustRightInd w:val="0"/>
        <w:spacing w:after="0" w:line="240" w:lineRule="auto"/>
        <w:jc w:val="both"/>
        <w:rPr>
          <w:b/>
          <w:lang w:val="ka-GE"/>
        </w:rPr>
      </w:pPr>
    </w:p>
    <w:p w14:paraId="2B900E6D" w14:textId="77777777" w:rsidR="00EE3993" w:rsidRPr="00CD2F66" w:rsidRDefault="00EE3993" w:rsidP="001A3F73">
      <w:pPr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     1.</w:t>
      </w:r>
      <w:r w:rsidRPr="00CD2F66">
        <w:rPr>
          <w:rFonts w:ascii="Sylfaen" w:hAnsi="Sylfaen" w:cs="Sylfaen"/>
          <w:bCs/>
          <w:lang w:val="ka-GE"/>
        </w:rPr>
        <w:t>„სენაკის მუნიციპალიტეტის 2025 წლის ბიუჯეტის დამტკიცების შესახებ“</w:t>
      </w:r>
    </w:p>
    <w:p w14:paraId="5086430A" w14:textId="77777777" w:rsidR="00EE3993" w:rsidRPr="00EE2673" w:rsidRDefault="00EE3993" w:rsidP="001A3F73">
      <w:pPr>
        <w:pStyle w:val="ListParagraph"/>
        <w:ind w:left="1290"/>
        <w:jc w:val="both"/>
        <w:rPr>
          <w:rFonts w:ascii="Sylfaen" w:hAnsi="Sylfaen" w:cs="Sylfaen"/>
          <w:bCs/>
          <w:lang w:val="ka-GE"/>
        </w:rPr>
      </w:pPr>
      <w:r w:rsidRPr="00EE2673">
        <w:rPr>
          <w:rFonts w:ascii="Sylfaen" w:hAnsi="Sylfaen" w:cs="Sylfaen"/>
          <w:bCs/>
          <w:lang w:val="ka-GE"/>
        </w:rPr>
        <w:t xml:space="preserve"> </w:t>
      </w:r>
      <w:r w:rsidRPr="00EE2673">
        <w:rPr>
          <w:rFonts w:ascii="Sylfaen" w:hAnsi="Sylfaen"/>
          <w:lang w:val="ka-GE"/>
        </w:rPr>
        <w:t xml:space="preserve">    (პროგრამული კოდი</w:t>
      </w:r>
      <w:r>
        <w:rPr>
          <w:rFonts w:ascii="Sylfaen" w:hAnsi="Sylfaen"/>
          <w:lang w:val="ka-GE"/>
        </w:rPr>
        <w:t xml:space="preserve"> 0204)</w:t>
      </w:r>
    </w:p>
    <w:p w14:paraId="49C6AF7F" w14:textId="77777777" w:rsidR="00EE3993" w:rsidRPr="00371212" w:rsidRDefault="00EE3993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2</w:t>
      </w:r>
      <w:r w:rsidRPr="00EE2673">
        <w:rPr>
          <w:rFonts w:ascii="Sylfaen" w:hAnsi="Sylfaen" w:cstheme="minorHAnsi"/>
          <w:noProof/>
          <w:shd w:val="clear" w:color="auto" w:fill="FFFFFF"/>
          <w:lang w:val="ka-GE"/>
        </w:rPr>
        <w:t>.</w:t>
      </w:r>
      <w:r>
        <w:rPr>
          <w:rFonts w:ascii="Sylfaen" w:hAnsi="Sylfaen" w:cstheme="minorHAnsi"/>
          <w:noProof/>
          <w:shd w:val="clear" w:color="auto" w:fill="FFFFFF"/>
          <w:lang w:val="ka-GE"/>
        </w:rPr>
        <w:t>სენაკის მუნიციპალიტეტის 2026-2029 წლების პრიორიტეტების დოკუმენტი</w:t>
      </w:r>
    </w:p>
    <w:p w14:paraId="6647854F" w14:textId="77777777" w:rsidR="00EE3993" w:rsidRDefault="00EE3993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 w:rsidRPr="00EE2673">
        <w:rPr>
          <w:rFonts w:ascii="Sylfaen" w:hAnsi="Sylfaen" w:cstheme="minorHAnsi"/>
          <w:noProof/>
          <w:shd w:val="clear" w:color="auto" w:fill="FFFFFF"/>
          <w:lang w:val="ka-GE"/>
        </w:rPr>
        <w:t xml:space="preserve"> 3.</w:t>
      </w: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 სენაკის მუნიციპალიტეტის მერიასა და ტექნოპარკს შორის დადებული ურთიერთთანამშრომლობის მემორანდუმი.</w:t>
      </w:r>
    </w:p>
    <w:p w14:paraId="60D2104C" w14:textId="77777777" w:rsidR="00EE3993" w:rsidRDefault="00EE3993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</w:rPr>
        <w:t>4.</w:t>
      </w:r>
      <w:r w:rsidRPr="00D179FC">
        <w:rPr>
          <w:rFonts w:ascii="Sylfaen" w:hAnsi="Sylfaen" w:cstheme="minorHAnsi"/>
          <w:noProof/>
          <w:shd w:val="clear" w:color="auto" w:fill="FFFFFF"/>
          <w:lang w:val="ka-GE"/>
        </w:rPr>
        <w:t xml:space="preserve">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ერთობლივი პროექტის </w:t>
      </w:r>
      <w:r>
        <w:rPr>
          <w:rFonts w:ascii="Sylfaen" w:hAnsi="Sylfaen" w:cstheme="minorHAnsi"/>
          <w:noProof/>
          <w:shd w:val="clear" w:color="auto" w:fill="FFFFFF"/>
        </w:rPr>
        <w:t xml:space="preserve">Tecinovate senaki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>-ფინალური ანგარიში</w:t>
      </w:r>
    </w:p>
    <w:p w14:paraId="75C82353" w14:textId="77777777" w:rsidR="00EE3993" w:rsidRPr="00581C67" w:rsidRDefault="00EE3993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5.პროექტის </w:t>
      </w:r>
      <w:r>
        <w:rPr>
          <w:rFonts w:ascii="Sylfaen" w:hAnsi="Sylfaen" w:cstheme="minorHAnsi"/>
          <w:noProof/>
          <w:shd w:val="clear" w:color="auto" w:fill="FFFFFF"/>
        </w:rPr>
        <w:t xml:space="preserve">Climate chak 2025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>ის ფინალური ანგარიში</w:t>
      </w:r>
    </w:p>
    <w:p w14:paraId="1A0020B0" w14:textId="77777777" w:rsidR="00EE3993" w:rsidRDefault="00EE3993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4.შემაჯამებელი ოქმი</w:t>
      </w:r>
    </w:p>
    <w:p w14:paraId="11F2CB65" w14:textId="77777777" w:rsidR="00EE3993" w:rsidRPr="00D179FC" w:rsidRDefault="00EE3993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5.აგროტექნოლოგიური კვირეულის ფინალური ანგარიში</w:t>
      </w:r>
    </w:p>
    <w:p w14:paraId="6148AE18" w14:textId="77777777" w:rsidR="00A17C56" w:rsidRPr="002F7F25" w:rsidRDefault="00A17C56" w:rsidP="001A3F73">
      <w:pPr>
        <w:jc w:val="both"/>
        <w:rPr>
          <w:b/>
          <w:lang w:val="ka-GE"/>
        </w:rPr>
      </w:pPr>
    </w:p>
    <w:p w14:paraId="5DC5528B" w14:textId="77777777" w:rsidR="009D592E" w:rsidRPr="002F7F25" w:rsidRDefault="009D592E" w:rsidP="001A3F73">
      <w:pPr>
        <w:jc w:val="both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p w14:paraId="10E5F5D4" w14:textId="0F34AE3D" w:rsidR="0015665A" w:rsidRPr="00024314" w:rsidRDefault="0015665A" w:rsidP="001A3F73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  <w:r w:rsidRPr="00460368">
        <w:rPr>
          <w:rFonts w:ascii="Sylfaen" w:hAnsi="Sylfaen"/>
          <w:b/>
          <w:sz w:val="20"/>
          <w:szCs w:val="20"/>
          <w:lang w:val="ka-GE"/>
        </w:rPr>
        <w:t xml:space="preserve">ინფორმაცია მოქალაქეების, სხვადასხვა ორგანიზაციებისა და </w:t>
      </w:r>
      <w:r w:rsidRPr="00460368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460368">
        <w:rPr>
          <w:rFonts w:ascii="Sylfaen" w:hAnsi="Sylfaen"/>
          <w:b/>
          <w:sz w:val="20"/>
          <w:szCs w:val="20"/>
          <w:lang w:val="ka-GE"/>
        </w:rPr>
        <w:t>ჩართულობის</w:t>
      </w:r>
      <w:r w:rsidRPr="00460368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460368">
        <w:rPr>
          <w:rFonts w:ascii="Sylfaen" w:hAnsi="Sylfaen"/>
          <w:b/>
          <w:sz w:val="20"/>
          <w:szCs w:val="20"/>
          <w:lang w:val="ka-GE"/>
        </w:rPr>
        <w:t>შესახებ;</w:t>
      </w:r>
    </w:p>
    <w:p w14:paraId="49F10753" w14:textId="14FD0E14" w:rsidR="00024314" w:rsidRPr="00AF10EA" w:rsidRDefault="00AF10EA" w:rsidP="001A3F73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აღნიშნულ პროცესებში </w:t>
      </w:r>
      <w:r w:rsidR="00024314" w:rsidRPr="00024314">
        <w:rPr>
          <w:rFonts w:ascii="Sylfaen" w:hAnsi="Sylfaen"/>
          <w:lang w:val="ka-GE"/>
        </w:rPr>
        <w:t xml:space="preserve">ჩართული იყო </w:t>
      </w:r>
      <w:r>
        <w:rPr>
          <w:rFonts w:ascii="Sylfaen" w:hAnsi="Sylfaen"/>
          <w:lang w:val="ka-GE"/>
        </w:rPr>
        <w:t>შემდეგი</w:t>
      </w:r>
      <w:r w:rsidR="00024314" w:rsidRPr="00024314">
        <w:rPr>
          <w:rFonts w:ascii="Sylfaen" w:hAnsi="Sylfaen"/>
          <w:lang w:val="ka-GE"/>
        </w:rPr>
        <w:t xml:space="preserve"> მხარე</w:t>
      </w:r>
      <w:r>
        <w:rPr>
          <w:rFonts w:ascii="Sylfaen" w:hAnsi="Sylfaen"/>
          <w:lang w:val="ka-GE"/>
        </w:rPr>
        <w:t>ები</w:t>
      </w:r>
      <w:r w:rsidR="00024314" w:rsidRPr="00024314">
        <w:rPr>
          <w:rFonts w:ascii="Sylfaen" w:hAnsi="Sylfaen"/>
          <w:lang w:val="ka-GE"/>
        </w:rPr>
        <w:t xml:space="preserve">- სენაკის მუნიციპალიტეტის მერია- მოსახლეობა  - სენაკის ტექნოპარკი </w:t>
      </w:r>
      <w:r>
        <w:rPr>
          <w:rFonts w:ascii="Sylfaen" w:hAnsi="Sylfaen"/>
          <w:lang w:val="ka-GE"/>
        </w:rPr>
        <w:t>,საქართ</w:t>
      </w:r>
      <w:r w:rsidR="00434FFE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ელოს გარემოს</w:t>
      </w:r>
      <w:r w:rsidR="00434FF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დაცვისა და სოფლის 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მეურნეობის სამინისტროს საინფორმაციო-საკონსულტაციო ცენტრი,სენაკის საგანმანათლებლო რესურსცენტრი და შპს </w:t>
      </w:r>
      <w:r>
        <w:rPr>
          <w:rFonts w:ascii="Sylfaen" w:hAnsi="Sylfaen" w:cstheme="minorHAnsi"/>
          <w:noProof/>
          <w:shd w:val="clear" w:color="auto" w:fill="FFFFFF"/>
        </w:rPr>
        <w:t>ESKO-S.</w:t>
      </w:r>
      <w:r w:rsidR="00024314" w:rsidRPr="00AF10EA">
        <w:rPr>
          <w:rFonts w:ascii="Sylfaen" w:hAnsi="Sylfaen"/>
          <w:lang w:val="ka-GE"/>
        </w:rPr>
        <w:t xml:space="preserve"> </w:t>
      </w:r>
    </w:p>
    <w:p w14:paraId="730D0936" w14:textId="634558FD" w:rsidR="00024314" w:rsidRPr="00024314" w:rsidRDefault="00024314" w:rsidP="001A3F73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024314">
        <w:rPr>
          <w:rFonts w:ascii="Sylfaen" w:hAnsi="Sylfaen"/>
          <w:lang w:val="ka-GE"/>
        </w:rPr>
        <w:t>მნიშვნელოვანია რომ, მეორე მხარე - მოსახლეობა-</w:t>
      </w:r>
      <w:r>
        <w:rPr>
          <w:rFonts w:ascii="Sylfaen" w:hAnsi="Sylfaen"/>
          <w:lang w:val="ka-GE"/>
        </w:rPr>
        <w:t>წარმოდგენილი იყო</w:t>
      </w:r>
      <w:r w:rsidRPr="0002431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მრავალფეროვანი სპექტრით ,განსხვავებული საჭიროებებით და მიზნებით</w:t>
      </w:r>
      <w:r w:rsidRPr="00024314">
        <w:rPr>
          <w:rFonts w:ascii="Sylfaen" w:hAnsi="Sylfaen"/>
          <w:lang w:val="ka-GE"/>
        </w:rPr>
        <w:t>: კერძო -საჯარო დიალოგის ფორმატში ჩართული იყვნენ ქალთა ჯგუფები, ახალგაზრდები, ფერმერები და მცირე მეწარმეები</w:t>
      </w:r>
      <w:r>
        <w:rPr>
          <w:rFonts w:ascii="Sylfaen" w:hAnsi="Sylfaen"/>
          <w:lang w:val="ka-GE"/>
        </w:rPr>
        <w:t>,</w:t>
      </w:r>
      <w:r w:rsidR="00AF10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434FFE">
        <w:rPr>
          <w:rFonts w:ascii="Sylfaen" w:hAnsi="Sylfaen"/>
          <w:lang w:val="ka-GE"/>
        </w:rPr>
        <w:t>განხორც</w:t>
      </w:r>
      <w:r>
        <w:rPr>
          <w:rFonts w:ascii="Sylfaen" w:hAnsi="Sylfaen"/>
          <w:lang w:val="ka-GE"/>
        </w:rPr>
        <w:t>იელდა მათზე მორგებული აქტივობები.</w:t>
      </w:r>
      <w:r w:rsidRPr="00024314">
        <w:rPr>
          <w:rFonts w:ascii="Sylfaen" w:hAnsi="Sylfaen"/>
          <w:lang w:val="ka-GE"/>
        </w:rPr>
        <w:t xml:space="preserve"> დიალოგის </w:t>
      </w:r>
      <w:r>
        <w:rPr>
          <w:rFonts w:ascii="Sylfaen" w:hAnsi="Sylfaen"/>
          <w:lang w:val="ka-GE"/>
        </w:rPr>
        <w:t>შ</w:t>
      </w:r>
      <w:r w:rsidRPr="00024314">
        <w:rPr>
          <w:rFonts w:ascii="Sylfaen" w:hAnsi="Sylfaen"/>
          <w:lang w:val="ka-GE"/>
        </w:rPr>
        <w:t>ედეგად კი</w:t>
      </w:r>
      <w:r>
        <w:rPr>
          <w:rFonts w:ascii="Sylfaen" w:hAnsi="Sylfaen"/>
          <w:lang w:val="ka-GE"/>
        </w:rPr>
        <w:t xml:space="preserve"> ჩ</w:t>
      </w:r>
      <w:r w:rsidRPr="00024314">
        <w:rPr>
          <w:rFonts w:ascii="Sylfaen" w:hAnsi="Sylfaen"/>
          <w:lang w:val="ka-GE"/>
        </w:rPr>
        <w:t xml:space="preserve">ამოყალიბდა პარტნიორული ურთიერთობა </w:t>
      </w:r>
      <w:r w:rsidR="00434FFE">
        <w:rPr>
          <w:rFonts w:ascii="Sylfaen" w:hAnsi="Sylfaen"/>
          <w:lang w:val="ka-GE"/>
        </w:rPr>
        <w:t>კერძო და საჯარო სექტორთან</w:t>
      </w:r>
      <w:r w:rsidRPr="0002431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024314">
        <w:rPr>
          <w:rFonts w:ascii="Sylfaen" w:hAnsi="Sylfaen"/>
          <w:lang w:val="ka-GE"/>
        </w:rPr>
        <w:t>რომელიც</w:t>
      </w:r>
      <w:r>
        <w:rPr>
          <w:rFonts w:ascii="Sylfaen" w:hAnsi="Sylfaen"/>
          <w:lang w:val="ka-GE"/>
        </w:rPr>
        <w:t xml:space="preserve"> სამიზნე ბენეფიციარების </w:t>
      </w:r>
      <w:r w:rsidRPr="0002431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განვით</w:t>
      </w:r>
      <w:r w:rsidRPr="00024314">
        <w:rPr>
          <w:rFonts w:ascii="Sylfaen" w:hAnsi="Sylfaen"/>
          <w:lang w:val="ka-GE"/>
        </w:rPr>
        <w:t>არებაზე და ეკონომიკურ სარგებლის მიღების შედეგით დასრულდა.</w:t>
      </w:r>
    </w:p>
    <w:p w14:paraId="0C6583E2" w14:textId="566F8456" w:rsidR="004C7F83" w:rsidRPr="00024314" w:rsidRDefault="004C7F83" w:rsidP="001A3F73">
      <w:pPr>
        <w:spacing w:after="0"/>
        <w:jc w:val="both"/>
        <w:rPr>
          <w:rFonts w:ascii="Sylfaen" w:hAnsi="Sylfaen"/>
          <w:i/>
          <w:u w:val="single"/>
          <w:lang w:val="ka-GE"/>
        </w:rPr>
      </w:pPr>
    </w:p>
    <w:p w14:paraId="37870959" w14:textId="77777777" w:rsidR="000B37B0" w:rsidRPr="000B37B0" w:rsidRDefault="0015665A" w:rsidP="001A3F73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  <w:r w:rsidRPr="00460368">
        <w:rPr>
          <w:rFonts w:ascii="Sylfaen" w:hAnsi="Sylfaen"/>
          <w:b/>
          <w:sz w:val="20"/>
          <w:szCs w:val="20"/>
          <w:lang w:val="ka-GE"/>
        </w:rPr>
        <w:t>ინფორმაცია პროექტისთვის გამოყენებული რესურსის შესახებ. მ.შ.:</w:t>
      </w:r>
      <w:r w:rsidRPr="00460368">
        <w:rPr>
          <w:rFonts w:ascii="Sylfaen" w:hAnsi="Sylfaen"/>
          <w:sz w:val="20"/>
          <w:szCs w:val="20"/>
          <w:lang w:val="ka-GE"/>
        </w:rPr>
        <w:t xml:space="preserve"> </w:t>
      </w:r>
    </w:p>
    <w:p w14:paraId="699407CC" w14:textId="01F264E2" w:rsidR="0015665A" w:rsidRPr="004C5518" w:rsidRDefault="0015665A" w:rsidP="001A3F73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 w:rsidRPr="00D714F9">
        <w:rPr>
          <w:rFonts w:ascii="Sylfaen" w:hAnsi="Sylfaen"/>
          <w:lang w:val="ka-GE"/>
        </w:rPr>
        <w:t>ა) ადამიანური რესურსი -</w:t>
      </w:r>
      <w:r w:rsidR="0014669E" w:rsidRPr="00D714F9">
        <w:rPr>
          <w:rFonts w:ascii="Sylfaen" w:hAnsi="Sylfaen" w:cstheme="minorHAnsi"/>
          <w:noProof/>
          <w:shd w:val="clear" w:color="auto" w:fill="FFFFFF"/>
          <w:lang w:val="ka-GE"/>
        </w:rPr>
        <w:t>სენაკის</w:t>
      </w:r>
      <w:r w:rsidR="00961DEC" w:rsidRPr="00D714F9">
        <w:rPr>
          <w:rFonts w:ascii="Sylfaen" w:hAnsi="Sylfaen" w:cstheme="minorHAnsi"/>
          <w:noProof/>
          <w:shd w:val="clear" w:color="auto" w:fill="FFFFFF"/>
          <w:lang w:val="ka-GE"/>
        </w:rPr>
        <w:t xml:space="preserve"> მუნიციპალიტეტის მერიის </w:t>
      </w:r>
      <w:r w:rsidR="004C5518">
        <w:rPr>
          <w:rFonts w:ascii="Sylfaen" w:hAnsi="Sylfaen" w:cstheme="minorHAnsi"/>
          <w:noProof/>
          <w:shd w:val="clear" w:color="auto" w:fill="FFFFFF"/>
          <w:lang w:val="ka-GE"/>
        </w:rPr>
        <w:t>შესაბამისი სამსახურების თანამშრომლები,</w:t>
      </w:r>
      <w:r w:rsidR="00AF10EA">
        <w:rPr>
          <w:rFonts w:ascii="Sylfaen" w:hAnsi="Sylfaen" w:cstheme="minorHAnsi"/>
          <w:noProof/>
          <w:shd w:val="clear" w:color="auto" w:fill="FFFFFF"/>
          <w:lang w:val="ka-GE"/>
        </w:rPr>
        <w:t>ტექნოპარკი</w:t>
      </w:r>
      <w:r w:rsidR="00434FFE">
        <w:rPr>
          <w:rFonts w:ascii="Sylfaen" w:hAnsi="Sylfaen" w:cstheme="minorHAnsi"/>
          <w:noProof/>
          <w:shd w:val="clear" w:color="auto" w:fill="FFFFFF"/>
          <w:lang w:val="ka-GE"/>
        </w:rPr>
        <w:t>ს თანამშრომლები</w:t>
      </w:r>
      <w:r w:rsidR="00AF10EA">
        <w:rPr>
          <w:rFonts w:ascii="Sylfaen" w:hAnsi="Sylfaen" w:cstheme="minorHAnsi"/>
          <w:noProof/>
          <w:shd w:val="clear" w:color="auto" w:fill="FFFFFF"/>
          <w:lang w:val="ka-GE"/>
        </w:rPr>
        <w:t>,საქართველოს გარემოს დაცვისა და სოფლის მეურნეობის სამინისტროს საინფორმაციო-საკონსულტაციო ცენტრი,სენაკის საგანმანათლებლო რესურსცენტრი</w:t>
      </w:r>
      <w:r w:rsidR="004C5518">
        <w:rPr>
          <w:rFonts w:ascii="Sylfaen" w:hAnsi="Sylfaen" w:cstheme="minorHAnsi"/>
          <w:noProof/>
          <w:shd w:val="clear" w:color="auto" w:fill="FFFFFF"/>
          <w:lang w:val="ka-GE"/>
        </w:rPr>
        <w:t xml:space="preserve"> და შპს </w:t>
      </w:r>
      <w:r w:rsidR="004C5518">
        <w:rPr>
          <w:rFonts w:ascii="Sylfaen" w:hAnsi="Sylfaen" w:cstheme="minorHAnsi"/>
          <w:noProof/>
          <w:shd w:val="clear" w:color="auto" w:fill="FFFFFF"/>
        </w:rPr>
        <w:t xml:space="preserve">ESKO-S </w:t>
      </w:r>
      <w:r w:rsidR="004C5518">
        <w:rPr>
          <w:rFonts w:ascii="Sylfaen" w:hAnsi="Sylfaen" w:cstheme="minorHAnsi"/>
          <w:noProof/>
          <w:shd w:val="clear" w:color="auto" w:fill="FFFFFF"/>
          <w:lang w:val="ka-GE"/>
        </w:rPr>
        <w:t>თანამშრომლები</w:t>
      </w:r>
    </w:p>
    <w:p w14:paraId="6EFC0841" w14:textId="3F2FDB5C" w:rsidR="0015665A" w:rsidRPr="00D714F9" w:rsidRDefault="0015665A" w:rsidP="001A3F73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D714F9">
        <w:rPr>
          <w:rFonts w:ascii="Sylfaen" w:hAnsi="Sylfaen"/>
          <w:lang w:val="ka-GE"/>
        </w:rPr>
        <w:t xml:space="preserve">ბ) ფინანსური - </w:t>
      </w:r>
      <w:r w:rsidR="004C5518">
        <w:rPr>
          <w:rFonts w:ascii="Sylfaen" w:hAnsi="Sylfaen"/>
          <w:lang w:val="ka-GE"/>
        </w:rPr>
        <w:t xml:space="preserve">  სენაკის ტექნოპარკის ბიუჯეტი, თანადაფინანსებით სენაკის მუნიციპალიტეტის მერიის  ადგილობრივი ბიუჯეტი.</w:t>
      </w:r>
    </w:p>
    <w:p w14:paraId="55D59C13" w14:textId="45E8A3AD" w:rsidR="0015665A" w:rsidRDefault="0015665A" w:rsidP="001A3F73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D714F9">
        <w:rPr>
          <w:rFonts w:ascii="Sylfaen" w:hAnsi="Sylfaen"/>
          <w:lang w:val="ka-GE"/>
        </w:rPr>
        <w:t>გ)გამოყენებული</w:t>
      </w:r>
      <w:r w:rsidR="0025465F" w:rsidRPr="00D714F9">
        <w:rPr>
          <w:rFonts w:ascii="Sylfaen" w:hAnsi="Sylfaen"/>
          <w:lang w:val="ka-GE"/>
        </w:rPr>
        <w:t xml:space="preserve"> </w:t>
      </w:r>
      <w:r w:rsidRPr="00D714F9">
        <w:rPr>
          <w:rFonts w:ascii="Sylfaen" w:hAnsi="Sylfaen"/>
          <w:lang w:val="ka-GE"/>
        </w:rPr>
        <w:t>მატერიალურ-ტექნიკური</w:t>
      </w:r>
      <w:r w:rsidR="0025465F" w:rsidRPr="00D714F9">
        <w:rPr>
          <w:rFonts w:ascii="Sylfaen" w:hAnsi="Sylfaen"/>
          <w:lang w:val="ka-GE"/>
        </w:rPr>
        <w:t xml:space="preserve"> </w:t>
      </w:r>
      <w:r w:rsidRPr="00D714F9">
        <w:rPr>
          <w:rFonts w:ascii="Sylfaen" w:hAnsi="Sylfaen"/>
          <w:lang w:val="ka-GE"/>
        </w:rPr>
        <w:t>რესურსი</w:t>
      </w:r>
      <w:r w:rsidR="0025465F" w:rsidRPr="00D714F9">
        <w:rPr>
          <w:rFonts w:ascii="Sylfaen" w:hAnsi="Sylfaen"/>
          <w:lang w:val="ka-GE"/>
        </w:rPr>
        <w:t>-</w:t>
      </w:r>
      <w:r w:rsidR="004C5518">
        <w:rPr>
          <w:rFonts w:ascii="Sylfaen" w:hAnsi="Sylfaen"/>
          <w:lang w:val="ka-GE"/>
        </w:rPr>
        <w:t xml:space="preserve"> სენაკის ტექნოპარკის სასწავლო ლაბორატორია და საკონფერენციო სივრცეები,</w:t>
      </w:r>
      <w:r w:rsidR="00434FFE">
        <w:rPr>
          <w:rFonts w:ascii="Sylfaen" w:hAnsi="Sylfaen"/>
          <w:lang w:val="ka-GE"/>
        </w:rPr>
        <w:t xml:space="preserve"> </w:t>
      </w:r>
      <w:r w:rsidR="0025465F" w:rsidRPr="00D714F9">
        <w:rPr>
          <w:rFonts w:ascii="Sylfaen" w:hAnsi="Sylfaen"/>
          <w:lang w:val="ka-GE"/>
        </w:rPr>
        <w:t xml:space="preserve">მუნიციპალიტეტის ოფიციალური ვებ-გვერდი, მერიისა და </w:t>
      </w:r>
      <w:r w:rsidR="004C5518">
        <w:rPr>
          <w:rFonts w:ascii="Sylfaen" w:hAnsi="Sylfaen"/>
          <w:lang w:val="ka-GE"/>
        </w:rPr>
        <w:t xml:space="preserve">სენაკის ტექნოპარკის </w:t>
      </w:r>
      <w:r w:rsidR="0025465F" w:rsidRPr="00D714F9">
        <w:rPr>
          <w:rFonts w:ascii="Sylfaen" w:hAnsi="Sylfaen"/>
          <w:lang w:val="ka-GE"/>
        </w:rPr>
        <w:t xml:space="preserve"> </w:t>
      </w:r>
      <w:r w:rsidR="0025465F" w:rsidRPr="00D714F9">
        <w:rPr>
          <w:rFonts w:ascii="Sylfaen" w:hAnsi="Sylfaen"/>
        </w:rPr>
        <w:t>facebook</w:t>
      </w:r>
      <w:r w:rsidR="0025465F" w:rsidRPr="00D714F9">
        <w:rPr>
          <w:rFonts w:ascii="Sylfaen" w:hAnsi="Sylfaen"/>
          <w:lang w:val="ka-GE"/>
        </w:rPr>
        <w:t xml:space="preserve">-გვერდები, </w:t>
      </w:r>
      <w:r w:rsidR="004C5518">
        <w:rPr>
          <w:rFonts w:ascii="Sylfaen" w:hAnsi="Sylfaen"/>
          <w:lang w:val="ka-GE"/>
        </w:rPr>
        <w:t xml:space="preserve"> </w:t>
      </w:r>
      <w:r w:rsidR="00434FFE">
        <w:rPr>
          <w:rFonts w:ascii="Sylfaen" w:hAnsi="Sylfaen"/>
          <w:lang w:val="ka-GE"/>
        </w:rPr>
        <w:t>ბაზალეთ</w:t>
      </w:r>
      <w:r w:rsidR="004C5518">
        <w:rPr>
          <w:rFonts w:ascii="Sylfaen" w:hAnsi="Sylfaen"/>
          <w:lang w:val="ka-GE"/>
        </w:rPr>
        <w:t>ის მწვანე ინჟინერიის ცენტრის სასწავლო ლაბორატორია</w:t>
      </w:r>
      <w:r w:rsidR="00321884">
        <w:rPr>
          <w:rFonts w:ascii="Sylfaen" w:hAnsi="Sylfaen"/>
          <w:lang w:val="ka-GE"/>
        </w:rPr>
        <w:t>.</w:t>
      </w:r>
    </w:p>
    <w:p w14:paraId="08DC0FC0" w14:textId="77777777" w:rsidR="00321884" w:rsidRPr="00D714F9" w:rsidRDefault="00321884" w:rsidP="001A3F73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5C3E341B" w14:textId="7D54DB70" w:rsidR="00901298" w:rsidRPr="00321884" w:rsidRDefault="0015665A" w:rsidP="001A3F73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  <w:r w:rsidRPr="00716828">
        <w:rPr>
          <w:rFonts w:ascii="Sylfaen" w:hAnsi="Sylfaen"/>
          <w:b/>
          <w:sz w:val="20"/>
          <w:szCs w:val="20"/>
          <w:lang w:val="ka-GE"/>
        </w:rPr>
        <w:t>პროექტის განხორციელების პროცესში გამოკვეთილი პრობლემებისა და მათი გადაჭრის გზების აღწერა;</w:t>
      </w:r>
      <w:r w:rsidR="00814819" w:rsidRPr="00716828">
        <w:rPr>
          <w:rFonts w:ascii="Sylfaen" w:hAnsi="Sylfaen"/>
          <w:sz w:val="20"/>
          <w:szCs w:val="20"/>
          <w:lang w:val="ka-GE"/>
        </w:rPr>
        <w:t xml:space="preserve"> </w:t>
      </w:r>
    </w:p>
    <w:p w14:paraId="3B735BB6" w14:textId="094183ED" w:rsidR="00321884" w:rsidRPr="00321884" w:rsidRDefault="00321884" w:rsidP="001A3F73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321884">
        <w:rPr>
          <w:rFonts w:ascii="Sylfaen" w:hAnsi="Sylfaen"/>
          <w:lang w:val="ka-GE"/>
        </w:rPr>
        <w:t>პროექტის განხორციელების პროცესში პრობლემები არ გამოკვეთილა.</w:t>
      </w:r>
    </w:p>
    <w:p w14:paraId="74682F50" w14:textId="22D0FD88" w:rsidR="00901298" w:rsidRPr="00321884" w:rsidRDefault="00901298" w:rsidP="001A3F73">
      <w:pPr>
        <w:ind w:left="1080"/>
        <w:jc w:val="both"/>
        <w:rPr>
          <w:rFonts w:ascii="Sylfaen" w:hAnsi="Sylfaen"/>
          <w:i/>
          <w:u w:val="single"/>
          <w:lang w:val="ka-GE"/>
        </w:rPr>
      </w:pPr>
    </w:p>
    <w:p w14:paraId="4A736F37" w14:textId="77777777" w:rsidR="00716828" w:rsidRPr="00716828" w:rsidRDefault="0015665A" w:rsidP="001A3F73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  <w:r w:rsidRPr="00716828">
        <w:rPr>
          <w:rFonts w:ascii="Sylfaen" w:hAnsi="Sylfaen"/>
          <w:b/>
          <w:sz w:val="20"/>
          <w:szCs w:val="20"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Pr="00716828">
        <w:rPr>
          <w:rFonts w:ascii="Sylfaen" w:hAnsi="Sylfaen"/>
          <w:sz w:val="20"/>
          <w:szCs w:val="20"/>
          <w:lang w:val="ka-GE"/>
        </w:rPr>
        <w:t xml:space="preserve"> </w:t>
      </w:r>
      <w:r w:rsidR="00814819" w:rsidRPr="00716828">
        <w:rPr>
          <w:rFonts w:ascii="Sylfaen" w:hAnsi="Sylfaen"/>
          <w:sz w:val="20"/>
          <w:szCs w:val="20"/>
          <w:lang w:val="ka-GE"/>
        </w:rPr>
        <w:t xml:space="preserve"> </w:t>
      </w:r>
    </w:p>
    <w:p w14:paraId="422F250E" w14:textId="41775364" w:rsidR="0015665A" w:rsidRPr="007B28E1" w:rsidRDefault="00AF10EA" w:rsidP="001A3F73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დაგეგმვის პროცესი დაიწყო სენაკის მუნიციპალიტეტის მერის და სენაკის ტექნოპარკის მენეჯერის დიალოგით , რომელიც გაგრძელდა მერიის ეკონომიკური სამსახურთან ერთად </w:t>
      </w:r>
      <w:r w:rsidR="00AC4EA7">
        <w:rPr>
          <w:rFonts w:ascii="Sylfaen" w:hAnsi="Sylfaen"/>
          <w:lang w:val="ka-GE"/>
        </w:rPr>
        <w:t xml:space="preserve">მერიის </w:t>
      </w:r>
      <w:r>
        <w:rPr>
          <w:rFonts w:ascii="Sylfaen" w:hAnsi="Sylfaen"/>
          <w:lang w:val="ka-GE"/>
        </w:rPr>
        <w:t xml:space="preserve"> პრიორიტეტების დოკუმენტში დაგეგმილი პროექტების ასახვით.</w:t>
      </w:r>
      <w:r w:rsidR="00434FFE">
        <w:rPr>
          <w:rFonts w:ascii="Sylfaen" w:hAnsi="Sylfaen"/>
          <w:lang w:val="ka-GE"/>
        </w:rPr>
        <w:t xml:space="preserve"> </w:t>
      </w:r>
      <w:r w:rsidR="00AC4EA7">
        <w:rPr>
          <w:rFonts w:ascii="Sylfaen" w:hAnsi="Sylfaen"/>
          <w:lang w:val="ka-GE"/>
        </w:rPr>
        <w:t>დიალოგის შედეგად მიღებული შეთანხმების საფუძველზე გაფორმდა</w:t>
      </w:r>
      <w:r w:rsidR="007B28E1">
        <w:rPr>
          <w:rFonts w:ascii="Sylfaen" w:hAnsi="Sylfaen"/>
        </w:rPr>
        <w:t xml:space="preserve"> </w:t>
      </w:r>
      <w:r w:rsidR="007B28E1">
        <w:rPr>
          <w:rFonts w:ascii="Sylfaen" w:hAnsi="Sylfaen"/>
          <w:lang w:val="ka-GE"/>
        </w:rPr>
        <w:t>ურთიერთთანამშრომლობის მემორანდუმი</w:t>
      </w:r>
      <w:r w:rsidR="00AC4EA7" w:rsidRPr="007B28E1">
        <w:rPr>
          <w:rFonts w:ascii="Sylfaen" w:hAnsi="Sylfaen"/>
          <w:lang w:val="ka-GE"/>
        </w:rPr>
        <w:t xml:space="preserve"> სენაკის </w:t>
      </w:r>
      <w:r w:rsidR="007B28E1">
        <w:rPr>
          <w:rFonts w:ascii="Sylfaen" w:hAnsi="Sylfaen"/>
          <w:lang w:val="ka-GE"/>
        </w:rPr>
        <w:t>მერია</w:t>
      </w:r>
      <w:r w:rsidR="00AC4EA7" w:rsidRPr="007B28E1">
        <w:rPr>
          <w:rFonts w:ascii="Sylfaen" w:hAnsi="Sylfaen"/>
          <w:lang w:val="ka-GE"/>
        </w:rPr>
        <w:t>სა და</w:t>
      </w:r>
      <w:r w:rsidR="007B28E1">
        <w:rPr>
          <w:rFonts w:ascii="Sylfaen" w:hAnsi="Sylfaen"/>
          <w:lang w:val="ka-GE"/>
        </w:rPr>
        <w:t xml:space="preserve"> საქართველოს ინოვაციებისა და ტექნოლოგიების სააგენტოს </w:t>
      </w:r>
      <w:r w:rsidR="00AC4EA7" w:rsidRPr="007B28E1">
        <w:rPr>
          <w:rFonts w:ascii="Sylfaen" w:hAnsi="Sylfaen"/>
          <w:lang w:val="ka-GE"/>
        </w:rPr>
        <w:t xml:space="preserve"> შორის.</w:t>
      </w:r>
    </w:p>
    <w:p w14:paraId="09B6B790" w14:textId="77777777" w:rsidR="0015665A" w:rsidRPr="00460368" w:rsidRDefault="0015665A" w:rsidP="001A3F73">
      <w:pPr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</w:p>
    <w:p w14:paraId="188CDF6C" w14:textId="37D9CE41" w:rsidR="00F32683" w:rsidRPr="00A17C56" w:rsidRDefault="005618FB" w:rsidP="001A3F73">
      <w:pPr>
        <w:spacing w:after="0"/>
        <w:ind w:left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         8. </w:t>
      </w:r>
      <w:r w:rsidR="0015665A" w:rsidRPr="00A17C56">
        <w:rPr>
          <w:rFonts w:ascii="Sylfaen" w:hAnsi="Sylfaen" w:cs="Sylfaen"/>
          <w:b/>
          <w:sz w:val="20"/>
          <w:szCs w:val="20"/>
          <w:lang w:val="ka-GE"/>
        </w:rPr>
        <w:t>მიღწეული</w:t>
      </w:r>
      <w:r w:rsidR="0015665A" w:rsidRPr="00A17C56">
        <w:rPr>
          <w:rFonts w:ascii="Sylfaen" w:hAnsi="Sylfaen"/>
          <w:b/>
          <w:sz w:val="20"/>
          <w:szCs w:val="20"/>
          <w:lang w:val="ka-GE"/>
        </w:rPr>
        <w:t xml:space="preserve"> შედეგი და დადებითი გავლენა</w:t>
      </w:r>
      <w:r w:rsidR="0015665A" w:rsidRPr="00A17C56">
        <w:rPr>
          <w:rFonts w:ascii="Sylfaen" w:hAnsi="Sylfaen"/>
          <w:sz w:val="20"/>
          <w:szCs w:val="20"/>
          <w:lang w:val="ka-GE"/>
        </w:rPr>
        <w:t xml:space="preserve">: </w:t>
      </w:r>
    </w:p>
    <w:p w14:paraId="20DBC062" w14:textId="77777777" w:rsidR="00A734E5" w:rsidRDefault="00A734E5" w:rsidP="001A3F73">
      <w:pPr>
        <w:pStyle w:val="ListParagraph"/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6C169AFD" w14:textId="77777777" w:rsidR="006420BC" w:rsidRPr="00D23672" w:rsidRDefault="006420BC" w:rsidP="001A3F73">
      <w:pPr>
        <w:spacing w:after="0"/>
        <w:ind w:left="72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>კერძო-საჯარო დიალოგის შედეგად ჩვენ მივიღეთ:</w:t>
      </w:r>
    </w:p>
    <w:p w14:paraId="5A527CF5" w14:textId="34B9A436" w:rsidR="00A734E5" w:rsidRPr="00D23672" w:rsidRDefault="00A734E5" w:rsidP="001A3F73">
      <w:pPr>
        <w:spacing w:after="0"/>
        <w:ind w:left="72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1.</w:t>
      </w:r>
      <w:r w:rsidR="006420BC" w:rsidRPr="00D23672">
        <w:rPr>
          <w:rFonts w:ascii="Sylfaen" w:hAnsi="Sylfaen"/>
          <w:lang w:val="ka-GE"/>
        </w:rPr>
        <w:t xml:space="preserve"> ჩამოყალიბდა </w:t>
      </w:r>
      <w:r w:rsidRPr="00D23672">
        <w:rPr>
          <w:rFonts w:ascii="Sylfaen" w:hAnsi="Sylfaen"/>
          <w:lang w:val="ka-GE"/>
        </w:rPr>
        <w:t>საერთო ხედვა და პრიორიტეტები</w:t>
      </w:r>
      <w:r w:rsidR="006420BC" w:rsidRPr="00D23672">
        <w:rPr>
          <w:rFonts w:ascii="Sylfaen" w:hAnsi="Sylfaen"/>
          <w:lang w:val="ka-GE"/>
        </w:rPr>
        <w:t>-</w:t>
      </w:r>
      <w:r w:rsidRPr="00D23672">
        <w:rPr>
          <w:rFonts w:ascii="Sylfaen" w:hAnsi="Sylfaen"/>
          <w:lang w:val="ka-GE"/>
        </w:rPr>
        <w:t xml:space="preserve">  ჩ</w:t>
      </w:r>
      <w:r w:rsidR="006420BC" w:rsidRPr="00D23672">
        <w:rPr>
          <w:rFonts w:ascii="Sylfaen" w:hAnsi="Sylfaen"/>
          <w:lang w:val="ka-GE"/>
        </w:rPr>
        <w:t>ართ</w:t>
      </w:r>
      <w:r w:rsidRPr="00D23672">
        <w:rPr>
          <w:rFonts w:ascii="Sylfaen" w:hAnsi="Sylfaen"/>
          <w:lang w:val="ka-GE"/>
        </w:rPr>
        <w:t>ულ მხარეებს მიეცათ საშულება ერთად განსაზღვრონ საჭიროებები</w:t>
      </w:r>
      <w:r w:rsidR="006420BC" w:rsidRPr="00D23672">
        <w:rPr>
          <w:rFonts w:ascii="Sylfaen" w:hAnsi="Sylfaen"/>
          <w:lang w:val="ka-GE"/>
        </w:rPr>
        <w:t xml:space="preserve"> </w:t>
      </w:r>
      <w:r w:rsidRPr="00D23672">
        <w:rPr>
          <w:rFonts w:ascii="Sylfaen" w:hAnsi="Sylfaen"/>
          <w:lang w:val="ka-GE"/>
        </w:rPr>
        <w:t>,პრობლემები და ეკონომიკური განვითარების მიმართულებები.</w:t>
      </w:r>
    </w:p>
    <w:p w14:paraId="20DC1997" w14:textId="08697526" w:rsidR="006420BC" w:rsidRPr="00D23672" w:rsidRDefault="006420BC" w:rsidP="001A3F73">
      <w:pPr>
        <w:spacing w:after="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               </w:t>
      </w:r>
      <w:r w:rsidR="00A734E5" w:rsidRPr="00D23672">
        <w:rPr>
          <w:rFonts w:ascii="Sylfaen" w:hAnsi="Sylfaen"/>
          <w:lang w:val="ka-GE"/>
        </w:rPr>
        <w:t xml:space="preserve">2.გაუმჯობესდა საჯარო პოლიტიკა </w:t>
      </w:r>
      <w:r w:rsidRPr="00D23672">
        <w:rPr>
          <w:rFonts w:ascii="Sylfaen" w:hAnsi="Sylfaen"/>
          <w:lang w:val="ka-GE"/>
        </w:rPr>
        <w:t>-</w:t>
      </w:r>
      <w:r w:rsidR="00A734E5" w:rsidRPr="00D23672">
        <w:rPr>
          <w:rFonts w:ascii="Sylfaen" w:hAnsi="Sylfaen"/>
          <w:lang w:val="ka-GE"/>
        </w:rPr>
        <w:t>ბიზნესისა</w:t>
      </w:r>
      <w:r w:rsidRPr="00D23672">
        <w:rPr>
          <w:rFonts w:ascii="Sylfaen" w:hAnsi="Sylfaen"/>
          <w:lang w:val="ka-GE"/>
        </w:rPr>
        <w:t xml:space="preserve"> </w:t>
      </w:r>
      <w:r w:rsidR="00A734E5" w:rsidRPr="00D23672">
        <w:rPr>
          <w:rFonts w:ascii="Sylfaen" w:hAnsi="Sylfaen"/>
          <w:lang w:val="ka-GE"/>
        </w:rPr>
        <w:t>და საზოგადოების რეალურ საჭიროებებზე</w:t>
      </w:r>
      <w:r w:rsidRPr="00D23672">
        <w:rPr>
          <w:rFonts w:ascii="Sylfaen" w:hAnsi="Sylfaen"/>
          <w:lang w:val="ka-GE"/>
        </w:rPr>
        <w:t xml:space="preserve"> </w:t>
      </w:r>
      <w:r w:rsidR="00A734E5" w:rsidRPr="00D23672">
        <w:rPr>
          <w:rFonts w:ascii="Sylfaen" w:hAnsi="Sylfaen"/>
          <w:lang w:val="ka-GE"/>
        </w:rPr>
        <w:t>დაფუძნებული</w:t>
      </w:r>
      <w:r w:rsidRPr="00D23672">
        <w:rPr>
          <w:rFonts w:ascii="Sylfaen" w:hAnsi="Sylfaen"/>
          <w:lang w:val="ka-GE"/>
        </w:rPr>
        <w:t xml:space="preserve"> გადაწყვეტილებებმა </w:t>
      </w:r>
      <w:r w:rsidR="00A734E5" w:rsidRPr="00D23672">
        <w:rPr>
          <w:rFonts w:ascii="Sylfaen" w:hAnsi="Sylfaen"/>
          <w:lang w:val="ka-GE"/>
        </w:rPr>
        <w:t xml:space="preserve"> </w:t>
      </w:r>
      <w:r w:rsidRPr="00D23672">
        <w:rPr>
          <w:rFonts w:ascii="Sylfaen" w:hAnsi="Sylfaen"/>
          <w:lang w:val="ka-GE"/>
        </w:rPr>
        <w:t>დააჩქარა</w:t>
      </w:r>
      <w:r w:rsidR="00A734E5" w:rsidRPr="00D23672">
        <w:rPr>
          <w:rFonts w:ascii="Sylfaen" w:hAnsi="Sylfaen"/>
          <w:lang w:val="ka-GE"/>
        </w:rPr>
        <w:t xml:space="preserve"> ეკონომიკ</w:t>
      </w:r>
      <w:r w:rsidRPr="00D23672">
        <w:rPr>
          <w:rFonts w:ascii="Sylfaen" w:hAnsi="Sylfaen"/>
          <w:lang w:val="ka-GE"/>
        </w:rPr>
        <w:t>უ</w:t>
      </w:r>
      <w:r w:rsidR="00A734E5" w:rsidRPr="00D23672">
        <w:rPr>
          <w:rFonts w:ascii="Sylfaen" w:hAnsi="Sylfaen"/>
          <w:lang w:val="ka-GE"/>
        </w:rPr>
        <w:t xml:space="preserve">რ </w:t>
      </w:r>
      <w:r w:rsidRPr="00D23672">
        <w:rPr>
          <w:rFonts w:ascii="Sylfaen" w:hAnsi="Sylfaen"/>
          <w:lang w:val="ka-GE"/>
        </w:rPr>
        <w:t>ზრდის პროცესი</w:t>
      </w:r>
      <w:r w:rsidR="004A09C5">
        <w:rPr>
          <w:rFonts w:ascii="Sylfaen" w:hAnsi="Sylfaen"/>
          <w:lang w:val="ka-GE"/>
        </w:rPr>
        <w:t>.</w:t>
      </w:r>
    </w:p>
    <w:p w14:paraId="05DF754B" w14:textId="1C173797" w:rsidR="00A734E5" w:rsidRPr="00D23672" w:rsidRDefault="006420BC" w:rsidP="001A3F73">
      <w:pPr>
        <w:spacing w:after="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              </w:t>
      </w:r>
      <w:r w:rsidR="00A734E5" w:rsidRPr="00D23672">
        <w:rPr>
          <w:rFonts w:ascii="Sylfaen" w:hAnsi="Sylfaen"/>
          <w:lang w:val="ka-GE"/>
        </w:rPr>
        <w:t>3.რესურსების სწორი განაწილება-ინვესტიციები უფრო მიზნობრივად იხარჯება.</w:t>
      </w:r>
    </w:p>
    <w:p w14:paraId="71AB66F7" w14:textId="4934B9C7" w:rsidR="006420BC" w:rsidRPr="00D23672" w:rsidRDefault="006420BC" w:rsidP="001A3F73">
      <w:pPr>
        <w:spacing w:after="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              </w:t>
      </w:r>
      <w:r w:rsidR="00A734E5" w:rsidRPr="00D23672">
        <w:rPr>
          <w:rFonts w:ascii="Sylfaen" w:hAnsi="Sylfaen"/>
          <w:lang w:val="ka-GE"/>
        </w:rPr>
        <w:t>4</w:t>
      </w:r>
      <w:r w:rsidRPr="00D23672">
        <w:rPr>
          <w:rFonts w:ascii="Sylfaen" w:hAnsi="Sylfaen"/>
          <w:lang w:val="ka-GE"/>
        </w:rPr>
        <w:t xml:space="preserve">. ჩამოყალიბდა ახალი პარტნიორული ურთიერთობები- განხორციელდა </w:t>
      </w:r>
      <w:r w:rsidR="00A734E5" w:rsidRPr="00D23672">
        <w:rPr>
          <w:rFonts w:ascii="Sylfaen" w:hAnsi="Sylfaen"/>
          <w:lang w:val="ka-GE"/>
        </w:rPr>
        <w:t xml:space="preserve"> კერძო და საჯარო სექტორის ერთობლივი პროექტები</w:t>
      </w:r>
      <w:r w:rsidR="00B617FC">
        <w:rPr>
          <w:rFonts w:ascii="Sylfaen" w:hAnsi="Sylfaen"/>
          <w:lang w:val="ka-GE"/>
        </w:rPr>
        <w:t>:</w:t>
      </w:r>
      <w:r w:rsidR="00CE77BF">
        <w:rPr>
          <w:rFonts w:ascii="Sylfaen" w:hAnsi="Sylfaen"/>
          <w:lang w:val="ka-GE"/>
        </w:rPr>
        <w:t xml:space="preserve"> </w:t>
      </w:r>
      <w:r w:rsidR="00B617FC">
        <w:rPr>
          <w:rFonts w:ascii="Sylfaen" w:hAnsi="Sylfaen"/>
          <w:lang w:val="ka-GE"/>
        </w:rPr>
        <w:t>ტურიზმის,</w:t>
      </w:r>
      <w:r w:rsidR="00CE77BF">
        <w:rPr>
          <w:rFonts w:ascii="Sylfaen" w:hAnsi="Sylfaen"/>
          <w:lang w:val="ka-GE"/>
        </w:rPr>
        <w:t xml:space="preserve">  </w:t>
      </w:r>
      <w:r w:rsidR="00B617FC">
        <w:rPr>
          <w:rFonts w:ascii="Sylfaen" w:hAnsi="Sylfaen"/>
          <w:lang w:val="ka-GE"/>
        </w:rPr>
        <w:t xml:space="preserve">სოფლის მეურნეობის ეკოსერვისების და სოციალური ინოვაციების </w:t>
      </w:r>
      <w:r w:rsidR="00CE77BF">
        <w:rPr>
          <w:rFonts w:ascii="Sylfaen" w:hAnsi="Sylfaen"/>
          <w:lang w:val="ka-GE"/>
        </w:rPr>
        <w:t>მიმართუ</w:t>
      </w:r>
      <w:r w:rsidR="00B617FC">
        <w:rPr>
          <w:rFonts w:ascii="Sylfaen" w:hAnsi="Sylfaen"/>
          <w:lang w:val="ka-GE"/>
        </w:rPr>
        <w:t>ლებით</w:t>
      </w:r>
      <w:r w:rsidRPr="00D23672">
        <w:rPr>
          <w:rFonts w:ascii="Sylfaen" w:hAnsi="Sylfaen"/>
          <w:lang w:val="ka-GE"/>
        </w:rPr>
        <w:t xml:space="preserve"> </w:t>
      </w:r>
      <w:r w:rsidR="00A734E5" w:rsidRPr="00D23672">
        <w:rPr>
          <w:rFonts w:ascii="Sylfaen" w:hAnsi="Sylfaen"/>
          <w:lang w:val="ka-GE"/>
        </w:rPr>
        <w:t>რა</w:t>
      </w:r>
      <w:r w:rsidR="00D23672">
        <w:rPr>
          <w:rFonts w:ascii="Sylfaen" w:hAnsi="Sylfaen"/>
          <w:lang w:val="ka-GE"/>
        </w:rPr>
        <w:t>მა</w:t>
      </w:r>
      <w:r w:rsidR="00A734E5" w:rsidRPr="00D23672">
        <w:rPr>
          <w:rFonts w:ascii="Sylfaen" w:hAnsi="Sylfaen"/>
          <w:lang w:val="ka-GE"/>
        </w:rPr>
        <w:t xml:space="preserve">ც </w:t>
      </w:r>
      <w:r w:rsidR="00D23672">
        <w:rPr>
          <w:rFonts w:ascii="Sylfaen" w:hAnsi="Sylfaen"/>
          <w:lang w:val="ka-GE"/>
        </w:rPr>
        <w:t xml:space="preserve"> გაზარდა </w:t>
      </w:r>
      <w:r w:rsidR="00A734E5" w:rsidRPr="00D23672">
        <w:rPr>
          <w:rFonts w:ascii="Sylfaen" w:hAnsi="Sylfaen"/>
          <w:lang w:val="ka-GE"/>
        </w:rPr>
        <w:t>ეკონომიკურ</w:t>
      </w:r>
      <w:r w:rsidR="00D23672">
        <w:rPr>
          <w:rFonts w:ascii="Sylfaen" w:hAnsi="Sylfaen"/>
          <w:lang w:val="ka-GE"/>
        </w:rPr>
        <w:t>ი</w:t>
      </w:r>
      <w:r w:rsidRPr="00D23672">
        <w:rPr>
          <w:rFonts w:ascii="Sylfaen" w:hAnsi="Sylfaen"/>
          <w:lang w:val="ka-GE"/>
        </w:rPr>
        <w:t xml:space="preserve"> </w:t>
      </w:r>
      <w:r w:rsidR="00D23672">
        <w:rPr>
          <w:rFonts w:ascii="Sylfaen" w:hAnsi="Sylfaen"/>
          <w:lang w:val="ka-GE"/>
        </w:rPr>
        <w:t>დინამიკა.</w:t>
      </w:r>
    </w:p>
    <w:p w14:paraId="41451460" w14:textId="797B42B6" w:rsidR="006420BC" w:rsidRPr="00D23672" w:rsidRDefault="006420BC" w:rsidP="001A3F73">
      <w:pPr>
        <w:spacing w:after="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              </w:t>
      </w:r>
      <w:r w:rsidR="00A734E5" w:rsidRPr="00D23672">
        <w:rPr>
          <w:rFonts w:ascii="Sylfaen" w:hAnsi="Sylfaen"/>
          <w:lang w:val="ka-GE"/>
        </w:rPr>
        <w:t>5.დასაქმების ზრდა-</w:t>
      </w:r>
      <w:r w:rsidRPr="00D23672">
        <w:rPr>
          <w:rFonts w:ascii="Sylfaen" w:hAnsi="Sylfaen"/>
          <w:lang w:val="ka-GE"/>
        </w:rPr>
        <w:t xml:space="preserve"> ახ</w:t>
      </w:r>
      <w:r w:rsidR="00D23672">
        <w:rPr>
          <w:rFonts w:ascii="Sylfaen" w:hAnsi="Sylfaen"/>
          <w:lang w:val="ka-GE"/>
        </w:rPr>
        <w:t>ა</w:t>
      </w:r>
      <w:r w:rsidRPr="00D23672">
        <w:rPr>
          <w:rFonts w:ascii="Sylfaen" w:hAnsi="Sylfaen"/>
          <w:lang w:val="ka-GE"/>
        </w:rPr>
        <w:t>ლი ბიზნესების შექმნა</w:t>
      </w:r>
      <w:r w:rsidR="00D23672">
        <w:rPr>
          <w:rFonts w:ascii="Sylfaen" w:hAnsi="Sylfaen"/>
          <w:lang w:val="ka-GE"/>
        </w:rPr>
        <w:t>მ</w:t>
      </w:r>
      <w:r w:rsidRPr="00D23672">
        <w:rPr>
          <w:rFonts w:ascii="Sylfaen" w:hAnsi="Sylfaen"/>
          <w:lang w:val="ka-GE"/>
        </w:rPr>
        <w:t xml:space="preserve"> წარმოქმნა დასაქმების რეალური შესაძლებლობა.</w:t>
      </w:r>
    </w:p>
    <w:p w14:paraId="0E6A3E2D" w14:textId="08BB3DC7" w:rsidR="006420BC" w:rsidRPr="00D23672" w:rsidRDefault="006420BC" w:rsidP="001A3F73">
      <w:pPr>
        <w:spacing w:after="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              </w:t>
      </w:r>
      <w:r w:rsidR="00A734E5" w:rsidRPr="00D23672">
        <w:rPr>
          <w:rFonts w:ascii="Sylfaen" w:hAnsi="Sylfaen"/>
          <w:lang w:val="ka-GE"/>
        </w:rPr>
        <w:t>6.მოსახლეობის უნარების გაძლიერება-თვითმმართველობა</w:t>
      </w:r>
      <w:r w:rsidRPr="00D23672">
        <w:rPr>
          <w:rFonts w:ascii="Sylfaen" w:hAnsi="Sylfaen"/>
          <w:lang w:val="ka-GE"/>
        </w:rPr>
        <w:t>მ</w:t>
      </w:r>
      <w:r w:rsidR="00A734E5" w:rsidRPr="00D23672">
        <w:rPr>
          <w:rFonts w:ascii="Sylfaen" w:hAnsi="Sylfaen"/>
          <w:lang w:val="ka-GE"/>
        </w:rPr>
        <w:t xml:space="preserve"> და </w:t>
      </w:r>
      <w:r w:rsidRPr="00D23672">
        <w:rPr>
          <w:rFonts w:ascii="Sylfaen" w:hAnsi="Sylfaen"/>
          <w:lang w:val="ka-GE"/>
        </w:rPr>
        <w:t xml:space="preserve">ბიზნესმა </w:t>
      </w:r>
      <w:r w:rsidR="00A734E5" w:rsidRPr="00D23672">
        <w:rPr>
          <w:rFonts w:ascii="Sylfaen" w:hAnsi="Sylfaen"/>
          <w:lang w:val="ka-GE"/>
        </w:rPr>
        <w:t xml:space="preserve"> </w:t>
      </w:r>
      <w:r w:rsidRPr="00D23672">
        <w:rPr>
          <w:rFonts w:ascii="Sylfaen" w:hAnsi="Sylfaen"/>
          <w:lang w:val="ka-GE"/>
        </w:rPr>
        <w:t>ხელი შეუწყო მოსახლეობის გადამზადებ</w:t>
      </w:r>
      <w:r w:rsidR="00A734E5" w:rsidRPr="00D23672">
        <w:rPr>
          <w:rFonts w:ascii="Sylfaen" w:hAnsi="Sylfaen"/>
          <w:lang w:val="ka-GE"/>
        </w:rPr>
        <w:t>ის</w:t>
      </w:r>
      <w:r w:rsidRPr="00D23672">
        <w:rPr>
          <w:rFonts w:ascii="Sylfaen" w:hAnsi="Sylfaen"/>
          <w:lang w:val="ka-GE"/>
        </w:rPr>
        <w:t xml:space="preserve"> პროგრამებში ჩართვას</w:t>
      </w:r>
      <w:r w:rsidR="00A734E5" w:rsidRPr="00D23672">
        <w:rPr>
          <w:rFonts w:ascii="Sylfaen" w:hAnsi="Sylfaen"/>
          <w:lang w:val="ka-GE"/>
        </w:rPr>
        <w:t>,</w:t>
      </w:r>
      <w:r w:rsidRPr="00D23672">
        <w:rPr>
          <w:rFonts w:ascii="Sylfaen" w:hAnsi="Sylfaen"/>
          <w:lang w:val="ka-GE"/>
        </w:rPr>
        <w:t xml:space="preserve"> </w:t>
      </w:r>
      <w:r w:rsidR="00A734E5" w:rsidRPr="00D23672">
        <w:rPr>
          <w:rFonts w:ascii="Sylfaen" w:hAnsi="Sylfaen"/>
          <w:lang w:val="ka-GE"/>
        </w:rPr>
        <w:t>რომლებიც</w:t>
      </w:r>
      <w:r w:rsidRPr="00D23672">
        <w:rPr>
          <w:rFonts w:ascii="Sylfaen" w:hAnsi="Sylfaen"/>
          <w:lang w:val="ka-GE"/>
        </w:rPr>
        <w:t xml:space="preserve"> </w:t>
      </w:r>
      <w:r w:rsidR="00A734E5" w:rsidRPr="00D23672">
        <w:rPr>
          <w:rFonts w:ascii="Sylfaen" w:hAnsi="Sylfaen"/>
          <w:lang w:val="ka-GE"/>
        </w:rPr>
        <w:t>რეალური ბაზრის მოთხოვნებზეა დაფუძნებული</w:t>
      </w:r>
      <w:r w:rsidR="00D23672">
        <w:rPr>
          <w:rFonts w:ascii="Sylfaen" w:hAnsi="Sylfaen"/>
          <w:lang w:val="ka-GE"/>
        </w:rPr>
        <w:t>.</w:t>
      </w:r>
    </w:p>
    <w:p w14:paraId="1C60ADE3" w14:textId="6C5C137B" w:rsidR="006420BC" w:rsidRPr="00D23672" w:rsidRDefault="006420BC" w:rsidP="001A3F73">
      <w:pPr>
        <w:spacing w:after="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               </w:t>
      </w:r>
      <w:r w:rsidR="00A734E5" w:rsidRPr="00D23672">
        <w:rPr>
          <w:rFonts w:ascii="Sylfaen" w:hAnsi="Sylfaen"/>
          <w:lang w:val="ka-GE"/>
        </w:rPr>
        <w:t>7.</w:t>
      </w:r>
      <w:r w:rsidRPr="00D23672">
        <w:rPr>
          <w:rFonts w:ascii="Sylfaen" w:hAnsi="Sylfaen"/>
          <w:lang w:val="ka-GE"/>
        </w:rPr>
        <w:t>გაძლიერდა ადგილობრივი ეკონომიკა</w:t>
      </w:r>
      <w:r w:rsidR="00A734E5" w:rsidRPr="00D23672">
        <w:rPr>
          <w:rFonts w:ascii="Sylfaen" w:hAnsi="Sylfaen"/>
          <w:lang w:val="ka-GE"/>
        </w:rPr>
        <w:t>-</w:t>
      </w:r>
      <w:r w:rsidRPr="00D23672">
        <w:rPr>
          <w:rFonts w:ascii="Sylfaen" w:hAnsi="Sylfaen"/>
          <w:lang w:val="ka-GE"/>
        </w:rPr>
        <w:t xml:space="preserve">შეიცვალა </w:t>
      </w:r>
      <w:r w:rsidR="00A734E5" w:rsidRPr="00D23672">
        <w:rPr>
          <w:rFonts w:ascii="Sylfaen" w:hAnsi="Sylfaen"/>
          <w:lang w:val="ka-GE"/>
        </w:rPr>
        <w:t xml:space="preserve"> ბიზნეს</w:t>
      </w:r>
      <w:r w:rsidRPr="00D23672">
        <w:rPr>
          <w:rFonts w:ascii="Sylfaen" w:hAnsi="Sylfaen"/>
          <w:lang w:val="ka-GE"/>
        </w:rPr>
        <w:t xml:space="preserve"> </w:t>
      </w:r>
      <w:r w:rsidR="00A734E5" w:rsidRPr="00D23672">
        <w:rPr>
          <w:rFonts w:ascii="Sylfaen" w:hAnsi="Sylfaen"/>
          <w:lang w:val="ka-GE"/>
        </w:rPr>
        <w:t>კლიმატი</w:t>
      </w:r>
      <w:r w:rsidRPr="00D23672">
        <w:rPr>
          <w:rFonts w:ascii="Sylfaen" w:hAnsi="Sylfaen"/>
          <w:lang w:val="ka-GE"/>
        </w:rPr>
        <w:t>, გაიზარდა</w:t>
      </w:r>
      <w:r w:rsidR="00A734E5" w:rsidRPr="00D23672">
        <w:rPr>
          <w:rFonts w:ascii="Sylfaen" w:hAnsi="Sylfaen"/>
          <w:lang w:val="ka-GE"/>
        </w:rPr>
        <w:t xml:space="preserve"> მცირე და საშუალო ბიზნესების</w:t>
      </w:r>
      <w:r w:rsidRPr="00D23672">
        <w:rPr>
          <w:rFonts w:ascii="Sylfaen" w:hAnsi="Sylfaen"/>
          <w:lang w:val="ka-GE"/>
        </w:rPr>
        <w:t xml:space="preserve"> </w:t>
      </w:r>
      <w:r w:rsidR="00A734E5" w:rsidRPr="00D23672">
        <w:rPr>
          <w:rFonts w:ascii="Sylfaen" w:hAnsi="Sylfaen"/>
          <w:lang w:val="ka-GE"/>
        </w:rPr>
        <w:t>შ</w:t>
      </w:r>
      <w:r w:rsidRPr="00D23672">
        <w:rPr>
          <w:rFonts w:ascii="Sylfaen" w:hAnsi="Sylfaen"/>
          <w:lang w:val="ka-GE"/>
        </w:rPr>
        <w:t>ე</w:t>
      </w:r>
      <w:r w:rsidR="00A734E5" w:rsidRPr="00D23672">
        <w:rPr>
          <w:rFonts w:ascii="Sylfaen" w:hAnsi="Sylfaen"/>
          <w:lang w:val="ka-GE"/>
        </w:rPr>
        <w:t>საძლებლობები და ეკონომიკური სტაბილურობა.</w:t>
      </w:r>
      <w:r w:rsidRPr="00D23672">
        <w:rPr>
          <w:rFonts w:ascii="Sylfaen" w:hAnsi="Sylfaen"/>
          <w:lang w:val="ka-GE"/>
        </w:rPr>
        <w:t xml:space="preserve">  </w:t>
      </w:r>
    </w:p>
    <w:p w14:paraId="261B3CC0" w14:textId="39CA70D3" w:rsidR="00A734E5" w:rsidRDefault="006420BC" w:rsidP="001A3F73">
      <w:pPr>
        <w:spacing w:after="0"/>
        <w:jc w:val="both"/>
        <w:rPr>
          <w:rFonts w:ascii="Sylfaen" w:hAnsi="Sylfaen"/>
          <w:lang w:val="ka-GE"/>
        </w:rPr>
      </w:pPr>
      <w:r w:rsidRPr="00D23672">
        <w:rPr>
          <w:rFonts w:ascii="Sylfaen" w:hAnsi="Sylfaen"/>
          <w:lang w:val="ka-GE"/>
        </w:rPr>
        <w:t xml:space="preserve">              </w:t>
      </w:r>
      <w:r w:rsidR="00A734E5" w:rsidRPr="00D23672">
        <w:rPr>
          <w:rFonts w:ascii="Sylfaen" w:hAnsi="Sylfaen"/>
          <w:lang w:val="ka-GE"/>
        </w:rPr>
        <w:t>8.</w:t>
      </w:r>
      <w:r w:rsidRPr="00D23672">
        <w:rPr>
          <w:rFonts w:ascii="Sylfaen" w:hAnsi="Sylfaen"/>
          <w:lang w:val="ka-GE"/>
        </w:rPr>
        <w:t xml:space="preserve"> გაიზარდა ნდობა -განხორციელებული ღონისძიებებით და </w:t>
      </w:r>
      <w:r w:rsidR="00A734E5" w:rsidRPr="00D23672">
        <w:rPr>
          <w:rFonts w:ascii="Sylfaen" w:hAnsi="Sylfaen"/>
          <w:lang w:val="ka-GE"/>
        </w:rPr>
        <w:t xml:space="preserve"> საერთო მონაწილეობით მიღებული</w:t>
      </w:r>
      <w:r w:rsidRPr="00D23672">
        <w:rPr>
          <w:rFonts w:ascii="Sylfaen" w:hAnsi="Sylfaen"/>
          <w:lang w:val="ka-GE"/>
        </w:rPr>
        <w:t xml:space="preserve"> გადაწყვეტილებებში საზოგადოების ჩართვამ </w:t>
      </w:r>
      <w:r w:rsidR="00A734E5" w:rsidRPr="00D23672">
        <w:rPr>
          <w:rFonts w:ascii="Sylfaen" w:hAnsi="Sylfaen"/>
          <w:lang w:val="ka-GE"/>
        </w:rPr>
        <w:t xml:space="preserve"> </w:t>
      </w:r>
      <w:r w:rsidRPr="00D23672">
        <w:rPr>
          <w:rFonts w:ascii="Sylfaen" w:hAnsi="Sylfaen"/>
          <w:lang w:val="ka-GE"/>
        </w:rPr>
        <w:t xml:space="preserve"> გაზარდა ნდობა</w:t>
      </w:r>
      <w:r w:rsidR="00A734E5" w:rsidRPr="00D23672">
        <w:rPr>
          <w:rFonts w:ascii="Sylfaen" w:hAnsi="Sylfaen"/>
          <w:lang w:val="ka-GE"/>
        </w:rPr>
        <w:t xml:space="preserve"> და მონაწილეობის </w:t>
      </w:r>
      <w:r w:rsidR="00590A42" w:rsidRPr="00D23672">
        <w:rPr>
          <w:rFonts w:ascii="Sylfaen" w:hAnsi="Sylfaen"/>
          <w:lang w:val="ka-GE"/>
        </w:rPr>
        <w:t>მოტივაცია</w:t>
      </w:r>
      <w:r w:rsidR="00A734E5" w:rsidRPr="00D23672">
        <w:rPr>
          <w:rFonts w:ascii="Sylfaen" w:hAnsi="Sylfaen"/>
          <w:lang w:val="ka-GE"/>
        </w:rPr>
        <w:t>.</w:t>
      </w:r>
    </w:p>
    <w:p w14:paraId="265726FF" w14:textId="3B1120CD" w:rsidR="005618FB" w:rsidRDefault="005618FB" w:rsidP="001A3F7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</w:p>
    <w:p w14:paraId="1B2432FD" w14:textId="56C4D792" w:rsidR="005618FB" w:rsidRDefault="005618FB" w:rsidP="001A3F73">
      <w:pPr>
        <w:spacing w:after="0"/>
        <w:jc w:val="both"/>
        <w:rPr>
          <w:rFonts w:ascii="Sylfaen" w:hAnsi="Sylfaen"/>
          <w:lang w:val="ka-GE"/>
        </w:rPr>
      </w:pPr>
    </w:p>
    <w:p w14:paraId="588ED6B3" w14:textId="6804394F" w:rsidR="005618FB" w:rsidRPr="005618FB" w:rsidRDefault="005618FB" w:rsidP="001A3F73">
      <w:pPr>
        <w:spacing w:after="0"/>
        <w:jc w:val="both"/>
        <w:rPr>
          <w:rFonts w:ascii="Sylfaen" w:hAnsi="Sylfaen"/>
          <w:b/>
          <w:lang w:val="ka-GE"/>
        </w:rPr>
      </w:pPr>
      <w:r w:rsidRPr="005618FB">
        <w:rPr>
          <w:rFonts w:ascii="Sylfaen" w:hAnsi="Sylfaen"/>
          <w:b/>
          <w:lang w:val="ka-GE"/>
        </w:rPr>
        <w:t xml:space="preserve">                         9.მიღებული გამოცდილება და  გაკეთებული დასკვნები</w:t>
      </w:r>
    </w:p>
    <w:p w14:paraId="399198F9" w14:textId="77777777" w:rsidR="00CB7E25" w:rsidRPr="005618FB" w:rsidRDefault="00CB7E25" w:rsidP="001A3F73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p w14:paraId="2A4D615E" w14:textId="44B49AE2" w:rsidR="00716828" w:rsidRDefault="00F368A8" w:rsidP="001A3F73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  <w:r w:rsidRPr="005618FB">
        <w:rPr>
          <w:rFonts w:ascii="Sylfaen" w:hAnsi="Sylfaen"/>
          <w:b/>
          <w:lang w:val="ka-GE"/>
        </w:rPr>
        <w:t xml:space="preserve"> </w:t>
      </w:r>
      <w:r w:rsidR="00321884">
        <w:rPr>
          <w:rFonts w:ascii="Sylfaen" w:hAnsi="Sylfaen"/>
          <w:b/>
          <w:lang w:val="ka-GE"/>
        </w:rPr>
        <w:t xml:space="preserve">                 წარმატების განმსაზღვრელი ფაქტორები:</w:t>
      </w:r>
    </w:p>
    <w:p w14:paraId="5FA69BDA" w14:textId="77777777" w:rsidR="00321884" w:rsidRDefault="00321884" w:rsidP="001A3F73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p w14:paraId="2A1AE5E1" w14:textId="306E91DA" w:rsidR="00321884" w:rsidRPr="00321884" w:rsidRDefault="00321884" w:rsidP="001A3F73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321884">
        <w:rPr>
          <w:rFonts w:ascii="Sylfaen" w:hAnsi="Sylfaen"/>
          <w:lang w:val="ka-GE"/>
        </w:rPr>
        <w:t>სენაკის მუნიციპ</w:t>
      </w:r>
      <w:r>
        <w:rPr>
          <w:rFonts w:ascii="Sylfaen" w:hAnsi="Sylfaen"/>
          <w:lang w:val="ka-GE"/>
        </w:rPr>
        <w:t>ალ</w:t>
      </w:r>
      <w:r w:rsidRPr="00321884">
        <w:rPr>
          <w:rFonts w:ascii="Sylfaen" w:hAnsi="Sylfaen"/>
          <w:lang w:val="ka-GE"/>
        </w:rPr>
        <w:t xml:space="preserve">იტეტში მოქმედი ტექნოპარკი თავისი მრავალფეროვანი </w:t>
      </w:r>
      <w:r>
        <w:rPr>
          <w:rFonts w:ascii="Sylfaen" w:hAnsi="Sylfaen"/>
          <w:lang w:val="ka-GE"/>
        </w:rPr>
        <w:t xml:space="preserve">პროგრამებით </w:t>
      </w:r>
      <w:r w:rsidRPr="0032188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>თ</w:t>
      </w:r>
      <w:r w:rsidRPr="00321884">
        <w:rPr>
          <w:rFonts w:ascii="Sylfaen" w:hAnsi="Sylfaen"/>
          <w:lang w:val="ka-GE"/>
        </w:rPr>
        <w:t xml:space="preserve">ანამდეროვე სტანდარტებით </w:t>
      </w:r>
      <w:r>
        <w:rPr>
          <w:rFonts w:ascii="Sylfaen" w:hAnsi="Sylfaen"/>
          <w:lang w:val="ka-GE"/>
        </w:rPr>
        <w:t>აღჭ</w:t>
      </w:r>
      <w:r w:rsidRPr="00321884">
        <w:rPr>
          <w:rFonts w:ascii="Sylfaen" w:hAnsi="Sylfaen"/>
          <w:lang w:val="ka-GE"/>
        </w:rPr>
        <w:t>ურვილი ლაბორატორიებით და სატრენინგო სივრცეებით,</w:t>
      </w:r>
      <w:r>
        <w:rPr>
          <w:rFonts w:ascii="Sylfaen" w:hAnsi="Sylfaen"/>
          <w:lang w:val="ka-GE"/>
        </w:rPr>
        <w:t xml:space="preserve"> </w:t>
      </w:r>
      <w:r w:rsidRPr="00321884">
        <w:rPr>
          <w:rFonts w:ascii="Sylfaen" w:hAnsi="Sylfaen"/>
          <w:lang w:val="ka-GE"/>
        </w:rPr>
        <w:t xml:space="preserve">სენაკის მერიის სამსახურების მიერ სწორად დაგეგმილი ბიუჯეტი და მოსახლეობასთან მუდმივ კონტაქტში ყოფნა გახდა პროექტის </w:t>
      </w:r>
      <w:r>
        <w:rPr>
          <w:rFonts w:ascii="Sylfaen" w:hAnsi="Sylfaen"/>
          <w:lang w:val="ka-GE"/>
        </w:rPr>
        <w:t xml:space="preserve"> მაღალორგანიზებულად ჩატ</w:t>
      </w:r>
      <w:r w:rsidR="00EB64D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რების</w:t>
      </w:r>
      <w:r w:rsidR="004A09C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მისი </w:t>
      </w:r>
      <w:r w:rsidRPr="00321884">
        <w:rPr>
          <w:rFonts w:ascii="Sylfaen" w:hAnsi="Sylfaen"/>
          <w:lang w:val="ka-GE"/>
        </w:rPr>
        <w:t>წარმატების ხელისშემწყობი</w:t>
      </w:r>
      <w:r w:rsidR="004A09C5">
        <w:rPr>
          <w:rFonts w:ascii="Sylfaen" w:hAnsi="Sylfaen"/>
          <w:lang w:val="ka-GE"/>
        </w:rPr>
        <w:t xml:space="preserve"> და მდგრადობის ფორმულა</w:t>
      </w:r>
      <w:r w:rsidRPr="00321884">
        <w:rPr>
          <w:rFonts w:ascii="Sylfaen" w:hAnsi="Sylfaen"/>
          <w:lang w:val="ka-GE"/>
        </w:rPr>
        <w:t>.</w:t>
      </w:r>
    </w:p>
    <w:p w14:paraId="4E33E1C8" w14:textId="5BE6F6A1" w:rsidR="00321884" w:rsidRPr="005618FB" w:rsidRDefault="00321884" w:rsidP="001A3F73">
      <w:pPr>
        <w:pStyle w:val="ListParagraph"/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784ECB51" w14:textId="5B57CF6C" w:rsidR="0015665A" w:rsidRPr="001C2202" w:rsidRDefault="0015665A" w:rsidP="001A3F73">
      <w:p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</w:p>
    <w:p w14:paraId="01DAD572" w14:textId="5B7D38E6" w:rsidR="0015665A" w:rsidRPr="00EB64D5" w:rsidRDefault="0015665A" w:rsidP="001A3F73">
      <w:pPr>
        <w:pStyle w:val="ListParagraph"/>
        <w:ind w:left="1440"/>
        <w:jc w:val="both"/>
        <w:rPr>
          <w:rFonts w:ascii="Sylfaen" w:hAnsi="Sylfaen"/>
          <w:bCs/>
          <w:i/>
          <w:color w:val="000000" w:themeColor="text1"/>
          <w:sz w:val="20"/>
          <w:szCs w:val="20"/>
          <w:u w:val="single"/>
          <w:lang w:val="ka-GE"/>
        </w:rPr>
      </w:pPr>
      <w:r w:rsidRPr="00917A84">
        <w:rPr>
          <w:rFonts w:ascii="Sylfaen" w:hAnsi="Sylfaen"/>
          <w:b/>
          <w:color w:val="000000" w:themeColor="text1"/>
          <w:sz w:val="20"/>
          <w:szCs w:val="20"/>
          <w:lang w:val="ka-GE"/>
        </w:rPr>
        <w:t>ინფორმაცია პრა</w:t>
      </w:r>
      <w:r w:rsidR="00135BA8" w:rsidRPr="00917A84">
        <w:rPr>
          <w:rFonts w:ascii="Sylfaen" w:hAnsi="Sylfaen"/>
          <w:b/>
          <w:color w:val="000000" w:themeColor="text1"/>
          <w:sz w:val="20"/>
          <w:szCs w:val="20"/>
          <w:lang w:val="ka-GE"/>
        </w:rPr>
        <w:t>ქ</w:t>
      </w:r>
      <w:r w:rsidRPr="00917A84">
        <w:rPr>
          <w:rFonts w:ascii="Sylfaen" w:hAnsi="Sylfaen"/>
          <w:b/>
          <w:color w:val="000000" w:themeColor="text1"/>
          <w:sz w:val="20"/>
          <w:szCs w:val="20"/>
          <w:lang w:val="ka-GE"/>
        </w:rPr>
        <w:t>ტიკის/ინიციატივის მდგრადობის შესახებ</w:t>
      </w:r>
      <w:r w:rsidR="00EB64D5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Pr="00917A8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Pr="00917A84">
        <w:rPr>
          <w:rFonts w:ascii="Sylfaen" w:hAnsi="Sylfaen"/>
          <w:bCs/>
          <w:color w:val="000000" w:themeColor="text1"/>
          <w:sz w:val="20"/>
          <w:szCs w:val="20"/>
          <w:lang w:val="ka-GE"/>
        </w:rPr>
        <w:t>(გთხოვთ, მიყვეთ პუნქტობრივად):</w:t>
      </w:r>
    </w:p>
    <w:p w14:paraId="6DFCA964" w14:textId="77777777" w:rsidR="00EB64D5" w:rsidRPr="00EB64D5" w:rsidRDefault="00EB64D5" w:rsidP="001A3F73">
      <w:pPr>
        <w:pStyle w:val="ListParagraph"/>
        <w:ind w:left="1440"/>
        <w:jc w:val="both"/>
        <w:rPr>
          <w:rFonts w:ascii="Sylfaen" w:hAnsi="Sylfaen"/>
          <w:bCs/>
          <w:i/>
          <w:color w:val="000000" w:themeColor="text1"/>
          <w:sz w:val="20"/>
          <w:szCs w:val="20"/>
          <w:u w:val="single"/>
          <w:lang w:val="ka-GE"/>
        </w:rPr>
      </w:pPr>
    </w:p>
    <w:p w14:paraId="7C817244" w14:textId="7B889088" w:rsidR="00EB64D5" w:rsidRPr="009C3A0F" w:rsidRDefault="009C3A0F" w:rsidP="001A3F73">
      <w:pPr>
        <w:ind w:left="1080"/>
        <w:jc w:val="both"/>
        <w:rPr>
          <w:rFonts w:ascii="Sylfaen" w:hAnsi="Sylfaen"/>
          <w:bCs/>
          <w:i/>
          <w:color w:val="000000" w:themeColor="text1"/>
          <w:u w:val="single"/>
          <w:lang w:val="ka-GE"/>
        </w:rPr>
      </w:pPr>
      <w:r w:rsidRPr="009C3A0F">
        <w:rPr>
          <w:rFonts w:ascii="Sylfaen" w:hAnsi="Sylfaen"/>
          <w:color w:val="000000" w:themeColor="text1"/>
          <w:lang w:val="ka-GE"/>
        </w:rPr>
        <w:t xml:space="preserve">        </w:t>
      </w:r>
      <w:r w:rsidR="00EB64D5" w:rsidRPr="009C3A0F">
        <w:rPr>
          <w:rFonts w:ascii="Sylfaen" w:hAnsi="Sylfaen"/>
          <w:color w:val="000000" w:themeColor="text1"/>
          <w:lang w:val="ka-GE"/>
        </w:rPr>
        <w:t>ა) პროექტის შ</w:t>
      </w:r>
      <w:r>
        <w:rPr>
          <w:rFonts w:ascii="Sylfaen" w:hAnsi="Sylfaen"/>
          <w:color w:val="000000" w:themeColor="text1"/>
          <w:lang w:val="ka-GE"/>
        </w:rPr>
        <w:t>ე</w:t>
      </w:r>
      <w:r w:rsidR="00EB64D5" w:rsidRPr="009C3A0F">
        <w:rPr>
          <w:rFonts w:ascii="Sylfaen" w:hAnsi="Sylfaen"/>
          <w:color w:val="000000" w:themeColor="text1"/>
          <w:lang w:val="ka-GE"/>
        </w:rPr>
        <w:t>დეგად მუნიციპალური სერვისის მიწოდებაში ასახული ცვლ</w:t>
      </w:r>
      <w:r w:rsidRPr="009C3A0F">
        <w:rPr>
          <w:rFonts w:ascii="Sylfaen" w:hAnsi="Sylfaen"/>
          <w:color w:val="000000" w:themeColor="text1"/>
          <w:lang w:val="ka-GE"/>
        </w:rPr>
        <w:t>ი</w:t>
      </w:r>
      <w:r w:rsidR="00EB64D5" w:rsidRPr="009C3A0F">
        <w:rPr>
          <w:rFonts w:ascii="Sylfaen" w:hAnsi="Sylfaen"/>
          <w:color w:val="000000" w:themeColor="text1"/>
          <w:lang w:val="ka-GE"/>
        </w:rPr>
        <w:t>ლება;</w:t>
      </w:r>
    </w:p>
    <w:p w14:paraId="079B2F53" w14:textId="77777777" w:rsidR="0073249A" w:rsidRPr="00917A84" w:rsidRDefault="0073249A" w:rsidP="001A3F73">
      <w:pPr>
        <w:pStyle w:val="ListParagraph"/>
        <w:ind w:left="1440"/>
        <w:jc w:val="both"/>
        <w:rPr>
          <w:rFonts w:ascii="Sylfaen" w:hAnsi="Sylfaen"/>
          <w:bCs/>
          <w:i/>
          <w:color w:val="000000" w:themeColor="text1"/>
          <w:sz w:val="20"/>
          <w:szCs w:val="20"/>
          <w:u w:val="single"/>
          <w:lang w:val="ka-GE"/>
        </w:rPr>
      </w:pPr>
    </w:p>
    <w:p w14:paraId="49FEEF8E" w14:textId="133C5C90" w:rsidR="00CE77BF" w:rsidRDefault="00AC650E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პროექტის</w:t>
      </w:r>
      <w:r w:rsidR="00CE77BF">
        <w:rPr>
          <w:rFonts w:ascii="Sylfaen" w:hAnsi="Sylfaen"/>
          <w:bCs/>
          <w:lang w:val="ka-GE"/>
        </w:rPr>
        <w:t xml:space="preserve"> მდგრადობის კრიტერიუმი გახდა სექტორებს შორის დაწყებული </w:t>
      </w:r>
      <w:r w:rsidR="00FD06F2">
        <w:rPr>
          <w:rFonts w:ascii="Sylfaen" w:hAnsi="Sylfaen"/>
          <w:bCs/>
          <w:lang w:val="ka-GE"/>
        </w:rPr>
        <w:t>დიალოგი,</w:t>
      </w:r>
      <w:r w:rsidR="0073249A">
        <w:rPr>
          <w:rFonts w:ascii="Sylfaen" w:hAnsi="Sylfaen"/>
          <w:bCs/>
          <w:lang w:val="ka-GE"/>
        </w:rPr>
        <w:t xml:space="preserve"> </w:t>
      </w:r>
      <w:r w:rsidR="00FD06F2">
        <w:rPr>
          <w:rFonts w:ascii="Sylfaen" w:hAnsi="Sylfaen"/>
          <w:bCs/>
          <w:lang w:val="ka-GE"/>
        </w:rPr>
        <w:t xml:space="preserve">რომელიც გადაიზარდა </w:t>
      </w:r>
      <w:r w:rsidR="00CE77BF">
        <w:rPr>
          <w:rFonts w:ascii="Sylfaen" w:hAnsi="Sylfaen"/>
          <w:bCs/>
          <w:lang w:val="ka-GE"/>
        </w:rPr>
        <w:t xml:space="preserve"> მოსახლეობისა და კომპანიების </w:t>
      </w:r>
      <w:r w:rsidR="00FD06F2">
        <w:rPr>
          <w:rFonts w:ascii="Sylfaen" w:hAnsi="Sylfaen"/>
          <w:bCs/>
          <w:lang w:val="ka-GE"/>
        </w:rPr>
        <w:t xml:space="preserve">პარტნიორულ </w:t>
      </w:r>
      <w:r w:rsidR="00A734E5">
        <w:rPr>
          <w:rFonts w:ascii="Sylfaen" w:hAnsi="Sylfaen"/>
          <w:bCs/>
          <w:lang w:val="ka-GE"/>
        </w:rPr>
        <w:t>ურთ</w:t>
      </w:r>
      <w:r w:rsidR="00FD06F2">
        <w:rPr>
          <w:rFonts w:ascii="Sylfaen" w:hAnsi="Sylfaen"/>
          <w:bCs/>
          <w:lang w:val="ka-GE"/>
        </w:rPr>
        <w:t>იერ</w:t>
      </w:r>
      <w:r w:rsidR="00CE77BF">
        <w:rPr>
          <w:rFonts w:ascii="Sylfaen" w:hAnsi="Sylfaen"/>
          <w:bCs/>
          <w:lang w:val="ka-GE"/>
        </w:rPr>
        <w:t>თ</w:t>
      </w:r>
      <w:r w:rsidR="00FD06F2">
        <w:rPr>
          <w:rFonts w:ascii="Sylfaen" w:hAnsi="Sylfaen"/>
          <w:bCs/>
          <w:lang w:val="ka-GE"/>
        </w:rPr>
        <w:t>ობაში,</w:t>
      </w:r>
      <w:r w:rsidR="00CE77BF">
        <w:rPr>
          <w:rFonts w:ascii="Sylfaen" w:hAnsi="Sylfaen"/>
          <w:bCs/>
          <w:lang w:val="ka-GE"/>
        </w:rPr>
        <w:t xml:space="preserve"> რომელმაც შესაძლებლობა მისცა ბენეფიციარებს დაეწყოთ საკუთარი ბიზნესი და გამხდარიყვნენ ეკონომიკურად დამოუკიდებელნი.</w:t>
      </w:r>
      <w:r w:rsidR="0073249A">
        <w:rPr>
          <w:rFonts w:ascii="Sylfaen" w:hAnsi="Sylfaen"/>
          <w:bCs/>
          <w:lang w:val="ka-GE"/>
        </w:rPr>
        <w:t xml:space="preserve"> </w:t>
      </w:r>
      <w:r w:rsidR="000B2F08">
        <w:rPr>
          <w:rFonts w:ascii="Sylfaen" w:hAnsi="Sylfaen"/>
          <w:bCs/>
          <w:lang w:val="ka-GE"/>
        </w:rPr>
        <w:t>ეს გახდა ახალი მიდგომა მოსახლეობასთან ურთიერთობის,</w:t>
      </w:r>
      <w:r w:rsidR="004A09C5">
        <w:rPr>
          <w:rFonts w:ascii="Sylfaen" w:hAnsi="Sylfaen"/>
          <w:bCs/>
          <w:lang w:val="ka-GE"/>
        </w:rPr>
        <w:t xml:space="preserve"> </w:t>
      </w:r>
      <w:r w:rsidR="000B2F08">
        <w:rPr>
          <w:rFonts w:ascii="Sylfaen" w:hAnsi="Sylfaen"/>
          <w:bCs/>
          <w:lang w:val="ka-GE"/>
        </w:rPr>
        <w:t>მათი საჭიროებაზე მორგებული პროექტების დაგეგმვისა.</w:t>
      </w:r>
      <w:r w:rsidR="004A09C5">
        <w:rPr>
          <w:rFonts w:ascii="Sylfaen" w:hAnsi="Sylfaen"/>
          <w:bCs/>
          <w:lang w:val="ka-GE"/>
        </w:rPr>
        <w:t xml:space="preserve"> </w:t>
      </w:r>
      <w:r w:rsidR="00CE77BF">
        <w:rPr>
          <w:rFonts w:ascii="Sylfaen" w:hAnsi="Sylfaen"/>
          <w:bCs/>
          <w:lang w:val="ka-GE"/>
        </w:rPr>
        <w:t xml:space="preserve">ყველა დაგეგმილი ღონისძიება </w:t>
      </w:r>
      <w:r w:rsidR="00FD06F2">
        <w:rPr>
          <w:rFonts w:ascii="Sylfaen" w:hAnsi="Sylfaen"/>
          <w:bCs/>
          <w:lang w:val="ka-GE"/>
        </w:rPr>
        <w:t xml:space="preserve">ჩატარდა </w:t>
      </w:r>
      <w:r w:rsidR="00CE77BF">
        <w:rPr>
          <w:rFonts w:ascii="Sylfaen" w:hAnsi="Sylfaen"/>
          <w:bCs/>
          <w:lang w:val="ka-GE"/>
        </w:rPr>
        <w:t xml:space="preserve">წარმატებით და </w:t>
      </w:r>
      <w:r w:rsidR="00FD06F2">
        <w:rPr>
          <w:rFonts w:ascii="Sylfaen" w:hAnsi="Sylfaen"/>
          <w:bCs/>
          <w:lang w:val="ka-GE"/>
        </w:rPr>
        <w:t xml:space="preserve"> წარმოადგინა  </w:t>
      </w:r>
      <w:r w:rsidR="00CE77BF">
        <w:rPr>
          <w:rFonts w:ascii="Sylfaen" w:hAnsi="Sylfaen"/>
          <w:bCs/>
          <w:lang w:val="ka-GE"/>
        </w:rPr>
        <w:t>კერ</w:t>
      </w:r>
      <w:r w:rsidR="00FD06F2">
        <w:rPr>
          <w:rFonts w:ascii="Sylfaen" w:hAnsi="Sylfaen"/>
          <w:bCs/>
          <w:lang w:val="ka-GE"/>
        </w:rPr>
        <w:t xml:space="preserve">ძო-საჯარო </w:t>
      </w:r>
      <w:r w:rsidR="00CE77BF">
        <w:rPr>
          <w:rFonts w:ascii="Sylfaen" w:hAnsi="Sylfaen"/>
          <w:bCs/>
          <w:lang w:val="ka-GE"/>
        </w:rPr>
        <w:t>თანამშრომლობის საუკეთესო პრაქტიკა</w:t>
      </w:r>
      <w:r w:rsidR="00FD06F2">
        <w:rPr>
          <w:rFonts w:ascii="Sylfaen" w:hAnsi="Sylfaen"/>
          <w:bCs/>
          <w:lang w:val="ka-GE"/>
        </w:rPr>
        <w:t>.</w:t>
      </w:r>
      <w:r w:rsidR="00CE77BF">
        <w:rPr>
          <w:rFonts w:ascii="Sylfaen" w:hAnsi="Sylfaen"/>
          <w:bCs/>
          <w:lang w:val="ka-GE"/>
        </w:rPr>
        <w:t xml:space="preserve"> </w:t>
      </w:r>
      <w:r w:rsidR="00FD06F2">
        <w:rPr>
          <w:rFonts w:ascii="Sylfaen" w:hAnsi="Sylfaen"/>
          <w:bCs/>
          <w:lang w:val="ka-GE"/>
        </w:rPr>
        <w:t xml:space="preserve">დისკუსიის </w:t>
      </w:r>
      <w:r w:rsidR="00CE77BF">
        <w:rPr>
          <w:rFonts w:ascii="Sylfaen" w:hAnsi="Sylfaen"/>
          <w:bCs/>
          <w:lang w:val="ka-GE"/>
        </w:rPr>
        <w:t>ფარგ</w:t>
      </w:r>
      <w:r w:rsidR="00FD06F2">
        <w:rPr>
          <w:rFonts w:ascii="Sylfaen" w:hAnsi="Sylfaen"/>
          <w:bCs/>
          <w:lang w:val="ka-GE"/>
        </w:rPr>
        <w:t xml:space="preserve">ლებში განხილულ იქნა ეკონომიკური </w:t>
      </w:r>
      <w:r w:rsidR="00CE77BF">
        <w:rPr>
          <w:rFonts w:ascii="Sylfaen" w:hAnsi="Sylfaen"/>
          <w:bCs/>
          <w:lang w:val="ka-GE"/>
        </w:rPr>
        <w:t>ზრდის</w:t>
      </w:r>
      <w:r w:rsidR="00FD06F2">
        <w:rPr>
          <w:rFonts w:ascii="Sylfaen" w:hAnsi="Sylfaen"/>
          <w:bCs/>
          <w:lang w:val="ka-GE"/>
        </w:rPr>
        <w:t>,</w:t>
      </w:r>
      <w:r w:rsidR="00CE77BF">
        <w:rPr>
          <w:rFonts w:ascii="Sylfaen" w:hAnsi="Sylfaen"/>
          <w:bCs/>
          <w:lang w:val="ka-GE"/>
        </w:rPr>
        <w:t xml:space="preserve"> </w:t>
      </w:r>
      <w:r w:rsidR="00FD06F2">
        <w:rPr>
          <w:rFonts w:ascii="Sylfaen" w:hAnsi="Sylfaen"/>
          <w:bCs/>
          <w:lang w:val="ka-GE"/>
        </w:rPr>
        <w:t xml:space="preserve">გარემოს </w:t>
      </w:r>
      <w:r w:rsidR="00CE77BF">
        <w:rPr>
          <w:rFonts w:ascii="Sylfaen" w:hAnsi="Sylfaen"/>
          <w:bCs/>
          <w:lang w:val="ka-GE"/>
        </w:rPr>
        <w:t>დაცვის</w:t>
      </w:r>
      <w:r w:rsidR="00FD06F2">
        <w:rPr>
          <w:rFonts w:ascii="Sylfaen" w:hAnsi="Sylfaen"/>
          <w:bCs/>
          <w:lang w:val="ka-GE"/>
        </w:rPr>
        <w:t>,</w:t>
      </w:r>
      <w:r w:rsidR="00CE77BF">
        <w:rPr>
          <w:rFonts w:ascii="Sylfaen" w:hAnsi="Sylfaen"/>
          <w:bCs/>
          <w:lang w:val="ka-GE"/>
        </w:rPr>
        <w:t xml:space="preserve"> </w:t>
      </w:r>
      <w:r w:rsidR="00FD06F2">
        <w:rPr>
          <w:rFonts w:ascii="Sylfaen" w:hAnsi="Sylfaen"/>
          <w:bCs/>
          <w:lang w:val="ka-GE"/>
        </w:rPr>
        <w:t xml:space="preserve">სოფლის მეურნეობის ინოვაციური </w:t>
      </w:r>
      <w:r w:rsidR="002F7F25">
        <w:rPr>
          <w:rFonts w:ascii="Sylfaen" w:hAnsi="Sylfaen"/>
          <w:bCs/>
          <w:lang w:val="ka-GE"/>
        </w:rPr>
        <w:t>მეთ</w:t>
      </w:r>
      <w:r w:rsidR="00FD06F2">
        <w:rPr>
          <w:rFonts w:ascii="Sylfaen" w:hAnsi="Sylfaen"/>
          <w:bCs/>
          <w:lang w:val="ka-GE"/>
        </w:rPr>
        <w:t xml:space="preserve">ოდები და მეწარმეობის </w:t>
      </w:r>
      <w:r w:rsidR="00EB64D5">
        <w:rPr>
          <w:rFonts w:ascii="Sylfaen" w:hAnsi="Sylfaen"/>
          <w:bCs/>
          <w:lang w:val="ka-GE"/>
        </w:rPr>
        <w:t>მხარდაჭერის პროექტები</w:t>
      </w:r>
      <w:r w:rsidR="00FD06F2">
        <w:rPr>
          <w:rFonts w:ascii="Sylfaen" w:hAnsi="Sylfaen"/>
          <w:bCs/>
          <w:lang w:val="ka-GE"/>
        </w:rPr>
        <w:t>,</w:t>
      </w:r>
      <w:r w:rsidR="005618FB">
        <w:rPr>
          <w:rFonts w:ascii="Sylfaen" w:hAnsi="Sylfaen"/>
          <w:bCs/>
          <w:lang w:val="ka-GE"/>
        </w:rPr>
        <w:t xml:space="preserve"> </w:t>
      </w:r>
      <w:r w:rsidR="00FD06F2">
        <w:rPr>
          <w:rFonts w:ascii="Sylfaen" w:hAnsi="Sylfaen"/>
          <w:bCs/>
          <w:lang w:val="ka-GE"/>
        </w:rPr>
        <w:t xml:space="preserve">რის შედეგადაც გაფართოვდა </w:t>
      </w:r>
      <w:r w:rsidR="00CE77BF">
        <w:rPr>
          <w:rFonts w:ascii="Sylfaen" w:hAnsi="Sylfaen"/>
          <w:bCs/>
          <w:lang w:val="ka-GE"/>
        </w:rPr>
        <w:t>კერძ</w:t>
      </w:r>
      <w:r w:rsidR="00FD06F2">
        <w:rPr>
          <w:rFonts w:ascii="Sylfaen" w:hAnsi="Sylfaen"/>
          <w:bCs/>
          <w:lang w:val="ka-GE"/>
        </w:rPr>
        <w:t>ო და საჯარო სექტორების თანამშრომლობის ფორმები</w:t>
      </w:r>
      <w:r w:rsidR="00CE77BF">
        <w:rPr>
          <w:rFonts w:ascii="Sylfaen" w:hAnsi="Sylfaen"/>
          <w:bCs/>
          <w:lang w:val="ka-GE"/>
        </w:rPr>
        <w:t xml:space="preserve">. </w:t>
      </w:r>
    </w:p>
    <w:p w14:paraId="1A5CA1B2" w14:textId="1498BBB2" w:rsidR="00CE77BF" w:rsidRDefault="00FD06F2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2.დაფიქსირდა იდეების გაცვლის </w:t>
      </w:r>
      <w:r w:rsidR="00CE77BF">
        <w:rPr>
          <w:rFonts w:ascii="Sylfaen" w:hAnsi="Sylfaen"/>
          <w:bCs/>
          <w:lang w:val="ka-GE"/>
        </w:rPr>
        <w:t>მა</w:t>
      </w:r>
      <w:r>
        <w:rPr>
          <w:rFonts w:ascii="Sylfaen" w:hAnsi="Sylfaen"/>
          <w:bCs/>
          <w:lang w:val="ka-GE"/>
        </w:rPr>
        <w:t xml:space="preserve">ღალეფექტური პლათფორმა </w:t>
      </w:r>
      <w:r w:rsidR="00CB7E25">
        <w:rPr>
          <w:rFonts w:ascii="Sylfaen" w:hAnsi="Sylfaen"/>
          <w:bCs/>
          <w:lang w:val="ka-GE"/>
        </w:rPr>
        <w:t>ახ</w:t>
      </w:r>
      <w:r>
        <w:rPr>
          <w:rFonts w:ascii="Sylfaen" w:hAnsi="Sylfaen"/>
          <w:bCs/>
          <w:lang w:val="ka-GE"/>
        </w:rPr>
        <w:t>ალგაზრდა მეწარმეებისა და</w:t>
      </w:r>
      <w:r w:rsidR="00CB7E25">
        <w:rPr>
          <w:rFonts w:ascii="Sylfaen" w:hAnsi="Sylfaen"/>
          <w:bCs/>
          <w:lang w:val="ka-GE"/>
        </w:rPr>
        <w:t xml:space="preserve"> ინოვატორების </w:t>
      </w:r>
      <w:r w:rsidR="009C3A0F">
        <w:rPr>
          <w:rFonts w:ascii="Sylfaen" w:hAnsi="Sylfaen"/>
          <w:bCs/>
          <w:lang w:val="ka-GE"/>
        </w:rPr>
        <w:t xml:space="preserve"> </w:t>
      </w:r>
      <w:r w:rsidR="00CB7E25">
        <w:rPr>
          <w:rFonts w:ascii="Sylfaen" w:hAnsi="Sylfaen"/>
          <w:bCs/>
          <w:lang w:val="ka-GE"/>
        </w:rPr>
        <w:t>ჩართულობით</w:t>
      </w:r>
      <w:r w:rsidR="005618FB">
        <w:rPr>
          <w:rFonts w:ascii="Sylfaen" w:hAnsi="Sylfaen"/>
          <w:bCs/>
          <w:lang w:val="ka-GE"/>
        </w:rPr>
        <w:t>,</w:t>
      </w:r>
      <w:r w:rsidR="009C3A0F">
        <w:rPr>
          <w:rFonts w:ascii="Sylfaen" w:hAnsi="Sylfaen"/>
          <w:bCs/>
          <w:lang w:val="ka-GE"/>
        </w:rPr>
        <w:t xml:space="preserve"> </w:t>
      </w:r>
      <w:r w:rsidR="005618FB">
        <w:rPr>
          <w:rFonts w:ascii="Sylfaen" w:hAnsi="Sylfaen"/>
          <w:bCs/>
          <w:lang w:val="ka-GE"/>
        </w:rPr>
        <w:t>რომელიც გრძელვადიან  თანამშრომლობას პროგნოზირებენ.</w:t>
      </w:r>
    </w:p>
    <w:p w14:paraId="5314913C" w14:textId="38C956C6" w:rsidR="009C3A0F" w:rsidRDefault="009C3A0F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ბ) პროექტის შედეგად ადგილობრივ ბიუჯეტში ასახული ცვლილება;</w:t>
      </w:r>
    </w:p>
    <w:p w14:paraId="1F12B695" w14:textId="0F705CC7" w:rsidR="009C3A0F" w:rsidRDefault="009C3A0F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2026 წლის ბიუჯეტში გათვალისწინებულია </w:t>
      </w:r>
      <w:r w:rsidR="00747596" w:rsidRPr="002E3675">
        <w:rPr>
          <w:rFonts w:ascii="Sylfaen" w:hAnsi="Sylfaen" w:cs="Sylfaen"/>
          <w:lang w:val="ka-GE"/>
        </w:rPr>
        <w:t>პროექტი „</w:t>
      </w:r>
      <w:r w:rsidR="00747596" w:rsidRPr="002E3675">
        <w:rPr>
          <w:rFonts w:ascii="Sylfaen" w:hAnsi="Sylfaen" w:cs="Segoe UI Historic"/>
          <w:color w:val="000000"/>
          <w:sz w:val="23"/>
          <w:szCs w:val="23"/>
          <w:shd w:val="clear" w:color="auto" w:fill="E8FFF1"/>
        </w:rPr>
        <w:t xml:space="preserve">TechInnovate Senaki 2.0. </w:t>
      </w:r>
      <w:r w:rsidR="00747596" w:rsidRPr="002E3675">
        <w:rPr>
          <w:rFonts w:ascii="Sylfaen" w:hAnsi="Sylfaen" w:cs="Sylfaen"/>
          <w:lang w:val="ka-GE"/>
        </w:rPr>
        <w:t>-ადგილობრივი მეწარმეებისა და ფერმერების გაძლიერება ინოვაციურ ტექნოლოგიებთან ხელმისაწვდომობით.</w:t>
      </w:r>
      <w:r w:rsidR="000B2F08">
        <w:rPr>
          <w:rFonts w:ascii="Sylfaen" w:hAnsi="Sylfaen" w:cs="Sylfaen"/>
          <w:lang w:val="ka-GE"/>
        </w:rPr>
        <w:t xml:space="preserve"> </w:t>
      </w:r>
      <w:r w:rsidR="00747596">
        <w:rPr>
          <w:rFonts w:ascii="Sylfaen" w:hAnsi="Sylfaen" w:cs="Sylfaen"/>
          <w:lang w:val="ka-GE"/>
        </w:rPr>
        <w:t xml:space="preserve">ასევე </w:t>
      </w:r>
      <w:r w:rsidR="00747596" w:rsidRPr="002E3675">
        <w:rPr>
          <w:rFonts w:ascii="Sylfaen" w:hAnsi="Sylfaen"/>
          <w:lang w:val="ka-GE"/>
        </w:rPr>
        <w:t>„ფერმერთა უწყვეტი განათლების პროგრამა“-ფერმერების, მცირე მეწარმეებისა და ადმინისტრაციული ერთეულების სპეციალისტებისათვის  სასოფლო-სამეურნეო პროდუქციის წარმოებაში  საქართველოს რეგიონებში დანერგილი თანამედროვე ტექნოლოგიებისა და ახალი სტანდარტების საუკეთესო პრაქტიკების გაცნობა აგროტურის,</w:t>
      </w:r>
      <w:r w:rsidR="00747596">
        <w:rPr>
          <w:rFonts w:ascii="Sylfaen" w:hAnsi="Sylfaen"/>
        </w:rPr>
        <w:t xml:space="preserve"> </w:t>
      </w:r>
      <w:r w:rsidR="00747596" w:rsidRPr="002E3675">
        <w:rPr>
          <w:rFonts w:ascii="Sylfaen" w:hAnsi="Sylfaen"/>
          <w:lang w:val="ka-GE"/>
        </w:rPr>
        <w:t>სწავლებებისა და მასტერკლასების ჩატარების გზით.</w:t>
      </w:r>
    </w:p>
    <w:p w14:paraId="0C6A480F" w14:textId="0CCB83D4" w:rsidR="009C3A0F" w:rsidRDefault="009C3A0F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გ) მოსახლეობის მხარდაჭერა;</w:t>
      </w:r>
    </w:p>
    <w:p w14:paraId="3FEBB81A" w14:textId="68FCD246" w:rsidR="005618FB" w:rsidRPr="009C3A0F" w:rsidRDefault="00CB7E25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გამოვლინდა სასარგებლო პრაქტიკები</w:t>
      </w:r>
      <w:r w:rsidR="00CE77BF">
        <w:rPr>
          <w:rFonts w:ascii="Sylfaen" w:hAnsi="Sylfaen"/>
          <w:bCs/>
          <w:lang w:val="ka-GE"/>
        </w:rPr>
        <w:t xml:space="preserve"> ,დაინერგა ეკოლოგიურად </w:t>
      </w:r>
      <w:r w:rsidR="005618FB">
        <w:rPr>
          <w:rFonts w:ascii="Sylfaen" w:hAnsi="Sylfaen"/>
          <w:bCs/>
          <w:lang w:val="ka-GE"/>
        </w:rPr>
        <w:t>სუფთ</w:t>
      </w:r>
      <w:r w:rsidR="00CE77BF">
        <w:rPr>
          <w:rFonts w:ascii="Sylfaen" w:hAnsi="Sylfaen"/>
          <w:bCs/>
          <w:lang w:val="ka-GE"/>
        </w:rPr>
        <w:t>ა ტექნოლოგიები</w:t>
      </w:r>
      <w:r w:rsidR="00321884">
        <w:rPr>
          <w:rFonts w:ascii="Sylfaen" w:hAnsi="Sylfaen"/>
          <w:bCs/>
          <w:lang w:val="ka-GE"/>
        </w:rPr>
        <w:t>,</w:t>
      </w:r>
      <w:r w:rsidR="009C3A0F">
        <w:rPr>
          <w:rFonts w:ascii="Sylfaen" w:hAnsi="Sylfaen"/>
          <w:bCs/>
          <w:lang w:val="ka-GE"/>
        </w:rPr>
        <w:t xml:space="preserve"> </w:t>
      </w:r>
      <w:r w:rsidR="00321884">
        <w:rPr>
          <w:rFonts w:ascii="Sylfaen" w:hAnsi="Sylfaen"/>
          <w:bCs/>
          <w:lang w:val="ka-GE"/>
        </w:rPr>
        <w:t>რომლის მოთხოვნაც მოსახლეობის მხრიდან წამოვიდა და მათი ხელშეწყობა გაგრძელდება მომავალ წელსაც</w:t>
      </w:r>
      <w:r w:rsidR="00747596">
        <w:rPr>
          <w:rFonts w:ascii="Sylfaen" w:hAnsi="Sylfaen"/>
          <w:bCs/>
          <w:lang w:val="ka-GE"/>
        </w:rPr>
        <w:t>.</w:t>
      </w:r>
    </w:p>
    <w:p w14:paraId="5803A8CC" w14:textId="4452FE1A" w:rsidR="009C3A0F" w:rsidRDefault="00CE77BF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სპეციალური პროგრამების </w:t>
      </w:r>
      <w:r w:rsidR="005618FB">
        <w:rPr>
          <w:rFonts w:ascii="Sylfaen" w:hAnsi="Sylfaen"/>
          <w:bCs/>
          <w:lang w:val="ka-GE"/>
        </w:rPr>
        <w:t>შ</w:t>
      </w:r>
      <w:r>
        <w:rPr>
          <w:rFonts w:ascii="Sylfaen" w:hAnsi="Sylfaen"/>
          <w:bCs/>
          <w:lang w:val="ka-GE"/>
        </w:rPr>
        <w:t>ედეგად</w:t>
      </w:r>
      <w:r w:rsidR="005618FB">
        <w:rPr>
          <w:rFonts w:ascii="Sylfaen" w:hAnsi="Sylfaen"/>
          <w:bCs/>
          <w:lang w:val="ka-GE"/>
        </w:rPr>
        <w:t xml:space="preserve"> საჭირო უნარებით გაძლიერებული და მოტივირებული  </w:t>
      </w:r>
      <w:r w:rsidR="00747596">
        <w:rPr>
          <w:rFonts w:ascii="Sylfaen" w:hAnsi="Sylfaen"/>
          <w:bCs/>
          <w:lang w:val="ka-GE"/>
        </w:rPr>
        <w:t>მოსახლეობა</w:t>
      </w:r>
      <w:r w:rsidR="005618FB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 </w:t>
      </w:r>
      <w:r w:rsidR="009C3A0F">
        <w:rPr>
          <w:rFonts w:ascii="Sylfaen" w:hAnsi="Sylfaen"/>
          <w:bCs/>
          <w:lang w:val="ka-GE"/>
        </w:rPr>
        <w:t xml:space="preserve">გახდა </w:t>
      </w:r>
      <w:r>
        <w:rPr>
          <w:rFonts w:ascii="Sylfaen" w:hAnsi="Sylfaen"/>
          <w:bCs/>
          <w:lang w:val="ka-GE"/>
        </w:rPr>
        <w:t xml:space="preserve"> </w:t>
      </w:r>
      <w:r w:rsidR="005618FB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რესურსების ეფექტური გამოყენების და მდგრადი განვითარების </w:t>
      </w:r>
      <w:r w:rsidR="009C3A0F">
        <w:rPr>
          <w:rFonts w:ascii="Sylfaen" w:hAnsi="Sylfaen"/>
          <w:bCs/>
          <w:lang w:val="ka-GE"/>
        </w:rPr>
        <w:t xml:space="preserve">საზომი და ისევ გაგრძელდება მოსახლეობის </w:t>
      </w:r>
      <w:r w:rsidR="000B2F08">
        <w:rPr>
          <w:rFonts w:ascii="Sylfaen" w:hAnsi="Sylfaen"/>
          <w:bCs/>
          <w:lang w:val="ka-GE"/>
        </w:rPr>
        <w:t>მხარდაჭ</w:t>
      </w:r>
      <w:r w:rsidR="009C3A0F">
        <w:rPr>
          <w:rFonts w:ascii="Sylfaen" w:hAnsi="Sylfaen"/>
          <w:bCs/>
          <w:lang w:val="ka-GE"/>
        </w:rPr>
        <w:t>ერა მა</w:t>
      </w:r>
      <w:r w:rsidR="000B2F08">
        <w:rPr>
          <w:rFonts w:ascii="Sylfaen" w:hAnsi="Sylfaen"/>
          <w:bCs/>
          <w:lang w:val="ka-GE"/>
        </w:rPr>
        <w:t>თ</w:t>
      </w:r>
      <w:r w:rsidR="009C3A0F">
        <w:rPr>
          <w:rFonts w:ascii="Sylfaen" w:hAnsi="Sylfaen"/>
          <w:bCs/>
          <w:lang w:val="ka-GE"/>
        </w:rPr>
        <w:t>ი საჭიროებების თუ გამოწვევების დასაძლევად, როგორც ფინასური თუ ტექნიკური დახმარებების გზით, ასევე საგანმანათლებლო გადამზადების პროგრამებში ჩართვით.</w:t>
      </w:r>
    </w:p>
    <w:p w14:paraId="681B0ED8" w14:textId="78F1E57E" w:rsidR="009C3A0F" w:rsidRDefault="009C3A0F" w:rsidP="001A3F73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დ) შეტანილია თ არა პროექტი მომავალი წლის ბიუჯეტში;</w:t>
      </w:r>
    </w:p>
    <w:p w14:paraId="6A00D2B2" w14:textId="67D98C86" w:rsidR="0015665A" w:rsidRPr="001C2202" w:rsidRDefault="009C3A0F" w:rsidP="001A3F73">
      <w:pPr>
        <w:pStyle w:val="ListParagraph"/>
        <w:ind w:left="1440"/>
        <w:jc w:val="both"/>
        <w:rPr>
          <w:rFonts w:ascii="Sylfaen" w:hAnsi="Sylfaen"/>
          <w:bCs/>
          <w:i/>
          <w:color w:val="000000" w:themeColor="text1"/>
          <w:u w:val="single"/>
          <w:lang w:val="ka-GE"/>
        </w:rPr>
      </w:pPr>
      <w:r>
        <w:rPr>
          <w:rFonts w:ascii="Sylfaen" w:hAnsi="Sylfaen"/>
          <w:bCs/>
          <w:lang w:val="ka-GE"/>
        </w:rPr>
        <w:t xml:space="preserve"> მომავალი წლის ბიუჯეტი გაზრდილია 20 000 ლარით და ყველა ჩამოთვლილი პროექტი შეტანილია მომავალი წლის ბიუჯეტში.</w:t>
      </w:r>
      <w:r w:rsidR="00CB7E25">
        <w:rPr>
          <w:rFonts w:ascii="Sylfaen" w:hAnsi="Sylfaen"/>
          <w:bCs/>
          <w:lang w:val="ka-GE"/>
        </w:rPr>
        <w:t xml:space="preserve"> </w:t>
      </w:r>
    </w:p>
    <w:p w14:paraId="3C9FD453" w14:textId="63C6CAA0" w:rsidR="0015665A" w:rsidRPr="00FB47E3" w:rsidRDefault="0015665A" w:rsidP="001A3F73">
      <w:pPr>
        <w:pStyle w:val="ListParagraph"/>
        <w:ind w:left="1440"/>
        <w:jc w:val="both"/>
        <w:rPr>
          <w:rFonts w:ascii="Sylfaen" w:hAnsi="Sylfaen"/>
          <w:b/>
          <w:i/>
          <w:sz w:val="20"/>
          <w:szCs w:val="20"/>
          <w:u w:val="single"/>
        </w:rPr>
      </w:pPr>
    </w:p>
    <w:p w14:paraId="5AA14FF0" w14:textId="4D29D6AA" w:rsidR="0015665A" w:rsidRPr="00460368" w:rsidRDefault="00321884" w:rsidP="001A3F73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10.</w:t>
      </w:r>
      <w:r w:rsidR="0015665A" w:rsidRPr="00460368">
        <w:rPr>
          <w:rFonts w:ascii="Sylfaen" w:hAnsi="Sylfaen"/>
          <w:b/>
          <w:sz w:val="20"/>
          <w:szCs w:val="20"/>
          <w:lang w:val="ka-GE"/>
        </w:rPr>
        <w:t>საკრებულოს როლი:</w:t>
      </w:r>
    </w:p>
    <w:p w14:paraId="79849794" w14:textId="0902C436" w:rsidR="0015665A" w:rsidRPr="00F963A5" w:rsidRDefault="00B7717B" w:rsidP="001A3F73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F963A5">
        <w:rPr>
          <w:rFonts w:ascii="Sylfaen" w:hAnsi="Sylfaen"/>
          <w:lang w:val="ka-GE"/>
        </w:rPr>
        <w:t>ინიციატივის</w:t>
      </w:r>
      <w:r w:rsidR="0015665A" w:rsidRPr="00F963A5">
        <w:rPr>
          <w:rFonts w:ascii="Sylfaen" w:hAnsi="Sylfaen"/>
          <w:lang w:val="ka-GE"/>
        </w:rPr>
        <w:t xml:space="preserve"> დაგეგმვის, განხორციელების, შედეგების შეფასების </w:t>
      </w:r>
      <w:r w:rsidRPr="00F963A5">
        <w:rPr>
          <w:rFonts w:ascii="Sylfaen" w:hAnsi="Sylfaen"/>
          <w:lang w:val="ka-GE"/>
        </w:rPr>
        <w:t xml:space="preserve">ყველა ეტაპზე საკრებულოს ჩართულობა და მხარდაჭერა იყო მაქსიმალური. </w:t>
      </w:r>
    </w:p>
    <w:p w14:paraId="6EB81075" w14:textId="1513F2DB" w:rsidR="0015665A" w:rsidRPr="00F963A5" w:rsidRDefault="005F1B54" w:rsidP="001A3F73">
      <w:pPr>
        <w:pStyle w:val="ListParagraph"/>
        <w:numPr>
          <w:ilvl w:val="0"/>
          <w:numId w:val="6"/>
        </w:numPr>
        <w:jc w:val="both"/>
        <w:rPr>
          <w:rFonts w:ascii="Sylfaen" w:hAnsi="Sylfaen"/>
          <w:color w:val="000000" w:themeColor="text1"/>
          <w:lang w:val="ka-GE"/>
        </w:rPr>
      </w:pPr>
      <w:r w:rsidRPr="00F963A5">
        <w:rPr>
          <w:rFonts w:ascii="Sylfaen" w:hAnsi="Sylfaen"/>
          <w:color w:val="000000" w:themeColor="text1"/>
          <w:lang w:val="ka-GE"/>
        </w:rPr>
        <w:t>საკრებულოს მხრიდან სრული მზაობაა ამ პრაქტიკის მომავალი წლის ბიუჯეტში უფრო დიდი ფინანსური რესურსით დაფინანსებაზე და მათი მხრიდან მიეცა პროექტს რეკომენდაცია მიეღო მონაწილეობა საუკეთესო პრაქტიკის კონკურსში</w:t>
      </w:r>
    </w:p>
    <w:p w14:paraId="265C56E9" w14:textId="64E02060" w:rsidR="0015665A" w:rsidRPr="00F963A5" w:rsidRDefault="0015665A" w:rsidP="001A3F73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F963A5">
        <w:rPr>
          <w:rFonts w:ascii="Sylfaen" w:hAnsi="Sylfaen"/>
          <w:lang w:val="ka-GE"/>
        </w:rPr>
        <w:t>საკრებულოში არსებული ფრაქციების დამოკიდე</w:t>
      </w:r>
      <w:r w:rsidR="005F1B54" w:rsidRPr="00F963A5">
        <w:rPr>
          <w:rFonts w:ascii="Sylfaen" w:hAnsi="Sylfaen"/>
          <w:lang w:val="ka-GE"/>
        </w:rPr>
        <w:t>ბ</w:t>
      </w:r>
      <w:r w:rsidRPr="00F963A5">
        <w:rPr>
          <w:rFonts w:ascii="Sylfaen" w:hAnsi="Sylfaen"/>
          <w:lang w:val="ka-GE"/>
        </w:rPr>
        <w:t>ულება ამ პრაქტიკის/ინიციატივის მიმართ</w:t>
      </w:r>
      <w:r w:rsidR="005F1B54" w:rsidRPr="00F963A5">
        <w:rPr>
          <w:rFonts w:ascii="Sylfaen" w:hAnsi="Sylfaen"/>
          <w:lang w:val="ka-GE"/>
        </w:rPr>
        <w:t xml:space="preserve"> იყო ერთმნიშვნელოვნად პოზიტიური და მხარდაჭერილი.</w:t>
      </w:r>
    </w:p>
    <w:p w14:paraId="3F7EEC9B" w14:textId="77777777" w:rsidR="0015665A" w:rsidRPr="00716828" w:rsidRDefault="0015665A" w:rsidP="001A3F73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14:paraId="4EB7885B" w14:textId="7366CC01" w:rsidR="00551F9A" w:rsidRDefault="00321884" w:rsidP="001A3F73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11.</w:t>
      </w:r>
      <w:r w:rsidR="0015665A" w:rsidRPr="00460368">
        <w:rPr>
          <w:rFonts w:ascii="Sylfaen" w:hAnsi="Sylfaen"/>
          <w:b/>
          <w:sz w:val="20"/>
          <w:szCs w:val="20"/>
          <w:lang w:val="ka-GE"/>
        </w:rPr>
        <w:t xml:space="preserve">პრატიკასთან/ინიციატივასთან ან ამავე საკითხთან </w:t>
      </w:r>
      <w:r w:rsidR="0015665A" w:rsidRPr="00460368">
        <w:rPr>
          <w:rFonts w:ascii="Sylfaen" w:hAnsi="Sylfaen" w:cs="Sylfaen"/>
          <w:b/>
          <w:sz w:val="20"/>
          <w:szCs w:val="20"/>
          <w:lang w:val="ka-GE"/>
        </w:rPr>
        <w:t xml:space="preserve">დაკავშირებული, </w:t>
      </w:r>
      <w:r w:rsidR="0015665A" w:rsidRPr="00460368">
        <w:rPr>
          <w:rFonts w:ascii="Sylfaen" w:hAnsi="Sylfaen"/>
          <w:b/>
          <w:sz w:val="20"/>
          <w:szCs w:val="20"/>
          <w:lang w:val="ka-GE"/>
        </w:rPr>
        <w:t xml:space="preserve"> სამომავლო გეგმების მოკლე  მიმოხილვა;</w:t>
      </w:r>
    </w:p>
    <w:p w14:paraId="3D61F364" w14:textId="77777777" w:rsidR="00EE3993" w:rsidRDefault="00EE3993" w:rsidP="001A3F73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64235939" w14:textId="34B703AE" w:rsidR="00EE3993" w:rsidRPr="00D537BB" w:rsidRDefault="00D537BB" w:rsidP="001A3F73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განხორციელებული პროექტების შედეგად მოტივაცია </w:t>
      </w:r>
      <w:r w:rsidR="00AC650E">
        <w:rPr>
          <w:rFonts w:ascii="Sylfaen" w:hAnsi="Sylfaen"/>
          <w:lang w:val="ka-GE"/>
        </w:rPr>
        <w:t>აუმაღ</w:t>
      </w:r>
      <w:r>
        <w:rPr>
          <w:rFonts w:ascii="Sylfaen" w:hAnsi="Sylfaen"/>
          <w:lang w:val="ka-GE"/>
        </w:rPr>
        <w:t>ლდა 50</w:t>
      </w:r>
      <w:r w:rsidR="00AC65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ზე მეტ ადამიანს,</w:t>
      </w:r>
      <w:r w:rsidR="00AC65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ხოლო ფინანსური და ადმინისტრაციული მხარდაჭ</w:t>
      </w:r>
      <w:r w:rsidR="00AC650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რა მიიღო 30 მდე მონაწილემ,</w:t>
      </w:r>
      <w:r w:rsidR="00AC650E">
        <w:rPr>
          <w:rFonts w:ascii="Sylfaen" w:hAnsi="Sylfaen"/>
          <w:lang w:val="ka-GE"/>
        </w:rPr>
        <w:t xml:space="preserve"> რაც პროექტის წარმატების ინდიკატორად </w:t>
      </w:r>
      <w:r w:rsidR="005618FB">
        <w:rPr>
          <w:rFonts w:ascii="Sylfaen" w:hAnsi="Sylfaen"/>
          <w:lang w:val="ka-GE"/>
        </w:rPr>
        <w:t>შ</w:t>
      </w:r>
      <w:r w:rsidR="00AC650E">
        <w:rPr>
          <w:rFonts w:ascii="Sylfaen" w:hAnsi="Sylfaen"/>
          <w:lang w:val="ka-GE"/>
        </w:rPr>
        <w:t>ეიძლება ჩაითვალოს.</w:t>
      </w:r>
      <w:r w:rsidR="005618FB">
        <w:rPr>
          <w:rFonts w:ascii="Sylfaen" w:hAnsi="Sylfaen"/>
          <w:lang w:val="ka-GE"/>
        </w:rPr>
        <w:t xml:space="preserve"> </w:t>
      </w:r>
      <w:r w:rsidR="00AC650E">
        <w:rPr>
          <w:rFonts w:ascii="Sylfaen" w:hAnsi="Sylfaen"/>
          <w:lang w:val="ka-GE"/>
        </w:rPr>
        <w:t xml:space="preserve">გამომდინარე აქედან 2026 წლისათვის </w:t>
      </w:r>
      <w:r>
        <w:rPr>
          <w:rFonts w:ascii="Sylfaen" w:hAnsi="Sylfaen"/>
          <w:lang w:val="ka-GE"/>
        </w:rPr>
        <w:t xml:space="preserve"> </w:t>
      </w:r>
      <w:r w:rsidR="00CB7E25" w:rsidRPr="00D537BB">
        <w:rPr>
          <w:rFonts w:ascii="Sylfaen" w:hAnsi="Sylfaen"/>
          <w:lang w:val="ka-GE"/>
        </w:rPr>
        <w:t>დაისახა შემდეგი სამომავლო გეგმები:</w:t>
      </w:r>
    </w:p>
    <w:p w14:paraId="341170BD" w14:textId="77777777" w:rsidR="00EE3993" w:rsidRPr="00D537BB" w:rsidRDefault="00CB7E25" w:rsidP="001A3F73">
      <w:pPr>
        <w:pStyle w:val="ListParagraph"/>
        <w:jc w:val="both"/>
        <w:rPr>
          <w:rFonts w:ascii="Sylfaen" w:hAnsi="Sylfaen"/>
          <w:lang w:val="ka-GE"/>
        </w:rPr>
      </w:pPr>
      <w:r w:rsidRPr="00D537BB">
        <w:rPr>
          <w:rFonts w:ascii="Sylfaen" w:hAnsi="Sylfaen"/>
          <w:lang w:val="ka-GE"/>
        </w:rPr>
        <w:t xml:space="preserve"> 1.ინიციატივების გაფართოება და ინტეგრირება ადგილობრივ პროექტებში</w:t>
      </w:r>
      <w:r w:rsidR="00EE3993" w:rsidRPr="00D537BB">
        <w:rPr>
          <w:rFonts w:ascii="Sylfaen" w:hAnsi="Sylfaen"/>
          <w:lang w:val="ka-GE"/>
        </w:rPr>
        <w:t>.</w:t>
      </w:r>
    </w:p>
    <w:p w14:paraId="653200DD" w14:textId="7EFB7743" w:rsidR="00EE3993" w:rsidRPr="00D537BB" w:rsidRDefault="00CB7E25" w:rsidP="001A3F73">
      <w:pPr>
        <w:pStyle w:val="ListParagraph"/>
        <w:jc w:val="both"/>
        <w:rPr>
          <w:rFonts w:ascii="Sylfaen" w:hAnsi="Sylfaen"/>
          <w:lang w:val="ka-GE"/>
        </w:rPr>
      </w:pPr>
      <w:r w:rsidRPr="00D537BB">
        <w:rPr>
          <w:rFonts w:ascii="Sylfaen" w:hAnsi="Sylfaen"/>
          <w:lang w:val="ka-GE"/>
        </w:rPr>
        <w:t xml:space="preserve">2. ახალგაზრდების მეწარმეობის მხარდაჭერის პროგრამების </w:t>
      </w:r>
      <w:r w:rsidR="00D537BB">
        <w:rPr>
          <w:rFonts w:ascii="Sylfaen" w:hAnsi="Sylfaen"/>
          <w:lang w:val="ka-GE"/>
        </w:rPr>
        <w:t>გაძლ</w:t>
      </w:r>
      <w:r w:rsidRPr="00D537BB">
        <w:rPr>
          <w:rFonts w:ascii="Sylfaen" w:hAnsi="Sylfaen"/>
          <w:lang w:val="ka-GE"/>
        </w:rPr>
        <w:t>იერება.</w:t>
      </w:r>
    </w:p>
    <w:p w14:paraId="001C273B" w14:textId="0E20B035" w:rsidR="00AC650E" w:rsidRDefault="00CB7E25" w:rsidP="001A3F73">
      <w:pPr>
        <w:pStyle w:val="ListParagraph"/>
        <w:jc w:val="both"/>
        <w:rPr>
          <w:rFonts w:ascii="Sylfaen" w:hAnsi="Sylfaen"/>
          <w:lang w:val="ka-GE"/>
        </w:rPr>
      </w:pPr>
      <w:r w:rsidRPr="00D537BB">
        <w:rPr>
          <w:rFonts w:ascii="Sylfaen" w:hAnsi="Sylfaen"/>
          <w:lang w:val="ka-GE"/>
        </w:rPr>
        <w:t>3.</w:t>
      </w:r>
      <w:r w:rsidR="005618FB">
        <w:rPr>
          <w:rFonts w:ascii="Sylfaen" w:hAnsi="Sylfaen"/>
          <w:lang w:val="ka-GE"/>
        </w:rPr>
        <w:t>გარემოს</w:t>
      </w:r>
      <w:r w:rsidRPr="00D537BB">
        <w:rPr>
          <w:rFonts w:ascii="Sylfaen" w:hAnsi="Sylfaen"/>
          <w:lang w:val="ka-GE"/>
        </w:rPr>
        <w:t>დ</w:t>
      </w:r>
      <w:r w:rsidR="005618FB">
        <w:rPr>
          <w:rFonts w:ascii="Sylfaen" w:hAnsi="Sylfaen"/>
          <w:lang w:val="ka-GE"/>
        </w:rPr>
        <w:t>ა</w:t>
      </w:r>
      <w:r w:rsidRPr="00D537BB">
        <w:rPr>
          <w:rFonts w:ascii="Sylfaen" w:hAnsi="Sylfaen"/>
          <w:lang w:val="ka-GE"/>
        </w:rPr>
        <w:t xml:space="preserve">ცვითი </w:t>
      </w:r>
      <w:r w:rsidR="00AC650E">
        <w:rPr>
          <w:rFonts w:ascii="Sylfaen" w:hAnsi="Sylfaen"/>
          <w:lang w:val="ka-GE"/>
        </w:rPr>
        <w:t>სტანდარტ</w:t>
      </w:r>
      <w:r w:rsidRPr="00D537BB">
        <w:rPr>
          <w:rFonts w:ascii="Sylfaen" w:hAnsi="Sylfaen"/>
          <w:lang w:val="ka-GE"/>
        </w:rPr>
        <w:t>ების დანერგვის გააქტიურება.</w:t>
      </w:r>
    </w:p>
    <w:p w14:paraId="17479B01" w14:textId="49AD2891" w:rsidR="00CB7E25" w:rsidRDefault="00CB7E25" w:rsidP="001A3F73">
      <w:pPr>
        <w:pStyle w:val="ListParagraph"/>
        <w:jc w:val="both"/>
        <w:rPr>
          <w:rFonts w:ascii="Sylfaen" w:hAnsi="Sylfaen"/>
          <w:lang w:val="ka-GE"/>
        </w:rPr>
      </w:pPr>
      <w:r w:rsidRPr="00D537BB">
        <w:rPr>
          <w:rFonts w:ascii="Sylfaen" w:hAnsi="Sylfaen"/>
          <w:lang w:val="ka-GE"/>
        </w:rPr>
        <w:t>4.რეგულარული ღია საჯარო დიალოგების ორგანიზება.</w:t>
      </w:r>
    </w:p>
    <w:p w14:paraId="12FA133A" w14:textId="1EC055AA" w:rsidR="00321884" w:rsidRDefault="00321884" w:rsidP="001A3F73">
      <w:pPr>
        <w:pStyle w:val="ListParagraph"/>
        <w:jc w:val="both"/>
        <w:rPr>
          <w:rFonts w:ascii="Sylfaen" w:hAnsi="Sylfaen"/>
          <w:lang w:val="ka-GE"/>
        </w:rPr>
      </w:pPr>
    </w:p>
    <w:p w14:paraId="53A31A12" w14:textId="26737DDE" w:rsidR="00321884" w:rsidRPr="00321884" w:rsidRDefault="00321884" w:rsidP="001A3F73">
      <w:pPr>
        <w:pStyle w:val="ListParagraph"/>
        <w:jc w:val="both"/>
        <w:rPr>
          <w:rFonts w:ascii="Sylfaen" w:hAnsi="Sylfaen"/>
          <w:b/>
          <w:lang w:val="ka-GE"/>
        </w:rPr>
      </w:pPr>
      <w:r w:rsidRPr="00321884">
        <w:rPr>
          <w:rFonts w:ascii="Sylfaen" w:hAnsi="Sylfaen"/>
          <w:b/>
          <w:lang w:val="ka-GE"/>
        </w:rPr>
        <w:t>12. საკონტაქტო ინფორმაცია</w:t>
      </w:r>
    </w:p>
    <w:p w14:paraId="4FC61115" w14:textId="229173D5" w:rsidR="00551F9A" w:rsidRPr="00D537BB" w:rsidRDefault="00551F9A" w:rsidP="001A3F73">
      <w:pPr>
        <w:jc w:val="both"/>
        <w:rPr>
          <w:rFonts w:ascii="Sylfaen" w:hAnsi="Sylfaen"/>
          <w:b/>
          <w:lang w:val="ka-GE"/>
        </w:rPr>
      </w:pPr>
    </w:p>
    <w:p w14:paraId="2EBD02D1" w14:textId="77777777" w:rsidR="00FB47E3" w:rsidRPr="00FD06F2" w:rsidRDefault="0015665A" w:rsidP="001A3F7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FD06F2">
        <w:rPr>
          <w:rFonts w:ascii="Sylfaen" w:hAnsi="Sylfaen" w:cs="Sylfaen"/>
          <w:b/>
          <w:bCs/>
          <w:sz w:val="20"/>
          <w:szCs w:val="20"/>
          <w:lang w:val="ka-GE"/>
        </w:rPr>
        <w:t>განაცხადის შევსებაზე პასუხისმგებელი პირის მონაცემები:</w:t>
      </w:r>
      <w:r w:rsidRPr="00FD06F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10A1A95A" w14:textId="64A3FE81" w:rsidR="00FB47E3" w:rsidRPr="005618FB" w:rsidRDefault="00F963A5" w:rsidP="001A3F7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D2F66">
        <w:rPr>
          <w:rFonts w:ascii="Sylfaen" w:hAnsi="Sylfaen" w:cs="Sylfaen"/>
          <w:b/>
          <w:sz w:val="20"/>
          <w:szCs w:val="20"/>
          <w:lang w:val="ka-GE"/>
        </w:rPr>
        <w:t>დალი ქაჩიბაია</w:t>
      </w:r>
      <w:r w:rsidR="00CD2F66" w:rsidRPr="00CD2F66">
        <w:rPr>
          <w:rFonts w:ascii="Sylfaen" w:hAnsi="Sylfaen" w:cs="Sylfaen"/>
          <w:b/>
          <w:sz w:val="20"/>
          <w:szCs w:val="20"/>
          <w:lang w:val="ka-GE"/>
        </w:rPr>
        <w:t>-</w:t>
      </w:r>
      <w:r w:rsidRPr="00CD2F6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618FB">
        <w:rPr>
          <w:rFonts w:ascii="Sylfaen" w:hAnsi="Sylfaen" w:cs="Sylfaen"/>
          <w:lang w:val="ka-GE"/>
        </w:rPr>
        <w:t>სენაკის მუნიციპალიტეტის მერიის ეკონომიკური განვითარების,</w:t>
      </w:r>
      <w:r w:rsidR="000B2F08">
        <w:rPr>
          <w:rFonts w:ascii="Sylfaen" w:hAnsi="Sylfaen" w:cs="Sylfaen"/>
          <w:lang w:val="ka-GE"/>
        </w:rPr>
        <w:t xml:space="preserve"> </w:t>
      </w:r>
      <w:r w:rsidRPr="005618FB">
        <w:rPr>
          <w:rFonts w:ascii="Sylfaen" w:hAnsi="Sylfaen" w:cs="Sylfaen"/>
          <w:lang w:val="ka-GE"/>
        </w:rPr>
        <w:t>სტატისტიკისა და ქონების მართ</w:t>
      </w:r>
      <w:r w:rsidR="00CD2F66" w:rsidRPr="005618FB">
        <w:rPr>
          <w:rFonts w:ascii="Sylfaen" w:hAnsi="Sylfaen" w:cs="Sylfaen"/>
          <w:lang w:val="ka-GE"/>
        </w:rPr>
        <w:t>ვ</w:t>
      </w:r>
      <w:r w:rsidRPr="005618FB">
        <w:rPr>
          <w:rFonts w:ascii="Sylfaen" w:hAnsi="Sylfaen" w:cs="Sylfaen"/>
          <w:lang w:val="ka-GE"/>
        </w:rPr>
        <w:t>ის სამსახურის მეორე კატეგორიის უფროსი სპეციალისტი,</w:t>
      </w:r>
    </w:p>
    <w:p w14:paraId="58ED6DB0" w14:textId="7BF2EBF3" w:rsidR="00FB47E3" w:rsidRPr="005618FB" w:rsidRDefault="00FB47E3" w:rsidP="001A3F73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956B2E1" w14:textId="77E8C839" w:rsidR="00FB47E3" w:rsidRPr="005618FB" w:rsidRDefault="00CD2F66" w:rsidP="001A3F73">
      <w:pPr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5618FB">
        <w:rPr>
          <w:rFonts w:ascii="Sylfaen" w:hAnsi="Sylfaen" w:cs="Sylfaen"/>
          <w:lang w:val="ka-GE"/>
        </w:rPr>
        <w:t xml:space="preserve">                                  </w:t>
      </w:r>
      <w:r w:rsidR="00FB47E3" w:rsidRPr="005618FB">
        <w:rPr>
          <w:rFonts w:ascii="Sylfaen" w:hAnsi="Sylfaen" w:cs="Sylfaen"/>
          <w:lang w:val="ka-GE"/>
        </w:rPr>
        <w:t>მობ:599857552</w:t>
      </w:r>
    </w:p>
    <w:p w14:paraId="2F0FA944" w14:textId="7D0DCEA1" w:rsidR="0015665A" w:rsidRPr="005618FB" w:rsidRDefault="00CD2F66" w:rsidP="001A3F7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5618FB">
        <w:rPr>
          <w:rFonts w:ascii="Sylfaen" w:hAnsi="Sylfaen" w:cs="Sylfaen"/>
          <w:lang w:val="ka-GE"/>
        </w:rPr>
        <w:t xml:space="preserve">                        </w:t>
      </w:r>
      <w:r w:rsidR="00FB47E3" w:rsidRPr="005618FB">
        <w:rPr>
          <w:rFonts w:ascii="Sylfaen" w:hAnsi="Sylfaen" w:cs="Sylfaen"/>
          <w:lang w:val="ka-GE"/>
        </w:rPr>
        <w:t xml:space="preserve"> e-mail:dalikachibaia@gmail.com</w:t>
      </w:r>
    </w:p>
    <w:p w14:paraId="0CD41F5A" w14:textId="3976E9C8" w:rsidR="00716828" w:rsidRPr="005618FB" w:rsidRDefault="00FB47E3" w:rsidP="001A3F7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5618FB">
        <w:rPr>
          <w:rFonts w:ascii="Sylfaen" w:hAnsi="Sylfaen" w:cs="Sylfaen"/>
          <w:lang w:val="ka-GE"/>
        </w:rPr>
        <w:t xml:space="preserve"> </w:t>
      </w:r>
    </w:p>
    <w:p w14:paraId="6D9DB0BC" w14:textId="77777777" w:rsidR="00AC4EA7" w:rsidRPr="00AC4EA7" w:rsidRDefault="0015665A" w:rsidP="001A3F7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sz w:val="20"/>
          <w:szCs w:val="20"/>
          <w:lang w:val="ka-GE"/>
        </w:rPr>
      </w:pPr>
      <w:r w:rsidRPr="00460368">
        <w:rPr>
          <w:rFonts w:ascii="Sylfaen" w:hAnsi="Sylfaen"/>
          <w:b/>
          <w:bCs/>
          <w:sz w:val="20"/>
          <w:szCs w:val="20"/>
          <w:lang w:val="ka-GE"/>
        </w:rPr>
        <w:t>პროექტის საკონტაქტო პირების მონაცემები</w:t>
      </w:r>
      <w:r w:rsidRPr="00460368">
        <w:rPr>
          <w:rFonts w:ascii="Sylfaen" w:hAnsi="Sylfaen"/>
          <w:sz w:val="20"/>
          <w:szCs w:val="20"/>
          <w:lang w:val="ka-GE"/>
        </w:rPr>
        <w:t xml:space="preserve">: </w:t>
      </w:r>
    </w:p>
    <w:p w14:paraId="55921DFF" w14:textId="77777777" w:rsidR="00AC4EA7" w:rsidRPr="00AC4EA7" w:rsidRDefault="00AC4EA7" w:rsidP="001A3F73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06DD594B" w14:textId="633ADCEB" w:rsidR="0015665A" w:rsidRDefault="00AC4EA7" w:rsidP="001A3F73">
      <w:pPr>
        <w:pStyle w:val="ListParagraph"/>
        <w:spacing w:after="0" w:line="240" w:lineRule="auto"/>
        <w:ind w:left="1080"/>
        <w:jc w:val="both"/>
        <w:rPr>
          <w:rStyle w:val="Hyperlink"/>
          <w:rFonts w:ascii="Sylfaen" w:hAnsi="Sylfaen"/>
          <w:lang w:val="ka-GE"/>
        </w:rPr>
      </w:pPr>
      <w:r w:rsidRPr="006420BC">
        <w:rPr>
          <w:rFonts w:ascii="Sylfaen" w:hAnsi="Sylfaen"/>
          <w:sz w:val="20"/>
          <w:szCs w:val="20"/>
          <w:lang w:val="ka-GE"/>
        </w:rPr>
        <w:t>1</w:t>
      </w:r>
      <w:r w:rsidRPr="00AC4EA7">
        <w:rPr>
          <w:rFonts w:ascii="Sylfaen" w:hAnsi="Sylfaen"/>
          <w:b/>
          <w:sz w:val="20"/>
          <w:szCs w:val="20"/>
          <w:lang w:val="ka-GE"/>
        </w:rPr>
        <w:t>.</w:t>
      </w:r>
      <w:r w:rsidR="004C5518" w:rsidRPr="00AC4EA7">
        <w:rPr>
          <w:rFonts w:ascii="Sylfaen" w:hAnsi="Sylfaen"/>
          <w:b/>
          <w:sz w:val="20"/>
          <w:szCs w:val="20"/>
          <w:lang w:val="ka-GE"/>
        </w:rPr>
        <w:t>თამარ მალანია - სენაკის ტექნოპარკის მენეჯერი</w:t>
      </w:r>
      <w:r w:rsidRPr="00AC4EA7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4C5518" w:rsidRPr="006420B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C5518" w:rsidRPr="00AC4EA7">
        <w:rPr>
          <w:rFonts w:ascii="Sylfaen" w:hAnsi="Sylfaen"/>
          <w:b/>
          <w:sz w:val="20"/>
          <w:szCs w:val="20"/>
          <w:lang w:val="ka-GE"/>
        </w:rPr>
        <w:t>598289595</w:t>
      </w:r>
      <w:r w:rsidR="00321884"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321884">
        <w:rPr>
          <w:rFonts w:ascii="Sylfaen" w:hAnsi="Sylfaen"/>
          <w:lang w:val="ka-GE"/>
        </w:rPr>
        <w:t>E-mail:</w:t>
      </w:r>
      <w:r w:rsidR="004C5518" w:rsidRPr="00321884">
        <w:rPr>
          <w:rFonts w:ascii="Sylfaen" w:hAnsi="Sylfaen"/>
          <w:lang w:val="ka-GE"/>
        </w:rPr>
        <w:t xml:space="preserve">   </w:t>
      </w:r>
      <w:hyperlink r:id="rId8" w:history="1">
        <w:r w:rsidRPr="00321884">
          <w:rPr>
            <w:rStyle w:val="Hyperlink"/>
            <w:rFonts w:ascii="Sylfaen" w:hAnsi="Sylfaen"/>
            <w:lang w:val="ka-GE"/>
          </w:rPr>
          <w:t>takomalania@gmail.com</w:t>
        </w:r>
      </w:hyperlink>
    </w:p>
    <w:p w14:paraId="643A0DFE" w14:textId="77777777" w:rsidR="00321884" w:rsidRPr="00321884" w:rsidRDefault="00321884" w:rsidP="001A3F7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515A33DE" w14:textId="6CEE4CD5" w:rsidR="00AC4EA7" w:rsidRPr="00321884" w:rsidRDefault="00AC4EA7" w:rsidP="001A3F73">
      <w:pPr>
        <w:pStyle w:val="ListParagraph"/>
        <w:spacing w:after="0" w:line="240" w:lineRule="auto"/>
        <w:ind w:left="1080"/>
        <w:jc w:val="both"/>
        <w:rPr>
          <w:rFonts w:ascii="Sylfaen" w:hAnsi="Sylfaen"/>
          <w:lang w:val="ka-GE"/>
        </w:rPr>
      </w:pPr>
      <w:r w:rsidRPr="00321884">
        <w:rPr>
          <w:rFonts w:ascii="Sylfaen" w:hAnsi="Sylfaen"/>
          <w:b/>
          <w:lang w:val="ka-GE"/>
        </w:rPr>
        <w:t>2.მერაბ ჯანაშია-</w:t>
      </w:r>
      <w:r w:rsidRPr="00321884">
        <w:rPr>
          <w:rFonts w:ascii="Sylfaen" w:hAnsi="Sylfaen"/>
          <w:lang w:val="ka-GE"/>
        </w:rPr>
        <w:t xml:space="preserve"> მერიის ეკონომიკური სამსახურის უფროსი-591449947</w:t>
      </w:r>
    </w:p>
    <w:p w14:paraId="0D067C7F" w14:textId="3BDDC83F" w:rsidR="00AC4EA7" w:rsidRPr="00321884" w:rsidRDefault="00AC4EA7" w:rsidP="001A3F7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321884">
        <w:rPr>
          <w:rFonts w:ascii="Sylfaen" w:hAnsi="Sylfaen"/>
          <w:lang w:val="ka-GE"/>
        </w:rPr>
        <w:t xml:space="preserve">                               E-mail: andria73@gmail.com</w:t>
      </w:r>
    </w:p>
    <w:p w14:paraId="74B73F93" w14:textId="77777777" w:rsidR="0015665A" w:rsidRPr="00321884" w:rsidRDefault="0015665A" w:rsidP="001A3F73">
      <w:pPr>
        <w:pStyle w:val="ListParagraph"/>
        <w:jc w:val="both"/>
        <w:rPr>
          <w:rFonts w:ascii="Sylfaen" w:hAnsi="Sylfaen"/>
          <w:lang w:val="ka-GE"/>
        </w:rPr>
      </w:pPr>
    </w:p>
    <w:p w14:paraId="5D1FFE9C" w14:textId="3388E986" w:rsidR="00716828" w:rsidRPr="00321884" w:rsidRDefault="00321884" w:rsidP="001A3F73">
      <w:pPr>
        <w:ind w:left="360"/>
        <w:jc w:val="both"/>
        <w:rPr>
          <w:rFonts w:ascii="Sylfaen" w:hAnsi="Sylfaen"/>
          <w:b/>
          <w:lang w:val="ka-GE"/>
        </w:rPr>
      </w:pPr>
      <w:r w:rsidRPr="00321884">
        <w:rPr>
          <w:rFonts w:ascii="Sylfaen" w:hAnsi="Sylfaen" w:cs="Sylfaen"/>
          <w:b/>
          <w:lang w:val="ka-GE"/>
        </w:rPr>
        <w:t>13.</w:t>
      </w:r>
      <w:r w:rsidR="0015665A" w:rsidRPr="00321884">
        <w:rPr>
          <w:rFonts w:ascii="Sylfaen" w:hAnsi="Sylfaen" w:cs="Sylfaen"/>
          <w:b/>
          <w:lang w:val="ka-GE"/>
        </w:rPr>
        <w:t>თანდართული</w:t>
      </w:r>
      <w:r w:rsidR="0015665A" w:rsidRPr="00321884">
        <w:rPr>
          <w:rFonts w:ascii="Sylfaen" w:hAnsi="Sylfaen"/>
          <w:b/>
          <w:lang w:val="ka-GE"/>
        </w:rPr>
        <w:t xml:space="preserve"> დოკუმენტების/მასალების სია </w:t>
      </w:r>
    </w:p>
    <w:p w14:paraId="1162F174" w14:textId="6E0C0C69" w:rsidR="00CD2F66" w:rsidRPr="00CD2F66" w:rsidRDefault="00CD2F66" w:rsidP="001A3F73">
      <w:pPr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     1.</w:t>
      </w:r>
      <w:r w:rsidRPr="00CD2F66">
        <w:rPr>
          <w:rFonts w:ascii="Sylfaen" w:hAnsi="Sylfaen" w:cs="Sylfaen"/>
          <w:bCs/>
          <w:lang w:val="ka-GE"/>
        </w:rPr>
        <w:t>„სენაკის მუნიციპალიტეტის 2025 წლის ბიუჯეტის დამტკიცების შესახებ“</w:t>
      </w:r>
    </w:p>
    <w:p w14:paraId="1BD59CC6" w14:textId="77777777" w:rsidR="00CD2F66" w:rsidRPr="00EE2673" w:rsidRDefault="00CD2F66" w:rsidP="001A3F73">
      <w:pPr>
        <w:pStyle w:val="ListParagraph"/>
        <w:ind w:left="1290"/>
        <w:jc w:val="both"/>
        <w:rPr>
          <w:rFonts w:ascii="Sylfaen" w:hAnsi="Sylfaen" w:cs="Sylfaen"/>
          <w:bCs/>
          <w:lang w:val="ka-GE"/>
        </w:rPr>
      </w:pPr>
      <w:r w:rsidRPr="00EE2673">
        <w:rPr>
          <w:rFonts w:ascii="Sylfaen" w:hAnsi="Sylfaen" w:cs="Sylfaen"/>
          <w:bCs/>
          <w:lang w:val="ka-GE"/>
        </w:rPr>
        <w:t xml:space="preserve"> </w:t>
      </w:r>
      <w:r w:rsidRPr="00EE2673">
        <w:rPr>
          <w:rFonts w:ascii="Sylfaen" w:hAnsi="Sylfaen"/>
          <w:lang w:val="ka-GE"/>
        </w:rPr>
        <w:t xml:space="preserve">    (პროგრამული კოდი</w:t>
      </w:r>
      <w:r>
        <w:rPr>
          <w:rFonts w:ascii="Sylfaen" w:hAnsi="Sylfaen"/>
          <w:lang w:val="ka-GE"/>
        </w:rPr>
        <w:t xml:space="preserve"> 0204)</w:t>
      </w:r>
    </w:p>
    <w:p w14:paraId="6CEC2328" w14:textId="77777777" w:rsidR="00CD2F66" w:rsidRPr="00321884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2</w:t>
      </w:r>
      <w:r w:rsidRPr="00EE2673">
        <w:rPr>
          <w:rFonts w:ascii="Sylfaen" w:hAnsi="Sylfaen" w:cstheme="minorHAnsi"/>
          <w:noProof/>
          <w:shd w:val="clear" w:color="auto" w:fill="FFFFFF"/>
          <w:lang w:val="ka-GE"/>
        </w:rPr>
        <w:t>.</w:t>
      </w:r>
      <w:r>
        <w:rPr>
          <w:rFonts w:ascii="Sylfaen" w:hAnsi="Sylfaen" w:cstheme="minorHAnsi"/>
          <w:noProof/>
          <w:shd w:val="clear" w:color="auto" w:fill="FFFFFF"/>
          <w:lang w:val="ka-GE"/>
        </w:rPr>
        <w:t>სენაკის მუნიციპალიტეტის 2026-2029 წლების პრიორიტეტების დოკუმენტი</w:t>
      </w:r>
    </w:p>
    <w:p w14:paraId="3A0D9D75" w14:textId="7016B9BB" w:rsidR="00CD2F66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 w:rsidRPr="00EE2673">
        <w:rPr>
          <w:rFonts w:ascii="Sylfaen" w:hAnsi="Sylfaen" w:cstheme="minorHAnsi"/>
          <w:noProof/>
          <w:shd w:val="clear" w:color="auto" w:fill="FFFFFF"/>
          <w:lang w:val="ka-GE"/>
        </w:rPr>
        <w:t xml:space="preserve"> 3.</w:t>
      </w: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 სენაკის მუნიციპალიტეტის მერიასა და ტექნოპარკს შორის დადებული ურთიერთთანამშრომლობის მემორანდუმი.</w:t>
      </w:r>
    </w:p>
    <w:p w14:paraId="375E68F2" w14:textId="77777777" w:rsidR="00CD2F66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 w:rsidRPr="00321884">
        <w:rPr>
          <w:rFonts w:ascii="Sylfaen" w:hAnsi="Sylfaen" w:cstheme="minorHAnsi"/>
          <w:noProof/>
          <w:shd w:val="clear" w:color="auto" w:fill="FFFFFF"/>
          <w:lang w:val="ka-GE"/>
        </w:rPr>
        <w:t>4.</w:t>
      </w:r>
      <w:r w:rsidRPr="00D179FC">
        <w:rPr>
          <w:rFonts w:ascii="Sylfaen" w:hAnsi="Sylfaen" w:cstheme="minorHAnsi"/>
          <w:noProof/>
          <w:shd w:val="clear" w:color="auto" w:fill="FFFFFF"/>
          <w:lang w:val="ka-GE"/>
        </w:rPr>
        <w:t xml:space="preserve">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ერთობლივი პროექტის </w:t>
      </w:r>
      <w:r w:rsidRPr="00321884">
        <w:rPr>
          <w:rFonts w:ascii="Sylfaen" w:hAnsi="Sylfaen" w:cstheme="minorHAnsi"/>
          <w:noProof/>
          <w:shd w:val="clear" w:color="auto" w:fill="FFFFFF"/>
          <w:lang w:val="ka-GE"/>
        </w:rPr>
        <w:t xml:space="preserve">Tecinovate senaki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>-ფინალური ანგარიში</w:t>
      </w:r>
    </w:p>
    <w:p w14:paraId="3BECE4C8" w14:textId="77777777" w:rsidR="00CD2F66" w:rsidRPr="00581C67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5.პროექტის </w:t>
      </w:r>
      <w:r w:rsidRPr="00321884">
        <w:rPr>
          <w:rFonts w:ascii="Sylfaen" w:hAnsi="Sylfaen" w:cstheme="minorHAnsi"/>
          <w:noProof/>
          <w:shd w:val="clear" w:color="auto" w:fill="FFFFFF"/>
          <w:lang w:val="ka-GE"/>
        </w:rPr>
        <w:t xml:space="preserve">Climate chak 2025 </w:t>
      </w:r>
      <w:r>
        <w:rPr>
          <w:rFonts w:ascii="Sylfaen" w:hAnsi="Sylfaen" w:cstheme="minorHAnsi"/>
          <w:noProof/>
          <w:shd w:val="clear" w:color="auto" w:fill="FFFFFF"/>
          <w:lang w:val="ka-GE"/>
        </w:rPr>
        <w:t>ის ფინალური ანგარიში</w:t>
      </w:r>
    </w:p>
    <w:p w14:paraId="0A119078" w14:textId="6449D598" w:rsidR="00CD2F66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4.შემაჯამებელი ოქმი</w:t>
      </w:r>
    </w:p>
    <w:p w14:paraId="5EE00DD4" w14:textId="77777777" w:rsidR="00CD2F66" w:rsidRPr="00321884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5.აგროტექნოლოგიური კვირეულის ფინალური ანგარიში</w:t>
      </w:r>
    </w:p>
    <w:p w14:paraId="70BA5618" w14:textId="3F14C0D5" w:rsidR="00CD2F66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6.შპს ესკოესის ბაზალეთის მწვანე ინჟინერიის ცენტრის სარეკომენდაციო ბარათი</w:t>
      </w:r>
    </w:p>
    <w:p w14:paraId="37A19878" w14:textId="06D4C73A" w:rsidR="00CD2F66" w:rsidRDefault="00EE3993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7</w:t>
      </w:r>
      <w:r w:rsidR="00CD2F66">
        <w:rPr>
          <w:rFonts w:ascii="Sylfaen" w:hAnsi="Sylfaen" w:cstheme="minorHAnsi"/>
          <w:noProof/>
          <w:shd w:val="clear" w:color="auto" w:fill="FFFFFF"/>
          <w:lang w:val="ka-GE"/>
        </w:rPr>
        <w:t>.</w:t>
      </w:r>
      <w:r w:rsidR="00CD2F66" w:rsidRPr="00283E2E">
        <w:rPr>
          <w:lang w:val="ka-GE"/>
        </w:rPr>
        <w:t xml:space="preserve"> </w:t>
      </w:r>
      <w:hyperlink r:id="rId9" w:history="1">
        <w:r w:rsidR="00CD2F66" w:rsidRPr="00667F3E">
          <w:rPr>
            <w:rStyle w:val="Hyperlink"/>
            <w:rFonts w:ascii="Sylfaen" w:hAnsi="Sylfaen" w:cstheme="minorHAnsi"/>
            <w:noProof/>
            <w:shd w:val="clear" w:color="auto" w:fill="FFFFFF"/>
            <w:lang w:val="ka-GE"/>
          </w:rPr>
          <w:t>https://www.facebook.com/media/set/?vanity=CityHallOfSenakiMunicipality&amp;set=a.981261044204321</w:t>
        </w:r>
      </w:hyperlink>
    </w:p>
    <w:p w14:paraId="4D62FEE5" w14:textId="451567B3" w:rsidR="00CD2F66" w:rsidRDefault="00CD2F66" w:rsidP="001A3F73">
      <w:pPr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 xml:space="preserve">                   </w:t>
      </w:r>
      <w:r w:rsidR="00EE3993">
        <w:rPr>
          <w:rFonts w:ascii="Sylfaen" w:hAnsi="Sylfaen" w:cstheme="minorHAnsi"/>
          <w:noProof/>
          <w:shd w:val="clear" w:color="auto" w:fill="FFFFFF"/>
          <w:lang w:val="ka-GE"/>
        </w:rPr>
        <w:t>8</w:t>
      </w:r>
      <w:r w:rsidRPr="004C5518">
        <w:rPr>
          <w:rFonts w:ascii="Sylfaen" w:hAnsi="Sylfaen" w:cstheme="minorHAnsi"/>
          <w:noProof/>
          <w:shd w:val="clear" w:color="auto" w:fill="FFFFFF"/>
          <w:lang w:val="ka-GE"/>
        </w:rPr>
        <w:t>.</w:t>
      </w:r>
      <w:hyperlink r:id="rId10" w:history="1">
        <w:r w:rsidRPr="00667F3E">
          <w:rPr>
            <w:rStyle w:val="Hyperlink"/>
            <w:rFonts w:ascii="Sylfaen" w:hAnsi="Sylfaen" w:cstheme="minorHAnsi"/>
            <w:noProof/>
            <w:shd w:val="clear" w:color="auto" w:fill="FFFFFF"/>
            <w:lang w:val="ka-GE"/>
          </w:rPr>
          <w:t>https://www.facebook.com/photo.php?fbid=1105793771751047&amp;set=pb.100069613030943.-2207520000&amp;type=3</w:t>
        </w:r>
      </w:hyperlink>
    </w:p>
    <w:p w14:paraId="69D98615" w14:textId="4F2C463D" w:rsidR="00CD2F66" w:rsidRPr="00F3136A" w:rsidRDefault="00CD2F66" w:rsidP="001A3F73">
      <w:pPr>
        <w:ind w:left="1080"/>
        <w:jc w:val="both"/>
        <w:rPr>
          <w:rFonts w:ascii="Sylfaen" w:hAnsi="Sylfaen" w:cstheme="minorHAnsi"/>
          <w:noProof/>
          <w:shd w:val="clear" w:color="auto" w:fill="FFFFFF"/>
          <w:lang w:val="ka-GE"/>
        </w:rPr>
      </w:pPr>
      <w:r>
        <w:rPr>
          <w:rFonts w:ascii="Sylfaen" w:hAnsi="Sylfaen" w:cstheme="minorHAnsi"/>
          <w:noProof/>
          <w:shd w:val="clear" w:color="auto" w:fill="FFFFFF"/>
          <w:lang w:val="ka-GE"/>
        </w:rPr>
        <w:t>10</w:t>
      </w:r>
      <w:r w:rsidRPr="004C5518">
        <w:rPr>
          <w:rFonts w:ascii="Sylfaen" w:hAnsi="Sylfaen" w:cstheme="minorHAnsi"/>
          <w:noProof/>
          <w:shd w:val="clear" w:color="auto" w:fill="FFFFFF"/>
          <w:lang w:val="ka-GE"/>
        </w:rPr>
        <w:t>.</w:t>
      </w:r>
      <w:r w:rsidRPr="00024314">
        <w:rPr>
          <w:rFonts w:ascii="Sylfaen" w:hAnsi="Sylfaen" w:cstheme="minorHAnsi"/>
          <w:noProof/>
          <w:shd w:val="clear" w:color="auto" w:fill="FFFFFF"/>
          <w:lang w:val="ka-GE"/>
        </w:rPr>
        <w:t>https://www.facebook.com/photo.php?fbid=1054172056913219&amp;set=pb.100069613030943.-2207520000&amp;type=3</w:t>
      </w:r>
    </w:p>
    <w:p w14:paraId="17E858DD" w14:textId="54FDFA48" w:rsidR="00CE721B" w:rsidRPr="00460368" w:rsidRDefault="00CE721B" w:rsidP="001A3F73">
      <w:pPr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CE721B" w:rsidRPr="00460368" w:rsidSect="005C4D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F3E8" w14:textId="77777777" w:rsidR="00D412C2" w:rsidRDefault="00D412C2" w:rsidP="006C181D">
      <w:pPr>
        <w:spacing w:after="0" w:line="240" w:lineRule="auto"/>
      </w:pPr>
      <w:r>
        <w:separator/>
      </w:r>
    </w:p>
  </w:endnote>
  <w:endnote w:type="continuationSeparator" w:id="0">
    <w:p w14:paraId="2B435F49" w14:textId="77777777" w:rsidR="00D412C2" w:rsidRDefault="00D412C2" w:rsidP="006C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GO">
    <w:altName w:val="FiraG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F511C" w14:textId="77777777" w:rsidR="00D412C2" w:rsidRDefault="00D412C2" w:rsidP="006C181D">
      <w:pPr>
        <w:spacing w:after="0" w:line="240" w:lineRule="auto"/>
      </w:pPr>
      <w:r>
        <w:separator/>
      </w:r>
    </w:p>
  </w:footnote>
  <w:footnote w:type="continuationSeparator" w:id="0">
    <w:p w14:paraId="4B9837B1" w14:textId="77777777" w:rsidR="00D412C2" w:rsidRDefault="00D412C2" w:rsidP="006C1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BD3"/>
    <w:multiLevelType w:val="hybridMultilevel"/>
    <w:tmpl w:val="2A36C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205EA"/>
    <w:multiLevelType w:val="hybridMultilevel"/>
    <w:tmpl w:val="48BCA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274FC"/>
    <w:multiLevelType w:val="hybridMultilevel"/>
    <w:tmpl w:val="72BC2B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F266E2"/>
    <w:multiLevelType w:val="hybridMultilevel"/>
    <w:tmpl w:val="465A77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C65AE"/>
    <w:multiLevelType w:val="hybridMultilevel"/>
    <w:tmpl w:val="12F6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829AB"/>
    <w:multiLevelType w:val="hybridMultilevel"/>
    <w:tmpl w:val="6A862016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D55EC1"/>
    <w:multiLevelType w:val="hybridMultilevel"/>
    <w:tmpl w:val="7632D35E"/>
    <w:lvl w:ilvl="0" w:tplc="5520312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B33AC6"/>
    <w:multiLevelType w:val="hybridMultilevel"/>
    <w:tmpl w:val="12688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3C0DB5"/>
    <w:multiLevelType w:val="hybridMultilevel"/>
    <w:tmpl w:val="6ED2C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2C2360"/>
    <w:multiLevelType w:val="hybridMultilevel"/>
    <w:tmpl w:val="82B607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22BF1"/>
    <w:multiLevelType w:val="hybridMultilevel"/>
    <w:tmpl w:val="EC28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1A41"/>
    <w:multiLevelType w:val="hybridMultilevel"/>
    <w:tmpl w:val="63182264"/>
    <w:lvl w:ilvl="0" w:tplc="2AB4AE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CBD3CB9"/>
    <w:multiLevelType w:val="hybridMultilevel"/>
    <w:tmpl w:val="A9C2F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1"/>
  </w:num>
  <w:num w:numId="7">
    <w:abstractNumId w:val="10"/>
  </w:num>
  <w:num w:numId="8">
    <w:abstractNumId w:val="1"/>
  </w:num>
  <w:num w:numId="9">
    <w:abstractNumId w:val="16"/>
  </w:num>
  <w:num w:numId="10">
    <w:abstractNumId w:val="14"/>
  </w:num>
  <w:num w:numId="11">
    <w:abstractNumId w:val="18"/>
  </w:num>
  <w:num w:numId="12">
    <w:abstractNumId w:val="0"/>
  </w:num>
  <w:num w:numId="13">
    <w:abstractNumId w:val="2"/>
  </w:num>
  <w:num w:numId="14">
    <w:abstractNumId w:val="12"/>
  </w:num>
  <w:num w:numId="15">
    <w:abstractNumId w:val="4"/>
  </w:num>
  <w:num w:numId="16">
    <w:abstractNumId w:val="15"/>
  </w:num>
  <w:num w:numId="17">
    <w:abstractNumId w:val="6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0318B"/>
    <w:rsid w:val="00004E56"/>
    <w:rsid w:val="00024314"/>
    <w:rsid w:val="00025597"/>
    <w:rsid w:val="0003177A"/>
    <w:rsid w:val="00044EAA"/>
    <w:rsid w:val="00050A24"/>
    <w:rsid w:val="00057296"/>
    <w:rsid w:val="0005771C"/>
    <w:rsid w:val="0005773C"/>
    <w:rsid w:val="00076241"/>
    <w:rsid w:val="000B2F08"/>
    <w:rsid w:val="000B37B0"/>
    <w:rsid w:val="000C2F0D"/>
    <w:rsid w:val="000D2952"/>
    <w:rsid w:val="000D4C13"/>
    <w:rsid w:val="000D75AA"/>
    <w:rsid w:val="000E0D91"/>
    <w:rsid w:val="000E4731"/>
    <w:rsid w:val="000E6D60"/>
    <w:rsid w:val="00111988"/>
    <w:rsid w:val="00115F62"/>
    <w:rsid w:val="00120485"/>
    <w:rsid w:val="001222EC"/>
    <w:rsid w:val="00135BA8"/>
    <w:rsid w:val="001360A2"/>
    <w:rsid w:val="00141344"/>
    <w:rsid w:val="00143096"/>
    <w:rsid w:val="0014669E"/>
    <w:rsid w:val="0015665A"/>
    <w:rsid w:val="001566B7"/>
    <w:rsid w:val="00157B30"/>
    <w:rsid w:val="00185597"/>
    <w:rsid w:val="00195E2C"/>
    <w:rsid w:val="001A3F73"/>
    <w:rsid w:val="001A75D9"/>
    <w:rsid w:val="001C1E36"/>
    <w:rsid w:val="001C2202"/>
    <w:rsid w:val="001C514E"/>
    <w:rsid w:val="001C72C9"/>
    <w:rsid w:val="001E1E83"/>
    <w:rsid w:val="001F116F"/>
    <w:rsid w:val="001F6483"/>
    <w:rsid w:val="002056D4"/>
    <w:rsid w:val="00206156"/>
    <w:rsid w:val="00227B70"/>
    <w:rsid w:val="002320DA"/>
    <w:rsid w:val="00236D36"/>
    <w:rsid w:val="002375D6"/>
    <w:rsid w:val="0025465F"/>
    <w:rsid w:val="00254E19"/>
    <w:rsid w:val="00256AC2"/>
    <w:rsid w:val="00265B1C"/>
    <w:rsid w:val="00280D1A"/>
    <w:rsid w:val="00283E2E"/>
    <w:rsid w:val="002867F9"/>
    <w:rsid w:val="00287595"/>
    <w:rsid w:val="002A02EA"/>
    <w:rsid w:val="002A5B05"/>
    <w:rsid w:val="002A6B3D"/>
    <w:rsid w:val="002B5984"/>
    <w:rsid w:val="002D2187"/>
    <w:rsid w:val="002D2D05"/>
    <w:rsid w:val="002D403B"/>
    <w:rsid w:val="002E17F2"/>
    <w:rsid w:val="002E2C8C"/>
    <w:rsid w:val="002E31B3"/>
    <w:rsid w:val="002F037B"/>
    <w:rsid w:val="002F7F25"/>
    <w:rsid w:val="003070F0"/>
    <w:rsid w:val="0031171B"/>
    <w:rsid w:val="00312637"/>
    <w:rsid w:val="00312FB3"/>
    <w:rsid w:val="0032068A"/>
    <w:rsid w:val="003208D4"/>
    <w:rsid w:val="00321884"/>
    <w:rsid w:val="0032718B"/>
    <w:rsid w:val="00333B59"/>
    <w:rsid w:val="00355120"/>
    <w:rsid w:val="00355B7F"/>
    <w:rsid w:val="00361ED8"/>
    <w:rsid w:val="00365624"/>
    <w:rsid w:val="00371212"/>
    <w:rsid w:val="0037705E"/>
    <w:rsid w:val="003857ED"/>
    <w:rsid w:val="0038613E"/>
    <w:rsid w:val="003945FC"/>
    <w:rsid w:val="00395D65"/>
    <w:rsid w:val="003B1C06"/>
    <w:rsid w:val="003B750D"/>
    <w:rsid w:val="003C2425"/>
    <w:rsid w:val="003D3549"/>
    <w:rsid w:val="003D79A1"/>
    <w:rsid w:val="003F715A"/>
    <w:rsid w:val="003F76FA"/>
    <w:rsid w:val="0040368A"/>
    <w:rsid w:val="0041443F"/>
    <w:rsid w:val="004153CE"/>
    <w:rsid w:val="00434FFE"/>
    <w:rsid w:val="00437F85"/>
    <w:rsid w:val="00460368"/>
    <w:rsid w:val="00461945"/>
    <w:rsid w:val="00476AD7"/>
    <w:rsid w:val="00480D1A"/>
    <w:rsid w:val="00487142"/>
    <w:rsid w:val="0049682B"/>
    <w:rsid w:val="004A09C5"/>
    <w:rsid w:val="004A3A76"/>
    <w:rsid w:val="004C0F59"/>
    <w:rsid w:val="004C30A2"/>
    <w:rsid w:val="004C3261"/>
    <w:rsid w:val="004C5518"/>
    <w:rsid w:val="004C6EAC"/>
    <w:rsid w:val="004C7937"/>
    <w:rsid w:val="004C7F83"/>
    <w:rsid w:val="004D581F"/>
    <w:rsid w:val="004E00FC"/>
    <w:rsid w:val="004E0B5E"/>
    <w:rsid w:val="00504C1F"/>
    <w:rsid w:val="00511371"/>
    <w:rsid w:val="00514A03"/>
    <w:rsid w:val="00514DB1"/>
    <w:rsid w:val="00527B13"/>
    <w:rsid w:val="005303DC"/>
    <w:rsid w:val="0053200A"/>
    <w:rsid w:val="0054138B"/>
    <w:rsid w:val="00544DE6"/>
    <w:rsid w:val="00544E6C"/>
    <w:rsid w:val="005454A2"/>
    <w:rsid w:val="005472A4"/>
    <w:rsid w:val="00551F9A"/>
    <w:rsid w:val="0055461C"/>
    <w:rsid w:val="00555D2F"/>
    <w:rsid w:val="005618FB"/>
    <w:rsid w:val="005623DF"/>
    <w:rsid w:val="00581C67"/>
    <w:rsid w:val="00590A42"/>
    <w:rsid w:val="005A7CDB"/>
    <w:rsid w:val="005B06AE"/>
    <w:rsid w:val="005B796B"/>
    <w:rsid w:val="005D3CFF"/>
    <w:rsid w:val="005D633F"/>
    <w:rsid w:val="005D6E18"/>
    <w:rsid w:val="005D7C4A"/>
    <w:rsid w:val="005F1B54"/>
    <w:rsid w:val="00605F84"/>
    <w:rsid w:val="006060C9"/>
    <w:rsid w:val="00607229"/>
    <w:rsid w:val="00612185"/>
    <w:rsid w:val="00630D6F"/>
    <w:rsid w:val="006400DB"/>
    <w:rsid w:val="006420BC"/>
    <w:rsid w:val="00644407"/>
    <w:rsid w:val="00653627"/>
    <w:rsid w:val="006665ED"/>
    <w:rsid w:val="006668CE"/>
    <w:rsid w:val="00676822"/>
    <w:rsid w:val="0068203A"/>
    <w:rsid w:val="006877EC"/>
    <w:rsid w:val="00690E95"/>
    <w:rsid w:val="006959D4"/>
    <w:rsid w:val="00697626"/>
    <w:rsid w:val="006A0C6E"/>
    <w:rsid w:val="006A1064"/>
    <w:rsid w:val="006A29A7"/>
    <w:rsid w:val="006A560A"/>
    <w:rsid w:val="006A7A64"/>
    <w:rsid w:val="006B031C"/>
    <w:rsid w:val="006B31FA"/>
    <w:rsid w:val="006C181D"/>
    <w:rsid w:val="006D0336"/>
    <w:rsid w:val="006D1F7C"/>
    <w:rsid w:val="006E4B0D"/>
    <w:rsid w:val="006F024A"/>
    <w:rsid w:val="0070229D"/>
    <w:rsid w:val="00706916"/>
    <w:rsid w:val="00713A84"/>
    <w:rsid w:val="00716828"/>
    <w:rsid w:val="0072708D"/>
    <w:rsid w:val="00730307"/>
    <w:rsid w:val="0073249A"/>
    <w:rsid w:val="00742E03"/>
    <w:rsid w:val="00745AEC"/>
    <w:rsid w:val="00747596"/>
    <w:rsid w:val="00753A05"/>
    <w:rsid w:val="007639DC"/>
    <w:rsid w:val="0078113B"/>
    <w:rsid w:val="00781644"/>
    <w:rsid w:val="0078395D"/>
    <w:rsid w:val="007A1724"/>
    <w:rsid w:val="007A4437"/>
    <w:rsid w:val="007A4940"/>
    <w:rsid w:val="007A5057"/>
    <w:rsid w:val="007B086C"/>
    <w:rsid w:val="007B28E1"/>
    <w:rsid w:val="007B390D"/>
    <w:rsid w:val="007B4C17"/>
    <w:rsid w:val="007B6689"/>
    <w:rsid w:val="007C43E0"/>
    <w:rsid w:val="007C59F2"/>
    <w:rsid w:val="007C6AE1"/>
    <w:rsid w:val="007D397D"/>
    <w:rsid w:val="007D55A2"/>
    <w:rsid w:val="007E4A4D"/>
    <w:rsid w:val="007F13D8"/>
    <w:rsid w:val="007F3FCE"/>
    <w:rsid w:val="007F45CA"/>
    <w:rsid w:val="00814819"/>
    <w:rsid w:val="0081682E"/>
    <w:rsid w:val="00820B4E"/>
    <w:rsid w:val="008427F9"/>
    <w:rsid w:val="00842F7F"/>
    <w:rsid w:val="008448D3"/>
    <w:rsid w:val="00847E17"/>
    <w:rsid w:val="008544DA"/>
    <w:rsid w:val="008545AC"/>
    <w:rsid w:val="0085755A"/>
    <w:rsid w:val="00864067"/>
    <w:rsid w:val="008704EA"/>
    <w:rsid w:val="008728E4"/>
    <w:rsid w:val="00876AF2"/>
    <w:rsid w:val="008826A9"/>
    <w:rsid w:val="00890C91"/>
    <w:rsid w:val="00896E3F"/>
    <w:rsid w:val="008A7AAA"/>
    <w:rsid w:val="008C12A5"/>
    <w:rsid w:val="008C59C3"/>
    <w:rsid w:val="008C65FB"/>
    <w:rsid w:val="008E3615"/>
    <w:rsid w:val="008F02B1"/>
    <w:rsid w:val="00901298"/>
    <w:rsid w:val="00907E9A"/>
    <w:rsid w:val="009174B9"/>
    <w:rsid w:val="00917A84"/>
    <w:rsid w:val="0092062C"/>
    <w:rsid w:val="0093669E"/>
    <w:rsid w:val="00941DD7"/>
    <w:rsid w:val="00942B74"/>
    <w:rsid w:val="00943FAA"/>
    <w:rsid w:val="00952D85"/>
    <w:rsid w:val="00961DEC"/>
    <w:rsid w:val="009642CD"/>
    <w:rsid w:val="00974FFF"/>
    <w:rsid w:val="00976C47"/>
    <w:rsid w:val="00981BBC"/>
    <w:rsid w:val="00984293"/>
    <w:rsid w:val="00993B55"/>
    <w:rsid w:val="009A44F6"/>
    <w:rsid w:val="009B3B3C"/>
    <w:rsid w:val="009C0FB0"/>
    <w:rsid w:val="009C145B"/>
    <w:rsid w:val="009C1DDC"/>
    <w:rsid w:val="009C3A0F"/>
    <w:rsid w:val="009C3DCC"/>
    <w:rsid w:val="009C5A85"/>
    <w:rsid w:val="009D592E"/>
    <w:rsid w:val="009D72FC"/>
    <w:rsid w:val="009E06C6"/>
    <w:rsid w:val="009F78AB"/>
    <w:rsid w:val="00A033C5"/>
    <w:rsid w:val="00A03919"/>
    <w:rsid w:val="00A03A62"/>
    <w:rsid w:val="00A06A71"/>
    <w:rsid w:val="00A07279"/>
    <w:rsid w:val="00A10A89"/>
    <w:rsid w:val="00A14822"/>
    <w:rsid w:val="00A17C56"/>
    <w:rsid w:val="00A2118A"/>
    <w:rsid w:val="00A25DC0"/>
    <w:rsid w:val="00A278F9"/>
    <w:rsid w:val="00A307B3"/>
    <w:rsid w:val="00A41262"/>
    <w:rsid w:val="00A42B7E"/>
    <w:rsid w:val="00A701E9"/>
    <w:rsid w:val="00A734E5"/>
    <w:rsid w:val="00A73FAF"/>
    <w:rsid w:val="00A819A4"/>
    <w:rsid w:val="00A83EBD"/>
    <w:rsid w:val="00A878F1"/>
    <w:rsid w:val="00A87BF3"/>
    <w:rsid w:val="00A90211"/>
    <w:rsid w:val="00AA0AAF"/>
    <w:rsid w:val="00AB2159"/>
    <w:rsid w:val="00AB2B63"/>
    <w:rsid w:val="00AB3871"/>
    <w:rsid w:val="00AB76C9"/>
    <w:rsid w:val="00AC4EA7"/>
    <w:rsid w:val="00AC650E"/>
    <w:rsid w:val="00AE1E9A"/>
    <w:rsid w:val="00AE37C3"/>
    <w:rsid w:val="00AE4E16"/>
    <w:rsid w:val="00AF10EA"/>
    <w:rsid w:val="00B03B11"/>
    <w:rsid w:val="00B052A7"/>
    <w:rsid w:val="00B21C61"/>
    <w:rsid w:val="00B36CE1"/>
    <w:rsid w:val="00B51623"/>
    <w:rsid w:val="00B617FC"/>
    <w:rsid w:val="00B64B74"/>
    <w:rsid w:val="00B70106"/>
    <w:rsid w:val="00B71363"/>
    <w:rsid w:val="00B7717B"/>
    <w:rsid w:val="00B8313E"/>
    <w:rsid w:val="00B93496"/>
    <w:rsid w:val="00BA34B7"/>
    <w:rsid w:val="00BB4390"/>
    <w:rsid w:val="00BB52DB"/>
    <w:rsid w:val="00BB5F43"/>
    <w:rsid w:val="00BC37B8"/>
    <w:rsid w:val="00BD2F8F"/>
    <w:rsid w:val="00BE0803"/>
    <w:rsid w:val="00BF1DB1"/>
    <w:rsid w:val="00BF1FB9"/>
    <w:rsid w:val="00C049DF"/>
    <w:rsid w:val="00C2037E"/>
    <w:rsid w:val="00C24A81"/>
    <w:rsid w:val="00C37256"/>
    <w:rsid w:val="00C37BC4"/>
    <w:rsid w:val="00C45F75"/>
    <w:rsid w:val="00C6081B"/>
    <w:rsid w:val="00C71D78"/>
    <w:rsid w:val="00C74B16"/>
    <w:rsid w:val="00C753C9"/>
    <w:rsid w:val="00C82B40"/>
    <w:rsid w:val="00C9593E"/>
    <w:rsid w:val="00C9724F"/>
    <w:rsid w:val="00CA5F76"/>
    <w:rsid w:val="00CB2844"/>
    <w:rsid w:val="00CB7E25"/>
    <w:rsid w:val="00CD0557"/>
    <w:rsid w:val="00CD2F66"/>
    <w:rsid w:val="00CD6202"/>
    <w:rsid w:val="00CE0EB5"/>
    <w:rsid w:val="00CE64C5"/>
    <w:rsid w:val="00CE721B"/>
    <w:rsid w:val="00CE77BF"/>
    <w:rsid w:val="00CF4FC8"/>
    <w:rsid w:val="00D0051C"/>
    <w:rsid w:val="00D054BE"/>
    <w:rsid w:val="00D06CE9"/>
    <w:rsid w:val="00D1141A"/>
    <w:rsid w:val="00D179FC"/>
    <w:rsid w:val="00D17F14"/>
    <w:rsid w:val="00D23672"/>
    <w:rsid w:val="00D31E01"/>
    <w:rsid w:val="00D3730F"/>
    <w:rsid w:val="00D377F3"/>
    <w:rsid w:val="00D412C2"/>
    <w:rsid w:val="00D416C0"/>
    <w:rsid w:val="00D452A4"/>
    <w:rsid w:val="00D50653"/>
    <w:rsid w:val="00D537BB"/>
    <w:rsid w:val="00D714F9"/>
    <w:rsid w:val="00D8475C"/>
    <w:rsid w:val="00D85BC1"/>
    <w:rsid w:val="00D92F57"/>
    <w:rsid w:val="00D93609"/>
    <w:rsid w:val="00DA1252"/>
    <w:rsid w:val="00DA169F"/>
    <w:rsid w:val="00DB25E6"/>
    <w:rsid w:val="00DB4A1F"/>
    <w:rsid w:val="00DC2323"/>
    <w:rsid w:val="00DC4A80"/>
    <w:rsid w:val="00DD2343"/>
    <w:rsid w:val="00DD7FDF"/>
    <w:rsid w:val="00DE2E72"/>
    <w:rsid w:val="00DE5CD4"/>
    <w:rsid w:val="00DF115F"/>
    <w:rsid w:val="00DF18A5"/>
    <w:rsid w:val="00DF75E6"/>
    <w:rsid w:val="00E12D05"/>
    <w:rsid w:val="00E21C80"/>
    <w:rsid w:val="00E22385"/>
    <w:rsid w:val="00E34FBD"/>
    <w:rsid w:val="00E51AA8"/>
    <w:rsid w:val="00E540C2"/>
    <w:rsid w:val="00E5670A"/>
    <w:rsid w:val="00E576B9"/>
    <w:rsid w:val="00E64774"/>
    <w:rsid w:val="00E667C0"/>
    <w:rsid w:val="00E773D5"/>
    <w:rsid w:val="00EA68DD"/>
    <w:rsid w:val="00EA693B"/>
    <w:rsid w:val="00EB64D5"/>
    <w:rsid w:val="00EC20D3"/>
    <w:rsid w:val="00ED3487"/>
    <w:rsid w:val="00ED4ADB"/>
    <w:rsid w:val="00EE10EA"/>
    <w:rsid w:val="00EE2673"/>
    <w:rsid w:val="00EE3993"/>
    <w:rsid w:val="00EE4F5C"/>
    <w:rsid w:val="00EF1193"/>
    <w:rsid w:val="00EF4296"/>
    <w:rsid w:val="00F02062"/>
    <w:rsid w:val="00F036E6"/>
    <w:rsid w:val="00F055A3"/>
    <w:rsid w:val="00F3136A"/>
    <w:rsid w:val="00F32683"/>
    <w:rsid w:val="00F368A8"/>
    <w:rsid w:val="00F418D2"/>
    <w:rsid w:val="00F83334"/>
    <w:rsid w:val="00F917CE"/>
    <w:rsid w:val="00F963A5"/>
    <w:rsid w:val="00F96CD5"/>
    <w:rsid w:val="00FA65C5"/>
    <w:rsid w:val="00FB47E3"/>
    <w:rsid w:val="00FB6480"/>
    <w:rsid w:val="00FC5FC1"/>
    <w:rsid w:val="00FD06F2"/>
    <w:rsid w:val="00FD36CB"/>
    <w:rsid w:val="00FD60B1"/>
    <w:rsid w:val="00FE01C0"/>
    <w:rsid w:val="00FE163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Liste Paragraf,Listenabsatz1,lp1"/>
    <w:basedOn w:val="Normal"/>
    <w:link w:val="ListParagraphChar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2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653627"/>
    <w:pPr>
      <w:spacing w:after="0" w:line="240" w:lineRule="auto"/>
    </w:pPr>
    <w:rPr>
      <w:lang w:bidi="en-US"/>
    </w:rPr>
  </w:style>
  <w:style w:type="paragraph" w:styleId="FootnoteText">
    <w:name w:val="footnote text"/>
    <w:aliases w:val="Footnote Text Char Char,Char,Char Char Char,Char Char Char Char,Char Char Char Char Char Char,U-Fußnotentext,Geneva 9,Font: Geneva 9,Boston 10,f,DNV-FT,Footnote Text Char Char Char Char Char Char,Font,fn,F,single space"/>
    <w:basedOn w:val="Normal"/>
    <w:link w:val="FootnoteTextChar"/>
    <w:uiPriority w:val="99"/>
    <w:unhideWhenUsed/>
    <w:qFormat/>
    <w:rsid w:val="006C18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Char Char,Char Char Char Char1,Char Char Char Char Char,Char Char Char Char Char Char Char,U-Fußnotentext Char,Geneva 9 Char,Font: Geneva 9 Char,Boston 10 Char,f Char,DNV-FT Char,Font Char,fn Char,F Char"/>
    <w:basedOn w:val="DefaultParagraphFont"/>
    <w:link w:val="FootnoteText"/>
    <w:uiPriority w:val="99"/>
    <w:qFormat/>
    <w:rsid w:val="006C181D"/>
    <w:rPr>
      <w:sz w:val="20"/>
      <w:szCs w:val="20"/>
    </w:rPr>
  </w:style>
  <w:style w:type="character" w:styleId="FootnoteReference">
    <w:name w:val="footnote reference"/>
    <w:aliases w:val="16 Point,Superscript 6 Point,SUPERS,E FNZ,-E Fußnotenzeichen,Footnote#,number,Footnote reference number,Footnote symbol,note TESI,ftref,Superscript 6 Point + 11 pt,BVI fnr,BVI fnr Car Car,BVI fnr Car,BVI fnr Car Car Car Car,Ref,fr,o,R"/>
    <w:basedOn w:val="DefaultParagraphFont"/>
    <w:link w:val="ftrefCharChar"/>
    <w:uiPriority w:val="99"/>
    <w:unhideWhenUsed/>
    <w:qFormat/>
    <w:rsid w:val="006C181D"/>
    <w:rPr>
      <w:vertAlign w:val="superscript"/>
    </w:rPr>
  </w:style>
  <w:style w:type="paragraph" w:customStyle="1" w:styleId="ftrefCharChar">
    <w:name w:val="ftref Char Char"/>
    <w:aliases w:val="fr Char Char,ftref Char1 Char Char,fr Char Char Char"/>
    <w:basedOn w:val="Normal"/>
    <w:link w:val="FootnoteReference"/>
    <w:uiPriority w:val="99"/>
    <w:semiHidden/>
    <w:qFormat/>
    <w:rsid w:val="006C181D"/>
    <w:pPr>
      <w:spacing w:line="240" w:lineRule="exact"/>
    </w:pPr>
    <w:rPr>
      <w:vertAlign w:val="superscript"/>
    </w:rPr>
  </w:style>
  <w:style w:type="character" w:customStyle="1" w:styleId="NoSpacingChar">
    <w:name w:val="No Spacing Char"/>
    <w:link w:val="NoSpacing"/>
    <w:uiPriority w:val="1"/>
    <w:rsid w:val="006C181D"/>
    <w:rPr>
      <w:lang w:bidi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basedOn w:val="DefaultParagraphFont"/>
    <w:link w:val="ListParagraph"/>
    <w:uiPriority w:val="34"/>
    <w:locked/>
    <w:rsid w:val="00974FFF"/>
  </w:style>
  <w:style w:type="character" w:customStyle="1" w:styleId="nanospell-typo">
    <w:name w:val="nanospell-typo"/>
    <w:basedOn w:val="DefaultParagraphFont"/>
    <w:rsid w:val="00A278F9"/>
  </w:style>
  <w:style w:type="character" w:styleId="CommentReference">
    <w:name w:val="annotation reference"/>
    <w:basedOn w:val="DefaultParagraphFont"/>
    <w:uiPriority w:val="99"/>
    <w:semiHidden/>
    <w:unhideWhenUsed/>
    <w:rsid w:val="00AC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A7"/>
    <w:rPr>
      <w:b/>
      <w:bCs/>
      <w:sz w:val="20"/>
      <w:szCs w:val="20"/>
    </w:rPr>
  </w:style>
  <w:style w:type="paragraph" w:customStyle="1" w:styleId="Default">
    <w:name w:val="Default"/>
    <w:rsid w:val="002A02EA"/>
    <w:pPr>
      <w:autoSpaceDE w:val="0"/>
      <w:autoSpaceDN w:val="0"/>
      <w:adjustRightInd w:val="0"/>
      <w:spacing w:after="0" w:line="240" w:lineRule="auto"/>
    </w:pPr>
    <w:rPr>
      <w:rFonts w:ascii="FiraGO" w:hAnsi="FiraGO" w:cs="FiraG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omala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hoto.php?fbid=1105793771751047&amp;set=pb.100069613030943.-2207520000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edia/set/?vanity=CityHallOfSenakiMunicipality&amp;set=a.98126104420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02D4-8BAF-4159-9A2F-C3F28987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1</Pages>
  <Words>3946</Words>
  <Characters>22497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Dali Kachibaia</cp:lastModifiedBy>
  <cp:revision>124</cp:revision>
  <cp:lastPrinted>2025-11-27T12:00:00Z</cp:lastPrinted>
  <dcterms:created xsi:type="dcterms:W3CDTF">2024-11-16T17:01:00Z</dcterms:created>
  <dcterms:modified xsi:type="dcterms:W3CDTF">2025-11-27T12:01:00Z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